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11074400</wp:posOffset>
            </wp:positionH>
            <wp:positionV relativeFrom="topMargin">
              <wp:posOffset>11861800</wp:posOffset>
            </wp:positionV>
            <wp:extent cx="342900" cy="444500"/>
            <wp:effectExtent l="0" t="0" r="0" b="12700"/>
            <wp:wrapNone/>
            <wp:docPr id="100050" name="图片 100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0" name="图片 100050"/>
                    <pic:cNvPicPr>
                      <a:picLocks noChangeAspect="1"/>
                    </pic:cNvPicPr>
                  </pic:nvPicPr>
                  <pic:blipFill>
                    <a:blip r:embed="rId9"/>
                    <a:stretch>
                      <a:fillRect/>
                    </a:stretch>
                  </pic:blipFill>
                  <pic:spPr>
                    <a:xfrm>
                      <a:off x="0" y="0"/>
                      <a:ext cx="342900" cy="444500"/>
                    </a:xfrm>
                    <a:prstGeom prst="rect">
                      <a:avLst/>
                    </a:prstGeom>
                  </pic:spPr>
                </pic:pic>
              </a:graphicData>
            </a:graphic>
          </wp:anchor>
        </w:drawing>
      </w:r>
      <w:r>
        <w:rPr>
          <w:rFonts w:hint="eastAsia" w:ascii="黑体" w:hAnsi="黑体" w:eastAsia="黑体" w:cs="黑体"/>
          <w:b/>
          <w:sz w:val="30"/>
        </w:rPr>
        <w:t>2022年上学期九年级第一次月考试卷</w:t>
      </w:r>
    </w:p>
    <w:p>
      <w:pPr>
        <w:jc w:val="center"/>
        <w:textAlignment w:val="center"/>
        <w:rPr>
          <w:rFonts w:hint="eastAsia" w:ascii="黑体" w:hAnsi="黑体" w:eastAsia="黑体" w:cs="黑体"/>
          <w:b/>
          <w:sz w:val="30"/>
        </w:rPr>
      </w:pPr>
      <w:r>
        <w:rPr>
          <w:rFonts w:hint="eastAsia" w:ascii="黑体" w:hAnsi="黑体" w:eastAsia="黑体" w:cs="黑体"/>
          <w:b/>
          <w:sz w:val="30"/>
        </w:rPr>
        <w:t>化  学</w:t>
      </w:r>
    </w:p>
    <w:p>
      <w:pPr>
        <w:rPr>
          <w:b/>
        </w:rPr>
      </w:pPr>
      <w:r>
        <w:rPr>
          <w:rFonts w:hint="eastAsia"/>
          <w:b/>
        </w:rPr>
        <w:t xml:space="preserve">可能用到的相对原子质量：H—1  Cl－35.5  Fe－56  </w:t>
      </w:r>
    </w:p>
    <w:p>
      <w:pPr>
        <w:rPr>
          <w:b/>
        </w:rPr>
      </w:pPr>
      <w:r>
        <w:rPr>
          <w:rFonts w:hint="eastAsia"/>
          <w:b/>
        </w:rPr>
        <w:t>一、单选题：每小题只有一个正确答案，1－10每小题2分，11－20每小题3分，共计50分。</w:t>
      </w:r>
    </w:p>
    <w:tbl>
      <w:tblPr>
        <w:tblStyle w:val="5"/>
        <w:tblW w:w="921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7"/>
        <w:gridCol w:w="837"/>
        <w:gridCol w:w="837"/>
        <w:gridCol w:w="838"/>
        <w:gridCol w:w="838"/>
        <w:gridCol w:w="838"/>
        <w:gridCol w:w="838"/>
        <w:gridCol w:w="838"/>
        <w:gridCol w:w="838"/>
        <w:gridCol w:w="838"/>
        <w:gridCol w:w="8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0" w:hRule="atLeast"/>
        </w:trPr>
        <w:tc>
          <w:tcPr>
            <w:tcW w:w="837" w:type="dxa"/>
          </w:tcPr>
          <w:p>
            <w:pPr>
              <w:spacing w:line="360" w:lineRule="auto"/>
              <w:jc w:val="left"/>
              <w:textAlignment w:val="center"/>
            </w:pPr>
            <w:r>
              <w:rPr>
                <w:rFonts w:hint="eastAsia"/>
              </w:rPr>
              <w:t>题号</w:t>
            </w:r>
          </w:p>
        </w:tc>
        <w:tc>
          <w:tcPr>
            <w:tcW w:w="837" w:type="dxa"/>
          </w:tcPr>
          <w:p>
            <w:pPr>
              <w:spacing w:line="360" w:lineRule="auto"/>
              <w:jc w:val="left"/>
              <w:textAlignment w:val="center"/>
            </w:pPr>
            <w:r>
              <w:rPr>
                <w:rFonts w:hint="eastAsia"/>
              </w:rPr>
              <w:t>1</w:t>
            </w:r>
          </w:p>
        </w:tc>
        <w:tc>
          <w:tcPr>
            <w:tcW w:w="837" w:type="dxa"/>
          </w:tcPr>
          <w:p>
            <w:pPr>
              <w:spacing w:line="360" w:lineRule="auto"/>
              <w:jc w:val="left"/>
              <w:textAlignment w:val="center"/>
            </w:pPr>
            <w:r>
              <w:rPr>
                <w:rFonts w:hint="eastAsia"/>
              </w:rPr>
              <w:t>2</w:t>
            </w:r>
          </w:p>
        </w:tc>
        <w:tc>
          <w:tcPr>
            <w:tcW w:w="838" w:type="dxa"/>
          </w:tcPr>
          <w:p>
            <w:pPr>
              <w:spacing w:line="360" w:lineRule="auto"/>
              <w:jc w:val="left"/>
              <w:textAlignment w:val="center"/>
            </w:pPr>
            <w:r>
              <w:rPr>
                <w:rFonts w:hint="eastAsia"/>
              </w:rPr>
              <w:t>3</w:t>
            </w:r>
          </w:p>
        </w:tc>
        <w:tc>
          <w:tcPr>
            <w:tcW w:w="838" w:type="dxa"/>
          </w:tcPr>
          <w:p>
            <w:pPr>
              <w:spacing w:line="360" w:lineRule="auto"/>
              <w:jc w:val="left"/>
              <w:textAlignment w:val="center"/>
            </w:pPr>
            <w:r>
              <w:rPr>
                <w:rFonts w:hint="eastAsia"/>
              </w:rPr>
              <w:t>4</w:t>
            </w:r>
          </w:p>
        </w:tc>
        <w:tc>
          <w:tcPr>
            <w:tcW w:w="838" w:type="dxa"/>
          </w:tcPr>
          <w:p>
            <w:pPr>
              <w:spacing w:line="360" w:lineRule="auto"/>
              <w:jc w:val="left"/>
              <w:textAlignment w:val="center"/>
            </w:pPr>
            <w:r>
              <w:rPr>
                <w:rFonts w:hint="eastAsia"/>
              </w:rPr>
              <w:t>5</w:t>
            </w:r>
          </w:p>
        </w:tc>
        <w:tc>
          <w:tcPr>
            <w:tcW w:w="838" w:type="dxa"/>
          </w:tcPr>
          <w:p>
            <w:pPr>
              <w:spacing w:line="360" w:lineRule="auto"/>
              <w:jc w:val="left"/>
              <w:textAlignment w:val="center"/>
            </w:pPr>
            <w:r>
              <w:rPr>
                <w:rFonts w:hint="eastAsia"/>
              </w:rPr>
              <w:t>6</w:t>
            </w:r>
          </w:p>
        </w:tc>
        <w:tc>
          <w:tcPr>
            <w:tcW w:w="838" w:type="dxa"/>
          </w:tcPr>
          <w:p>
            <w:pPr>
              <w:spacing w:line="360" w:lineRule="auto"/>
              <w:jc w:val="left"/>
              <w:textAlignment w:val="center"/>
            </w:pPr>
            <w:r>
              <w:rPr>
                <w:rFonts w:hint="eastAsia"/>
              </w:rPr>
              <w:t>7</w:t>
            </w:r>
          </w:p>
        </w:tc>
        <w:tc>
          <w:tcPr>
            <w:tcW w:w="838" w:type="dxa"/>
          </w:tcPr>
          <w:p>
            <w:pPr>
              <w:spacing w:line="360" w:lineRule="auto"/>
              <w:jc w:val="left"/>
              <w:textAlignment w:val="center"/>
            </w:pPr>
            <w:r>
              <w:rPr>
                <w:rFonts w:hint="eastAsia"/>
              </w:rPr>
              <w:t>8</w:t>
            </w:r>
          </w:p>
        </w:tc>
        <w:tc>
          <w:tcPr>
            <w:tcW w:w="838" w:type="dxa"/>
          </w:tcPr>
          <w:p>
            <w:pPr>
              <w:spacing w:line="360" w:lineRule="auto"/>
              <w:jc w:val="left"/>
              <w:textAlignment w:val="center"/>
            </w:pPr>
            <w:r>
              <w:rPr>
                <w:rFonts w:hint="eastAsia"/>
              </w:rPr>
              <w:t>9</w:t>
            </w:r>
          </w:p>
        </w:tc>
        <w:tc>
          <w:tcPr>
            <w:tcW w:w="838" w:type="dxa"/>
          </w:tcPr>
          <w:p>
            <w:pPr>
              <w:spacing w:line="360" w:lineRule="auto"/>
              <w:jc w:val="left"/>
              <w:textAlignment w:val="center"/>
            </w:pPr>
            <w:r>
              <w:rPr>
                <w:rFonts w:hint="eastAsia"/>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2" w:hRule="atLeast"/>
        </w:trPr>
        <w:tc>
          <w:tcPr>
            <w:tcW w:w="837" w:type="dxa"/>
          </w:tcPr>
          <w:p>
            <w:pPr>
              <w:spacing w:line="360" w:lineRule="auto"/>
              <w:jc w:val="left"/>
              <w:textAlignment w:val="center"/>
            </w:pPr>
            <w:r>
              <w:rPr>
                <w:rFonts w:hint="eastAsia"/>
              </w:rPr>
              <w:t>答案</w:t>
            </w:r>
          </w:p>
        </w:tc>
        <w:tc>
          <w:tcPr>
            <w:tcW w:w="837" w:type="dxa"/>
          </w:tcPr>
          <w:p>
            <w:pPr>
              <w:spacing w:line="360" w:lineRule="auto"/>
              <w:jc w:val="left"/>
              <w:textAlignment w:val="center"/>
            </w:pPr>
          </w:p>
        </w:tc>
        <w:tc>
          <w:tcPr>
            <w:tcW w:w="837" w:type="dxa"/>
          </w:tcPr>
          <w:p>
            <w:pPr>
              <w:spacing w:line="360" w:lineRule="auto"/>
              <w:jc w:val="left"/>
              <w:textAlignment w:val="center"/>
            </w:pPr>
          </w:p>
        </w:tc>
        <w:tc>
          <w:tcPr>
            <w:tcW w:w="838" w:type="dxa"/>
          </w:tcPr>
          <w:p>
            <w:pPr>
              <w:spacing w:line="360" w:lineRule="auto"/>
              <w:jc w:val="left"/>
              <w:textAlignment w:val="center"/>
            </w:pPr>
          </w:p>
        </w:tc>
        <w:tc>
          <w:tcPr>
            <w:tcW w:w="838" w:type="dxa"/>
          </w:tcPr>
          <w:p>
            <w:pPr>
              <w:spacing w:line="360" w:lineRule="auto"/>
              <w:jc w:val="left"/>
              <w:textAlignment w:val="center"/>
            </w:pPr>
          </w:p>
        </w:tc>
        <w:tc>
          <w:tcPr>
            <w:tcW w:w="838" w:type="dxa"/>
          </w:tcPr>
          <w:p>
            <w:pPr>
              <w:spacing w:line="360" w:lineRule="auto"/>
              <w:jc w:val="left"/>
              <w:textAlignment w:val="center"/>
            </w:pPr>
          </w:p>
        </w:tc>
        <w:tc>
          <w:tcPr>
            <w:tcW w:w="838" w:type="dxa"/>
          </w:tcPr>
          <w:p>
            <w:pPr>
              <w:spacing w:line="360" w:lineRule="auto"/>
              <w:jc w:val="left"/>
              <w:textAlignment w:val="center"/>
            </w:pPr>
          </w:p>
        </w:tc>
        <w:tc>
          <w:tcPr>
            <w:tcW w:w="838" w:type="dxa"/>
          </w:tcPr>
          <w:p>
            <w:pPr>
              <w:spacing w:line="360" w:lineRule="auto"/>
              <w:jc w:val="left"/>
              <w:textAlignment w:val="center"/>
            </w:pPr>
          </w:p>
        </w:tc>
        <w:tc>
          <w:tcPr>
            <w:tcW w:w="838" w:type="dxa"/>
          </w:tcPr>
          <w:p>
            <w:pPr>
              <w:spacing w:line="360" w:lineRule="auto"/>
              <w:jc w:val="left"/>
              <w:textAlignment w:val="center"/>
            </w:pPr>
          </w:p>
        </w:tc>
        <w:tc>
          <w:tcPr>
            <w:tcW w:w="838" w:type="dxa"/>
          </w:tcPr>
          <w:p>
            <w:pPr>
              <w:spacing w:line="360" w:lineRule="auto"/>
              <w:jc w:val="left"/>
              <w:textAlignment w:val="center"/>
            </w:pPr>
          </w:p>
        </w:tc>
        <w:tc>
          <w:tcPr>
            <w:tcW w:w="838" w:type="dxa"/>
          </w:tcPr>
          <w:p>
            <w:pPr>
              <w:spacing w:line="360" w:lineRule="auto"/>
              <w:jc w:val="left"/>
              <w:textAlignment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2" w:hRule="atLeast"/>
        </w:trPr>
        <w:tc>
          <w:tcPr>
            <w:tcW w:w="837" w:type="dxa"/>
          </w:tcPr>
          <w:p>
            <w:pPr>
              <w:spacing w:line="360" w:lineRule="auto"/>
              <w:jc w:val="left"/>
              <w:textAlignment w:val="center"/>
            </w:pPr>
            <w:r>
              <w:rPr>
                <w:rFonts w:hint="eastAsia"/>
              </w:rPr>
              <w:t>题号</w:t>
            </w:r>
          </w:p>
        </w:tc>
        <w:tc>
          <w:tcPr>
            <w:tcW w:w="837" w:type="dxa"/>
          </w:tcPr>
          <w:p>
            <w:pPr>
              <w:spacing w:line="360" w:lineRule="auto"/>
              <w:jc w:val="left"/>
              <w:textAlignment w:val="center"/>
            </w:pPr>
            <w:r>
              <w:rPr>
                <w:rFonts w:hint="eastAsia"/>
              </w:rPr>
              <w:t>11</w:t>
            </w:r>
          </w:p>
        </w:tc>
        <w:tc>
          <w:tcPr>
            <w:tcW w:w="837" w:type="dxa"/>
          </w:tcPr>
          <w:p>
            <w:pPr>
              <w:spacing w:line="360" w:lineRule="auto"/>
              <w:jc w:val="left"/>
              <w:textAlignment w:val="center"/>
            </w:pPr>
            <w:r>
              <w:rPr>
                <w:rFonts w:hint="eastAsia"/>
              </w:rPr>
              <w:t>12</w:t>
            </w:r>
          </w:p>
        </w:tc>
        <w:tc>
          <w:tcPr>
            <w:tcW w:w="838" w:type="dxa"/>
          </w:tcPr>
          <w:p>
            <w:pPr>
              <w:spacing w:line="360" w:lineRule="auto"/>
              <w:jc w:val="left"/>
              <w:textAlignment w:val="center"/>
            </w:pPr>
            <w:r>
              <w:rPr>
                <w:rFonts w:hint="eastAsia"/>
              </w:rPr>
              <w:t>13</w:t>
            </w:r>
          </w:p>
        </w:tc>
        <w:tc>
          <w:tcPr>
            <w:tcW w:w="838" w:type="dxa"/>
          </w:tcPr>
          <w:p>
            <w:pPr>
              <w:spacing w:line="360" w:lineRule="auto"/>
              <w:jc w:val="left"/>
              <w:textAlignment w:val="center"/>
            </w:pPr>
            <w:r>
              <w:rPr>
                <w:rFonts w:hint="eastAsia"/>
              </w:rPr>
              <w:t>14</w:t>
            </w:r>
          </w:p>
        </w:tc>
        <w:tc>
          <w:tcPr>
            <w:tcW w:w="838" w:type="dxa"/>
          </w:tcPr>
          <w:p>
            <w:pPr>
              <w:spacing w:line="360" w:lineRule="auto"/>
              <w:jc w:val="left"/>
              <w:textAlignment w:val="center"/>
            </w:pPr>
            <w:r>
              <w:rPr>
                <w:rFonts w:hint="eastAsia"/>
              </w:rPr>
              <w:t>15</w:t>
            </w:r>
          </w:p>
        </w:tc>
        <w:tc>
          <w:tcPr>
            <w:tcW w:w="838" w:type="dxa"/>
          </w:tcPr>
          <w:p>
            <w:pPr>
              <w:spacing w:line="360" w:lineRule="auto"/>
              <w:jc w:val="left"/>
              <w:textAlignment w:val="center"/>
            </w:pPr>
            <w:r>
              <w:rPr>
                <w:rFonts w:hint="eastAsia"/>
              </w:rPr>
              <w:t>16</w:t>
            </w:r>
          </w:p>
        </w:tc>
        <w:tc>
          <w:tcPr>
            <w:tcW w:w="838" w:type="dxa"/>
          </w:tcPr>
          <w:p>
            <w:pPr>
              <w:spacing w:line="360" w:lineRule="auto"/>
              <w:jc w:val="left"/>
              <w:textAlignment w:val="center"/>
            </w:pPr>
            <w:r>
              <w:rPr>
                <w:rFonts w:hint="eastAsia"/>
              </w:rPr>
              <w:t>17</w:t>
            </w:r>
          </w:p>
        </w:tc>
        <w:tc>
          <w:tcPr>
            <w:tcW w:w="838" w:type="dxa"/>
          </w:tcPr>
          <w:p>
            <w:pPr>
              <w:spacing w:line="360" w:lineRule="auto"/>
              <w:jc w:val="left"/>
              <w:textAlignment w:val="center"/>
            </w:pPr>
            <w:r>
              <w:rPr>
                <w:rFonts w:hint="eastAsia"/>
              </w:rPr>
              <w:t>18</w:t>
            </w:r>
          </w:p>
        </w:tc>
        <w:tc>
          <w:tcPr>
            <w:tcW w:w="838" w:type="dxa"/>
          </w:tcPr>
          <w:p>
            <w:pPr>
              <w:spacing w:line="360" w:lineRule="auto"/>
              <w:jc w:val="left"/>
              <w:textAlignment w:val="center"/>
            </w:pPr>
            <w:r>
              <w:rPr>
                <w:rFonts w:hint="eastAsia"/>
              </w:rPr>
              <w:t>19</w:t>
            </w:r>
          </w:p>
        </w:tc>
        <w:tc>
          <w:tcPr>
            <w:tcW w:w="838" w:type="dxa"/>
          </w:tcPr>
          <w:p>
            <w:pPr>
              <w:spacing w:line="360" w:lineRule="auto"/>
              <w:jc w:val="left"/>
              <w:textAlignment w:val="center"/>
            </w:pPr>
            <w:r>
              <w:rPr>
                <w:rFonts w:hint="eastAsia"/>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6" w:hRule="atLeast"/>
        </w:trPr>
        <w:tc>
          <w:tcPr>
            <w:tcW w:w="837" w:type="dxa"/>
          </w:tcPr>
          <w:p>
            <w:pPr>
              <w:spacing w:line="360" w:lineRule="auto"/>
              <w:jc w:val="left"/>
              <w:textAlignment w:val="center"/>
            </w:pPr>
            <w:r>
              <w:rPr>
                <w:rFonts w:hint="eastAsia"/>
              </w:rPr>
              <w:t>答案</w:t>
            </w:r>
          </w:p>
        </w:tc>
        <w:tc>
          <w:tcPr>
            <w:tcW w:w="837" w:type="dxa"/>
          </w:tcPr>
          <w:p>
            <w:pPr>
              <w:spacing w:line="360" w:lineRule="auto"/>
              <w:jc w:val="left"/>
              <w:textAlignment w:val="center"/>
            </w:pPr>
          </w:p>
        </w:tc>
        <w:tc>
          <w:tcPr>
            <w:tcW w:w="837" w:type="dxa"/>
          </w:tcPr>
          <w:p>
            <w:pPr>
              <w:spacing w:line="360" w:lineRule="auto"/>
              <w:jc w:val="left"/>
              <w:textAlignment w:val="center"/>
            </w:pPr>
          </w:p>
        </w:tc>
        <w:tc>
          <w:tcPr>
            <w:tcW w:w="838" w:type="dxa"/>
          </w:tcPr>
          <w:p>
            <w:pPr>
              <w:spacing w:line="360" w:lineRule="auto"/>
              <w:jc w:val="left"/>
              <w:textAlignment w:val="center"/>
            </w:pPr>
          </w:p>
        </w:tc>
        <w:tc>
          <w:tcPr>
            <w:tcW w:w="838" w:type="dxa"/>
          </w:tcPr>
          <w:p>
            <w:pPr>
              <w:spacing w:line="360" w:lineRule="auto"/>
              <w:jc w:val="left"/>
              <w:textAlignment w:val="center"/>
            </w:pPr>
          </w:p>
        </w:tc>
        <w:tc>
          <w:tcPr>
            <w:tcW w:w="838" w:type="dxa"/>
          </w:tcPr>
          <w:p>
            <w:pPr>
              <w:spacing w:line="360" w:lineRule="auto"/>
              <w:jc w:val="left"/>
              <w:textAlignment w:val="center"/>
            </w:pPr>
          </w:p>
        </w:tc>
        <w:tc>
          <w:tcPr>
            <w:tcW w:w="838" w:type="dxa"/>
          </w:tcPr>
          <w:p>
            <w:pPr>
              <w:spacing w:line="360" w:lineRule="auto"/>
              <w:jc w:val="left"/>
              <w:textAlignment w:val="center"/>
            </w:pPr>
          </w:p>
        </w:tc>
        <w:tc>
          <w:tcPr>
            <w:tcW w:w="838" w:type="dxa"/>
          </w:tcPr>
          <w:p>
            <w:pPr>
              <w:spacing w:line="360" w:lineRule="auto"/>
              <w:jc w:val="left"/>
              <w:textAlignment w:val="center"/>
            </w:pPr>
          </w:p>
        </w:tc>
        <w:tc>
          <w:tcPr>
            <w:tcW w:w="838" w:type="dxa"/>
          </w:tcPr>
          <w:p>
            <w:pPr>
              <w:spacing w:line="360" w:lineRule="auto"/>
              <w:jc w:val="left"/>
              <w:textAlignment w:val="center"/>
            </w:pPr>
          </w:p>
        </w:tc>
        <w:tc>
          <w:tcPr>
            <w:tcW w:w="838" w:type="dxa"/>
          </w:tcPr>
          <w:p>
            <w:pPr>
              <w:spacing w:line="360" w:lineRule="auto"/>
              <w:jc w:val="left"/>
              <w:textAlignment w:val="center"/>
            </w:pPr>
          </w:p>
        </w:tc>
        <w:tc>
          <w:tcPr>
            <w:tcW w:w="838" w:type="dxa"/>
          </w:tcPr>
          <w:p>
            <w:pPr>
              <w:spacing w:line="360" w:lineRule="auto"/>
              <w:jc w:val="left"/>
              <w:textAlignment w:val="center"/>
            </w:pPr>
          </w:p>
        </w:tc>
      </w:tr>
    </w:tbl>
    <w:p>
      <w:pPr>
        <w:spacing w:line="276" w:lineRule="auto"/>
        <w:jc w:val="left"/>
        <w:textAlignment w:val="center"/>
      </w:pPr>
      <w:r>
        <w:t>1．唐朝诗人白居易所写的诗歌《卖炭翁》中“伐薪烧炭南山中”。下列变化和“伐薪”本质相同的是</w:t>
      </w:r>
    </w:p>
    <w:p>
      <w:pPr>
        <w:tabs>
          <w:tab w:val="left" w:pos="2076"/>
          <w:tab w:val="left" w:pos="4153"/>
          <w:tab w:val="left" w:pos="6229"/>
        </w:tabs>
        <w:spacing w:line="276" w:lineRule="auto"/>
        <w:jc w:val="left"/>
        <w:textAlignment w:val="center"/>
      </w:pPr>
      <w:r>
        <w:t>A．抱薪救火</w:t>
      </w:r>
      <w:r>
        <w:tab/>
      </w:r>
      <w:r>
        <w:t>B．煽风点火</w:t>
      </w:r>
      <w:r>
        <w:tab/>
      </w:r>
      <w:r>
        <w:t>C．风雨交加</w:t>
      </w:r>
      <w:r>
        <w:tab/>
      </w:r>
      <w:r>
        <w:t>D．火上浇油</w:t>
      </w:r>
    </w:p>
    <w:p>
      <w:pPr>
        <w:spacing w:line="276" w:lineRule="auto"/>
        <w:jc w:val="left"/>
        <w:textAlignment w:val="center"/>
      </w:pPr>
      <w:r>
        <w:t>2．如图所示的实验操作，正确的是</w:t>
      </w:r>
    </w:p>
    <w:p>
      <w:pPr>
        <w:tabs>
          <w:tab w:val="left" w:pos="4153"/>
        </w:tabs>
        <w:spacing w:line="276" w:lineRule="auto"/>
        <w:jc w:val="left"/>
        <w:textAlignment w:val="center"/>
        <w:rPr>
          <w:rFonts w:hint="eastAsia"/>
        </w:rPr>
      </w:pPr>
      <w:r>
        <w:pict>
          <v:shape id="_x0000_s1025" o:spid="_x0000_s1025" o:spt="75" type="#_x0000_t75" style="position:absolute;left:0pt;margin-left:127.4pt;margin-top:8.15pt;height:75.25pt;width:40.25pt;z-index:251660288;mso-width-relative:page;mso-height-relative:page;" filled="f" o:preferrelative="t" stroked="f" coordsize="21600,21600">
            <v:path/>
            <v:fill on="f" focussize="0,0"/>
            <v:stroke on="f" joinstyle="miter"/>
            <v:imagedata r:id="rId10" o:title=""/>
            <o:lock v:ext="edit" aspectratio="t"/>
          </v:shape>
        </w:pict>
      </w:r>
      <w:r>
        <w:pict>
          <v:shape id="_x0000_s1026" o:spid="_x0000_s1026" o:spt="75" type="#_x0000_t75" style="position:absolute;left:0pt;margin-left:17.9pt;margin-top:-0.25pt;height:80.4pt;width:73pt;z-index:251659264;mso-width-relative:page;mso-height-relative:page;" filled="f" o:preferrelative="t" stroked="f" coordsize="21600,21600">
            <v:path/>
            <v:fill on="f" focussize="0,0"/>
            <v:stroke on="f" joinstyle="miter"/>
            <v:imagedata r:id="rId11" o:title=""/>
            <o:lock v:ext="edit" aspectratio="t"/>
          </v:shape>
        </w:pict>
      </w:r>
      <w:r>
        <w:pict>
          <v:shape id="_x0000_s1027" o:spid="_x0000_s1027" o:spt="75" type="#_x0000_t75" style="position:absolute;left:0pt;margin-left:228.65pt;margin-top:8.15pt;height:70.6pt;width:75.5pt;z-index:251661312;mso-width-relative:page;mso-height-relative:page;" filled="f" o:preferrelative="t" stroked="f" coordsize="21600,21600">
            <v:path/>
            <v:fill on="f" focussize="0,0"/>
            <v:stroke on="f" joinstyle="miter"/>
            <v:imagedata r:id="rId12" o:title=""/>
            <o:lock v:ext="edit" aspectratio="t"/>
          </v:shape>
        </w:pict>
      </w:r>
      <w:r>
        <w:pict>
          <v:shape id="_x0000_s1028" o:spid="_x0000_s1028" o:spt="75" type="#_x0000_t75" style="position:absolute;left:0pt;margin-left:350.15pt;margin-top:8.15pt;height:75.75pt;width:75pt;z-index:251662336;mso-width-relative:page;mso-height-relative:page;" filled="f" o:preferrelative="t" stroked="f" coordsize="21600,21600">
            <v:path/>
            <v:fill on="f" focussize="0,0"/>
            <v:stroke on="f" joinstyle="miter"/>
            <v:imagedata r:id="rId13" o:title=""/>
            <o:lock v:ext="edit" aspectratio="t"/>
          </v:shape>
        </w:pict>
      </w:r>
    </w:p>
    <w:p>
      <w:pPr>
        <w:tabs>
          <w:tab w:val="left" w:pos="4153"/>
        </w:tabs>
        <w:spacing w:line="276" w:lineRule="auto"/>
        <w:jc w:val="left"/>
        <w:textAlignment w:val="center"/>
        <w:rPr>
          <w:rFonts w:hint="eastAsia"/>
        </w:rPr>
      </w:pPr>
    </w:p>
    <w:p>
      <w:pPr>
        <w:tabs>
          <w:tab w:val="left" w:pos="4153"/>
        </w:tabs>
        <w:spacing w:line="276" w:lineRule="auto"/>
        <w:jc w:val="left"/>
        <w:textAlignment w:val="center"/>
        <w:rPr>
          <w:rFonts w:hint="eastAsia"/>
        </w:rPr>
      </w:pPr>
    </w:p>
    <w:p>
      <w:pPr>
        <w:tabs>
          <w:tab w:val="left" w:pos="4153"/>
        </w:tabs>
        <w:spacing w:line="276" w:lineRule="auto"/>
        <w:jc w:val="left"/>
        <w:textAlignment w:val="center"/>
        <w:rPr>
          <w:rFonts w:hint="eastAsia"/>
        </w:rPr>
      </w:pPr>
    </w:p>
    <w:p>
      <w:pPr>
        <w:tabs>
          <w:tab w:val="left" w:pos="4153"/>
        </w:tabs>
        <w:spacing w:line="276" w:lineRule="auto"/>
        <w:jc w:val="left"/>
        <w:textAlignment w:val="center"/>
        <w:rPr>
          <w:rFonts w:hint="eastAsia"/>
        </w:rPr>
      </w:pPr>
    </w:p>
    <w:p>
      <w:pPr>
        <w:tabs>
          <w:tab w:val="left" w:pos="3735"/>
        </w:tabs>
        <w:spacing w:line="276" w:lineRule="auto"/>
        <w:jc w:val="left"/>
        <w:textAlignment w:val="center"/>
      </w:pPr>
      <w:r>
        <w:t>A．装入块状固体</w:t>
      </w:r>
      <w:r>
        <w:rPr>
          <w:rFonts w:hint="eastAsia"/>
        </w:rPr>
        <w:t xml:space="preserve">      </w:t>
      </w:r>
      <w:r>
        <w:t>B．滴加液体药品</w:t>
      </w:r>
      <w:r>
        <w:rPr>
          <w:rFonts w:hint="eastAsia"/>
        </w:rPr>
        <w:t xml:space="preserve">   </w:t>
      </w:r>
      <w:r>
        <w:t>C．倾倒液体药品</w:t>
      </w:r>
      <w:r>
        <w:tab/>
      </w:r>
      <w:r>
        <w:rPr>
          <w:rFonts w:hint="eastAsia"/>
        </w:rPr>
        <w:t xml:space="preserve">    </w:t>
      </w:r>
      <w:r>
        <w:t>D．给试管内的液体加热</w:t>
      </w:r>
    </w:p>
    <w:p>
      <w:pPr>
        <w:spacing w:line="276" w:lineRule="auto"/>
        <w:jc w:val="left"/>
        <w:textAlignment w:val="center"/>
      </w:pPr>
      <w:r>
        <w:t>3．下列物质属于纯净物的是</w:t>
      </w:r>
    </w:p>
    <w:p>
      <w:pPr>
        <w:tabs>
          <w:tab w:val="left" w:pos="2076"/>
          <w:tab w:val="left" w:pos="4153"/>
          <w:tab w:val="left" w:pos="6229"/>
        </w:tabs>
        <w:spacing w:line="276" w:lineRule="auto"/>
        <w:jc w:val="left"/>
        <w:textAlignment w:val="center"/>
      </w:pPr>
      <w:r>
        <w:t>A．干冰</w:t>
      </w:r>
      <w:r>
        <w:tab/>
      </w:r>
      <w:r>
        <w:t>B．食醋</w:t>
      </w:r>
      <w:r>
        <w:tab/>
      </w:r>
      <w:r>
        <w:t>C．汽水</w:t>
      </w:r>
      <w:r>
        <w:tab/>
      </w:r>
      <w:r>
        <w:t>D．煤炭</w:t>
      </w:r>
    </w:p>
    <w:p>
      <w:pPr>
        <w:spacing w:line="276" w:lineRule="auto"/>
        <w:jc w:val="left"/>
        <w:textAlignment w:val="center"/>
      </w:pPr>
      <w:r>
        <w:t>4．下列有关实验现象描述正确的是</w:t>
      </w:r>
    </w:p>
    <w:p>
      <w:pPr>
        <w:spacing w:line="276" w:lineRule="auto"/>
        <w:jc w:val="left"/>
        <w:textAlignment w:val="center"/>
      </w:pPr>
      <w:r>
        <w:t>A．木炭在氧气中燃烧发红光，生成无色无味的二氧化碳气体</w:t>
      </w:r>
    </w:p>
    <w:p>
      <w:pPr>
        <w:spacing w:line="276" w:lineRule="auto"/>
        <w:jc w:val="left"/>
        <w:textAlignment w:val="center"/>
      </w:pPr>
      <w:r>
        <w:t>B．铁丝在氧气中剧烈燃烧，火星四射，生成黑色固体</w:t>
      </w:r>
    </w:p>
    <w:p>
      <w:pPr>
        <w:spacing w:line="276" w:lineRule="auto"/>
        <w:jc w:val="left"/>
        <w:textAlignment w:val="center"/>
      </w:pPr>
      <w:r>
        <w:t>C．红磷在空气中燃烧产生大量的白烟雾</w:t>
      </w:r>
    </w:p>
    <w:p>
      <w:pPr>
        <w:spacing w:line="276" w:lineRule="auto"/>
        <w:jc w:val="left"/>
        <w:textAlignment w:val="center"/>
      </w:pPr>
      <w:r>
        <w:t>D．硫在氧气中燃烧发出淡蓝色火焰，生成无色无味的气体</w:t>
      </w:r>
    </w:p>
    <w:p>
      <w:pPr>
        <w:spacing w:line="276" w:lineRule="auto"/>
        <w:jc w:val="left"/>
        <w:textAlignment w:val="center"/>
      </w:pPr>
      <w:r>
        <w:t>5．铱的某种原子在工业生产中应用广泛，铱元素的信息如图所示，下列说法正确的是</w:t>
      </w:r>
    </w:p>
    <w:p>
      <w:pPr>
        <w:spacing w:line="276" w:lineRule="auto"/>
        <w:jc w:val="left"/>
        <w:textAlignment w:val="center"/>
      </w:pPr>
      <w:r>
        <w:pict>
          <v:shape id="_x0000_s1029" o:spid="_x0000_s1029" o:spt="75" type="#_x0000_t75" style="position:absolute;left:0pt;margin-left:385.6pt;margin-top:6.45pt;height:70.5pt;width:75pt;z-index:251663360;mso-width-relative:page;mso-height-relative:page;" filled="f" o:preferrelative="t" stroked="f" coordsize="21600,21600">
            <v:path/>
            <v:fill on="f" focussize="0,0"/>
            <v:stroke on="f" joinstyle="miter"/>
            <v:imagedata r:id="rId14" o:title=""/>
            <o:lock v:ext="edit" aspectratio="t"/>
          </v:shape>
        </w:pict>
      </w:r>
      <w:r>
        <w:t>A．原子核内中子数为77</w:t>
      </w:r>
      <w:r>
        <w:tab/>
      </w:r>
      <w:r>
        <w:rPr>
          <w:rFonts w:hint="eastAsia"/>
        </w:rPr>
        <w:t xml:space="preserve">                </w:t>
      </w:r>
      <w:r>
        <w:t>B．属于非金属元素</w:t>
      </w:r>
    </w:p>
    <w:p>
      <w:pPr>
        <w:tabs>
          <w:tab w:val="left" w:pos="4153"/>
        </w:tabs>
        <w:spacing w:line="276" w:lineRule="auto"/>
        <w:jc w:val="left"/>
        <w:textAlignment w:val="center"/>
      </w:pPr>
      <w:r>
        <w:t>C．原子核外电子数为77</w:t>
      </w:r>
      <w:r>
        <w:tab/>
      </w:r>
      <w:r>
        <w:t>D．相对原子质量为192.2g</w:t>
      </w:r>
    </w:p>
    <w:p>
      <w:pPr>
        <w:spacing w:line="276" w:lineRule="auto"/>
        <w:jc w:val="left"/>
        <w:textAlignment w:val="center"/>
      </w:pPr>
      <w:r>
        <w:t>6．下列说法错误的是</w:t>
      </w:r>
    </w:p>
    <w:p>
      <w:pPr>
        <w:spacing w:line="276" w:lineRule="auto"/>
        <w:jc w:val="left"/>
        <w:textAlignment w:val="center"/>
      </w:pPr>
      <w:r>
        <w:t>A．分子比原子大</w:t>
      </w:r>
    </w:p>
    <w:p>
      <w:pPr>
        <w:spacing w:line="276" w:lineRule="auto"/>
        <w:jc w:val="left"/>
        <w:textAlignment w:val="center"/>
      </w:pPr>
      <w:r>
        <w:t>B．水变成水蒸气，说明分子之间存在间隔</w:t>
      </w:r>
    </w:p>
    <w:p>
      <w:pPr>
        <w:spacing w:line="276" w:lineRule="auto"/>
        <w:jc w:val="left"/>
        <w:textAlignment w:val="center"/>
      </w:pPr>
      <w:r>
        <w:t>C．墙内开花墙外香，说明分子是不断运动的</w:t>
      </w:r>
    </w:p>
    <w:p>
      <w:pPr>
        <w:spacing w:line="276" w:lineRule="auto"/>
        <w:jc w:val="left"/>
        <w:textAlignment w:val="center"/>
      </w:pPr>
      <w:r>
        <w:t>D．在化学变化中，分子可以再分而原子不能再分</w:t>
      </w:r>
    </w:p>
    <w:p>
      <w:pPr>
        <w:spacing w:line="276" w:lineRule="auto"/>
        <w:jc w:val="left"/>
        <w:textAlignment w:val="center"/>
      </w:pPr>
      <w:r>
        <w:rPr>
          <w:rFonts w:hint="eastAsia"/>
        </w:rPr>
        <w:t>7</w:t>
      </w:r>
      <w:r>
        <w:t>．下列物质的用途体现了其化学性质的是</w:t>
      </w:r>
    </w:p>
    <w:p>
      <w:pPr>
        <w:tabs>
          <w:tab w:val="left" w:pos="2076"/>
          <w:tab w:val="left" w:pos="4153"/>
          <w:tab w:val="left" w:pos="6229"/>
        </w:tabs>
        <w:spacing w:line="276" w:lineRule="auto"/>
        <w:jc w:val="left"/>
        <w:textAlignment w:val="center"/>
      </w:pPr>
      <w:r>
        <w:t>A．干冰作制冷剂</w:t>
      </w:r>
      <w:r>
        <w:tab/>
      </w:r>
      <w:r>
        <w:t>B．石墨制作电极</w:t>
      </w:r>
      <w:r>
        <w:tab/>
      </w:r>
      <w:r>
        <w:t>C．金刚石裁玻璃</w:t>
      </w:r>
      <w:r>
        <w:tab/>
      </w:r>
      <w:r>
        <w:t>D．氮气作保护气</w:t>
      </w:r>
    </w:p>
    <w:p>
      <w:pPr>
        <w:spacing w:line="276" w:lineRule="auto"/>
        <w:jc w:val="left"/>
        <w:textAlignment w:val="center"/>
      </w:pPr>
      <w:r>
        <w:rPr>
          <w:rFonts w:hint="eastAsia"/>
        </w:rPr>
        <w:t>8</w:t>
      </w:r>
      <w:r>
        <w:t>．化学实验和日常生活都应强化安全意识，下列做法符合安全要求的是</w:t>
      </w:r>
    </w:p>
    <w:p>
      <w:pPr>
        <w:spacing w:line="276" w:lineRule="auto"/>
        <w:jc w:val="left"/>
        <w:textAlignment w:val="center"/>
        <w:rPr>
          <w:rFonts w:hint="eastAsia"/>
        </w:rPr>
      </w:pPr>
      <w:r>
        <w:t>A．家用燃气泄漏，立即打开排风扇通风</w:t>
      </w:r>
      <w:r>
        <w:rPr>
          <w:rFonts w:hint="eastAsia"/>
        </w:rPr>
        <w:t xml:space="preserve">     </w:t>
      </w:r>
    </w:p>
    <w:p>
      <w:pPr>
        <w:spacing w:line="276" w:lineRule="auto"/>
        <w:jc w:val="left"/>
        <w:textAlignment w:val="center"/>
      </w:pPr>
      <w:r>
        <w:t>B．点燃氢气前，要先检验氢气的纯度</w:t>
      </w:r>
    </w:p>
    <w:p>
      <w:pPr>
        <w:spacing w:line="276" w:lineRule="auto"/>
        <w:jc w:val="left"/>
        <w:textAlignment w:val="center"/>
        <w:rPr>
          <w:rFonts w:hint="eastAsia"/>
        </w:rPr>
      </w:pPr>
      <w:r>
        <w:t>C．酒精灯使用完毕，用嘴吹灭</w:t>
      </w:r>
    </w:p>
    <w:p>
      <w:pPr>
        <w:spacing w:line="276" w:lineRule="auto"/>
        <w:jc w:val="left"/>
        <w:textAlignment w:val="center"/>
      </w:pPr>
      <w:r>
        <w:t>D．加热氯酸钾制氧气停止加热时，先熄灭酒精灯，再把导管移出水面</w:t>
      </w:r>
    </w:p>
    <w:p>
      <w:pPr>
        <w:spacing w:line="276" w:lineRule="auto"/>
        <w:jc w:val="left"/>
        <w:textAlignment w:val="center"/>
      </w:pPr>
      <w:r>
        <w:rPr>
          <w:rFonts w:hint="eastAsia"/>
        </w:rPr>
        <w:t>9</w:t>
      </w:r>
      <w:r>
        <w:t>．吹灭蜡烛的原理主要是</w:t>
      </w:r>
    </w:p>
    <w:p>
      <w:pPr>
        <w:tabs>
          <w:tab w:val="left" w:pos="2076"/>
          <w:tab w:val="left" w:pos="4153"/>
          <w:tab w:val="left" w:pos="6229"/>
        </w:tabs>
        <w:spacing w:line="276" w:lineRule="auto"/>
        <w:jc w:val="left"/>
        <w:textAlignment w:val="center"/>
      </w:pPr>
      <w:r>
        <w:t>A．降低温度</w:t>
      </w:r>
      <w:r>
        <w:tab/>
      </w:r>
      <w:r>
        <w:t>B．带走可燃物</w:t>
      </w:r>
      <w:r>
        <w:tab/>
      </w:r>
      <w:r>
        <w:t>C．隔绝空气</w:t>
      </w:r>
      <w:r>
        <w:tab/>
      </w:r>
      <w:r>
        <w:t>D．降低着火点</w:t>
      </w:r>
    </w:p>
    <w:p>
      <w:pPr>
        <w:spacing w:line="276" w:lineRule="auto"/>
        <w:jc w:val="left"/>
        <w:textAlignment w:val="center"/>
      </w:pPr>
      <w:r>
        <w:rPr>
          <w:rFonts w:hint="eastAsia"/>
        </w:rPr>
        <w:t>10</w:t>
      </w:r>
      <w:r>
        <w:t>．促进植物茎、叶生长茂盛，叶色浓绿，提高植物蛋白质含量的化肥是</w:t>
      </w:r>
    </w:p>
    <w:p>
      <w:pPr>
        <w:tabs>
          <w:tab w:val="left" w:pos="2076"/>
          <w:tab w:val="left" w:pos="4153"/>
          <w:tab w:val="left" w:pos="6229"/>
        </w:tabs>
        <w:spacing w:line="276" w:lineRule="auto"/>
        <w:jc w:val="left"/>
        <w:textAlignment w:val="center"/>
      </w:pPr>
      <w:r>
        <w:t>A．K</w:t>
      </w:r>
      <w:r>
        <w:rPr>
          <w:vertAlign w:val="subscript"/>
        </w:rPr>
        <w:t>2</w:t>
      </w:r>
      <w:r>
        <w:t>SO</w:t>
      </w:r>
      <w:r>
        <w:rPr>
          <w:vertAlign w:val="subscript"/>
        </w:rPr>
        <w:t>4</w:t>
      </w:r>
      <w:r>
        <w:tab/>
      </w:r>
      <w:r>
        <w:t>B．NH</w:t>
      </w:r>
      <w:r>
        <w:rPr>
          <w:vertAlign w:val="subscript"/>
        </w:rPr>
        <w:t>4</w:t>
      </w:r>
      <w:r>
        <w:t>NO</w:t>
      </w:r>
      <w:r>
        <w:rPr>
          <w:vertAlign w:val="subscript"/>
        </w:rPr>
        <w:t>3</w:t>
      </w:r>
      <w:r>
        <w:tab/>
      </w:r>
      <w:r>
        <w:t>C．Ca</w:t>
      </w:r>
      <w:r>
        <w:rPr>
          <w:vertAlign w:val="subscript"/>
        </w:rPr>
        <w:t>3</w:t>
      </w:r>
      <w:r>
        <w:t>（PO</w:t>
      </w:r>
      <w:r>
        <w:rPr>
          <w:vertAlign w:val="subscript"/>
        </w:rPr>
        <w:t>4</w:t>
      </w:r>
      <w:r>
        <w:t>）</w:t>
      </w:r>
      <w:r>
        <w:rPr>
          <w:vertAlign w:val="subscript"/>
        </w:rPr>
        <w:t>2</w:t>
      </w:r>
      <w:r>
        <w:tab/>
      </w:r>
      <w:r>
        <w:t>D．Ca（H</w:t>
      </w:r>
      <w:r>
        <w:rPr>
          <w:vertAlign w:val="subscript"/>
        </w:rPr>
        <w:t>2</w:t>
      </w:r>
      <w:r>
        <w:t>PO</w:t>
      </w:r>
      <w:r>
        <w:rPr>
          <w:vertAlign w:val="subscript"/>
        </w:rPr>
        <w:t>4</w:t>
      </w:r>
      <w:r>
        <w:t>）</w:t>
      </w:r>
      <w:r>
        <w:rPr>
          <w:vertAlign w:val="subscript"/>
        </w:rPr>
        <w:t>2</w:t>
      </w:r>
    </w:p>
    <w:p>
      <w:pPr>
        <w:spacing w:line="276" w:lineRule="auto"/>
        <w:jc w:val="left"/>
        <w:textAlignment w:val="center"/>
      </w:pPr>
      <w:r>
        <w:rPr>
          <w:rFonts w:hint="eastAsia"/>
        </w:rPr>
        <w:t>1</w:t>
      </w:r>
      <w:r>
        <w:t>1．下列物质溶于水后，其pH值最大的是</w:t>
      </w:r>
    </w:p>
    <w:p>
      <w:pPr>
        <w:tabs>
          <w:tab w:val="left" w:pos="2076"/>
          <w:tab w:val="left" w:pos="4153"/>
          <w:tab w:val="left" w:pos="6229"/>
        </w:tabs>
        <w:spacing w:line="276" w:lineRule="auto"/>
        <w:jc w:val="left"/>
        <w:textAlignment w:val="center"/>
      </w:pPr>
      <w:r>
        <w:t>A．二氧化碳气体</w:t>
      </w:r>
      <w:r>
        <w:tab/>
      </w:r>
      <w:r>
        <w:t>B．食盐</w:t>
      </w:r>
      <w:r>
        <w:tab/>
      </w:r>
      <w:r>
        <w:t>C．醋酸</w:t>
      </w:r>
      <w:r>
        <w:tab/>
      </w:r>
      <w:r>
        <w:t>D．碳酸钠固体</w:t>
      </w:r>
    </w:p>
    <w:p>
      <w:pPr>
        <w:spacing w:line="276" w:lineRule="auto"/>
        <w:jc w:val="left"/>
        <w:textAlignment w:val="center"/>
      </w:pPr>
      <w:r>
        <w:pict>
          <v:shape id="_x0000_s1030" o:spid="_x0000_s1030" o:spt="75" type="#_x0000_t75" style="position:absolute;left:0pt;margin-left:268.6pt;margin-top:22.15pt;height:84pt;width:111.75pt;z-index:251666432;mso-width-relative:page;mso-height-relative:page;" filled="f" o:preferrelative="t" stroked="f" coordsize="21600,21600">
            <v:path/>
            <v:fill on="f" focussize="0,0"/>
            <v:stroke on="f" joinstyle="miter"/>
            <v:imagedata r:id="rId15" o:title=""/>
            <o:lock v:ext="edit" aspectratio="t"/>
          </v:shape>
        </w:pict>
      </w:r>
      <w:r>
        <w:rPr>
          <w:rFonts w:hint="eastAsia"/>
        </w:rPr>
        <w:t>1</w:t>
      </w:r>
      <w:r>
        <w:t>2．如图所示，向盛有水的试管中加入某物质后，U形管B液面降低了一些，A液面上升了一些，则加入的物质是</w:t>
      </w:r>
    </w:p>
    <w:p>
      <w:pPr>
        <w:tabs>
          <w:tab w:val="left" w:pos="2076"/>
          <w:tab w:val="left" w:pos="4153"/>
          <w:tab w:val="left" w:pos="6229"/>
        </w:tabs>
        <w:spacing w:line="276" w:lineRule="auto"/>
        <w:jc w:val="left"/>
        <w:textAlignment w:val="center"/>
        <w:rPr>
          <w:rFonts w:hint="eastAsia"/>
        </w:rPr>
      </w:pPr>
      <w:r>
        <w:t>A．烧碱</w:t>
      </w:r>
      <w:r>
        <w:tab/>
      </w:r>
    </w:p>
    <w:p>
      <w:pPr>
        <w:tabs>
          <w:tab w:val="left" w:pos="2076"/>
          <w:tab w:val="left" w:pos="4153"/>
          <w:tab w:val="left" w:pos="6229"/>
        </w:tabs>
        <w:spacing w:line="276" w:lineRule="auto"/>
        <w:jc w:val="left"/>
        <w:textAlignment w:val="center"/>
        <w:rPr>
          <w:rFonts w:hint="eastAsia"/>
        </w:rPr>
      </w:pPr>
      <w:r>
        <w:t>B．硝酸铵</w:t>
      </w:r>
      <w:r>
        <w:tab/>
      </w:r>
    </w:p>
    <w:p>
      <w:pPr>
        <w:tabs>
          <w:tab w:val="left" w:pos="2076"/>
          <w:tab w:val="left" w:pos="4153"/>
          <w:tab w:val="left" w:pos="6229"/>
        </w:tabs>
        <w:spacing w:line="276" w:lineRule="auto"/>
        <w:jc w:val="left"/>
        <w:textAlignment w:val="center"/>
        <w:rPr>
          <w:rFonts w:hint="eastAsia"/>
        </w:rPr>
      </w:pPr>
      <w:r>
        <w:t>C．食盐</w:t>
      </w:r>
      <w:r>
        <w:tab/>
      </w:r>
    </w:p>
    <w:p>
      <w:pPr>
        <w:tabs>
          <w:tab w:val="left" w:pos="2076"/>
          <w:tab w:val="left" w:pos="4153"/>
          <w:tab w:val="left" w:pos="6229"/>
        </w:tabs>
        <w:spacing w:line="276" w:lineRule="auto"/>
        <w:jc w:val="left"/>
        <w:textAlignment w:val="center"/>
      </w:pPr>
      <w:r>
        <w:t>D．生石灰</w:t>
      </w:r>
    </w:p>
    <w:p>
      <w:pPr>
        <w:spacing w:line="276" w:lineRule="auto"/>
        <w:jc w:val="left"/>
        <w:textAlignment w:val="center"/>
      </w:pPr>
      <w:r>
        <w:rPr>
          <w:rFonts w:hint="eastAsia"/>
        </w:rPr>
        <w:t>13</w:t>
      </w:r>
      <w:r>
        <w:t>．瘦肉精是食品行业的违禁品，瘦肉精的化学式为C</w:t>
      </w:r>
      <w:r>
        <w:rPr>
          <w:vertAlign w:val="subscript"/>
        </w:rPr>
        <w:t>12</w:t>
      </w:r>
      <w:r>
        <w:t>H</w:t>
      </w:r>
      <w:r>
        <w:rPr>
          <w:vertAlign w:val="subscript"/>
        </w:rPr>
        <w:t>18</w:t>
      </w:r>
      <w:r>
        <w:t>Cl</w:t>
      </w:r>
      <w:r>
        <w:rPr>
          <w:vertAlign w:val="subscript"/>
        </w:rPr>
        <w:t>2</w:t>
      </w:r>
      <w:r>
        <w:t>N</w:t>
      </w:r>
      <w:r>
        <w:rPr>
          <w:vertAlign w:val="subscript"/>
        </w:rPr>
        <w:t>2</w:t>
      </w:r>
      <w:r>
        <w:t>O。下列有关瘦肉精的说法，正确的是</w:t>
      </w:r>
    </w:p>
    <w:p>
      <w:pPr>
        <w:spacing w:line="276" w:lineRule="auto"/>
        <w:jc w:val="left"/>
        <w:textAlignment w:val="center"/>
      </w:pPr>
      <w:r>
        <w:t>A．瘦肉精中碳元素和氢元素的质量比为2:3</w:t>
      </w:r>
      <w:r>
        <w:rPr>
          <w:rFonts w:hint="eastAsia"/>
        </w:rPr>
        <w:t xml:space="preserve">    </w:t>
      </w:r>
      <w:r>
        <w:t>B．一个瘦肉精分子中含有一个氮分子</w:t>
      </w:r>
    </w:p>
    <w:p>
      <w:pPr>
        <w:spacing w:line="276" w:lineRule="auto"/>
        <w:jc w:val="left"/>
        <w:textAlignment w:val="center"/>
      </w:pPr>
      <w:r>
        <w:t>C．一个瘦肉精分子由35个原子构成</w:t>
      </w:r>
      <w:r>
        <w:rPr>
          <w:rFonts w:hint="eastAsia"/>
        </w:rPr>
        <w:t xml:space="preserve">          </w:t>
      </w:r>
      <w:r>
        <w:t>D．瘦肉精由5个元素组成</w:t>
      </w:r>
    </w:p>
    <w:p>
      <w:pPr>
        <w:spacing w:line="276" w:lineRule="auto"/>
        <w:jc w:val="left"/>
        <w:textAlignment w:val="center"/>
      </w:pPr>
      <w:r>
        <w:rPr>
          <w:rFonts w:hint="eastAsia"/>
        </w:rPr>
        <w:t>14</w:t>
      </w:r>
      <w:r>
        <w:t>．含氧元素质量相同的CO和CO</w:t>
      </w:r>
      <w:r>
        <w:rPr>
          <w:vertAlign w:val="subscript"/>
        </w:rPr>
        <w:t>2</w:t>
      </w:r>
      <w:r>
        <w:t>，具有相同的</w:t>
      </w:r>
    </w:p>
    <w:p>
      <w:pPr>
        <w:tabs>
          <w:tab w:val="left" w:pos="2076"/>
          <w:tab w:val="left" w:pos="4153"/>
          <w:tab w:val="left" w:pos="6229"/>
        </w:tabs>
        <w:spacing w:line="276" w:lineRule="auto"/>
        <w:jc w:val="left"/>
        <w:textAlignment w:val="center"/>
      </w:pPr>
      <w:r>
        <w:t>A．质量</w:t>
      </w:r>
      <w:r>
        <w:tab/>
      </w:r>
      <w:r>
        <w:t>B．分子个数</w:t>
      </w:r>
      <w:r>
        <w:tab/>
      </w:r>
      <w:r>
        <w:t>C．碳元素质量</w:t>
      </w:r>
      <w:r>
        <w:tab/>
      </w:r>
      <w:r>
        <w:t>D．氧原子个数</w:t>
      </w:r>
    </w:p>
    <w:p>
      <w:pPr>
        <w:spacing w:line="276" w:lineRule="auto"/>
        <w:jc w:val="left"/>
        <w:textAlignment w:val="center"/>
      </w:pPr>
      <w:r>
        <w:rPr>
          <w:rFonts w:hint="eastAsia"/>
        </w:rPr>
        <w:t>15</w:t>
      </w:r>
      <w:r>
        <w:t>．一定条件下，甲、乙、丙、丁四种物质在密闭容器中充分反应，测得反应前后各物质的质量如下表所示，下列说法正确的是</w:t>
      </w:r>
    </w:p>
    <w:tbl>
      <w:tblPr>
        <w:tblStyle w:val="5"/>
        <w:tblW w:w="6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845"/>
        <w:gridCol w:w="1110"/>
        <w:gridCol w:w="1110"/>
        <w:gridCol w:w="1110"/>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物质</w:t>
            </w:r>
          </w:p>
        </w:tc>
        <w:tc>
          <w:tcPr>
            <w:tcW w:w="11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甲</w:t>
            </w:r>
          </w:p>
        </w:tc>
        <w:tc>
          <w:tcPr>
            <w:tcW w:w="11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乙</w:t>
            </w:r>
          </w:p>
        </w:tc>
        <w:tc>
          <w:tcPr>
            <w:tcW w:w="11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丙</w:t>
            </w:r>
          </w:p>
        </w:tc>
        <w:tc>
          <w:tcPr>
            <w:tcW w:w="11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反应前质量/g</w:t>
            </w:r>
          </w:p>
        </w:tc>
        <w:tc>
          <w:tcPr>
            <w:tcW w:w="11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60</w:t>
            </w:r>
          </w:p>
        </w:tc>
        <w:tc>
          <w:tcPr>
            <w:tcW w:w="11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45</w:t>
            </w:r>
          </w:p>
        </w:tc>
        <w:tc>
          <w:tcPr>
            <w:tcW w:w="11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3</w:t>
            </w:r>
          </w:p>
        </w:tc>
        <w:tc>
          <w:tcPr>
            <w:tcW w:w="11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反应后质量/g</w:t>
            </w:r>
          </w:p>
        </w:tc>
        <w:tc>
          <w:tcPr>
            <w:tcW w:w="11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43</w:t>
            </w:r>
          </w:p>
        </w:tc>
        <w:tc>
          <w:tcPr>
            <w:tcW w:w="11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54</w:t>
            </w:r>
          </w:p>
        </w:tc>
        <w:tc>
          <w:tcPr>
            <w:tcW w:w="11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11</w:t>
            </w:r>
          </w:p>
        </w:tc>
        <w:tc>
          <w:tcPr>
            <w:tcW w:w="11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a</w:t>
            </w:r>
          </w:p>
        </w:tc>
      </w:tr>
    </w:tbl>
    <w:p>
      <w:pPr>
        <w:tabs>
          <w:tab w:val="left" w:pos="4153"/>
        </w:tabs>
        <w:spacing w:line="276" w:lineRule="auto"/>
        <w:jc w:val="left"/>
        <w:textAlignment w:val="center"/>
      </w:pPr>
      <w:r>
        <w:t>A．表中“a”的值为10</w:t>
      </w:r>
      <w:r>
        <w:tab/>
      </w:r>
      <w:r>
        <w:t>B．丁一定是该反应的催化剂</w:t>
      </w:r>
    </w:p>
    <w:p>
      <w:pPr>
        <w:tabs>
          <w:tab w:val="left" w:pos="4153"/>
        </w:tabs>
        <w:spacing w:line="276" w:lineRule="auto"/>
        <w:jc w:val="left"/>
        <w:textAlignment w:val="center"/>
      </w:pPr>
      <w:r>
        <w:t>C．该反应为化合反应</w:t>
      </w:r>
      <w:r>
        <w:tab/>
      </w:r>
      <w:r>
        <w:t>D．反应中乙、丙变化的质量比为9:8</w:t>
      </w:r>
    </w:p>
    <w:p>
      <w:pPr>
        <w:spacing w:line="276" w:lineRule="auto"/>
        <w:jc w:val="left"/>
        <w:textAlignment w:val="center"/>
      </w:pPr>
      <w:r>
        <w:t>1</w:t>
      </w:r>
      <w:r>
        <w:rPr>
          <w:rFonts w:hint="eastAsia"/>
        </w:rPr>
        <w:t>6</w:t>
      </w:r>
      <w:r>
        <w:t>．化学学科为人类进步做出了卓越贡献，近年，日本找到了一种廉价环保的新能源——甲醚，它完全燃烧时发生如下反应：</w:t>
      </w:r>
      <w:r>
        <w:object>
          <v:shape id="_x0000_i1025" o:spt="75" alt="eqId8c94895bb73a4714ae418e91d81a2932" type="#_x0000_t75" style="height:15.85pt;width:95.9pt;" o:ole="t" filled="f" o:preferrelative="t" stroked="f" coordsize="21600,21600">
            <v:path/>
            <v:fill on="f" focussize="0,0"/>
            <v:stroke on="f" joinstyle="miter"/>
            <v:imagedata r:id="rId17" o:title="eqId8c94895bb73a4714ae418e91d81a2932"/>
            <o:lock v:ext="edit" aspectratio="t"/>
            <w10:wrap type="none"/>
            <w10:anchorlock/>
          </v:shape>
          <o:OLEObject Type="Embed" ProgID="Equation.DSMT4" ShapeID="_x0000_i1025" DrawAspect="Content" ObjectID="_1468075725" r:id="rId16">
            <o:LockedField>false</o:LockedField>
          </o:OLEObject>
        </w:object>
      </w:r>
      <w:r>
        <w:t>，则（甲醚）的化学式是</w:t>
      </w:r>
    </w:p>
    <w:p>
      <w:pPr>
        <w:tabs>
          <w:tab w:val="left" w:pos="2076"/>
          <w:tab w:val="left" w:pos="4153"/>
          <w:tab w:val="left" w:pos="6229"/>
        </w:tabs>
        <w:spacing w:line="276" w:lineRule="auto"/>
        <w:jc w:val="left"/>
        <w:textAlignment w:val="center"/>
      </w:pPr>
      <w:r>
        <w:t>A．C</w:t>
      </w:r>
      <w:r>
        <w:rPr>
          <w:vertAlign w:val="subscript"/>
        </w:rPr>
        <w:t>2</w:t>
      </w:r>
      <w:r>
        <w:t>H</w:t>
      </w:r>
      <w:r>
        <w:rPr>
          <w:vertAlign w:val="subscript"/>
        </w:rPr>
        <w:t>6</w:t>
      </w:r>
      <w:r>
        <w:t>O</w:t>
      </w:r>
      <w:r>
        <w:rPr>
          <w:vertAlign w:val="subscript"/>
        </w:rPr>
        <w:t>2</w:t>
      </w:r>
      <w:r>
        <w:tab/>
      </w:r>
      <w:r>
        <w:t>B．C</w:t>
      </w:r>
      <w:r>
        <w:rPr>
          <w:vertAlign w:val="subscript"/>
        </w:rPr>
        <w:t>2</w:t>
      </w:r>
      <w:r>
        <w:t>H</w:t>
      </w:r>
      <w:r>
        <w:rPr>
          <w:vertAlign w:val="subscript"/>
        </w:rPr>
        <w:t>6</w:t>
      </w:r>
      <w:r>
        <w:t>O</w:t>
      </w:r>
      <w:r>
        <w:tab/>
      </w:r>
      <w:r>
        <w:t>C．C</w:t>
      </w:r>
      <w:r>
        <w:rPr>
          <w:vertAlign w:val="subscript"/>
        </w:rPr>
        <w:t>2</w:t>
      </w:r>
      <w:r>
        <w:t>H</w:t>
      </w:r>
      <w:r>
        <w:rPr>
          <w:vertAlign w:val="subscript"/>
        </w:rPr>
        <w:t>6</w:t>
      </w:r>
      <w:r>
        <w:tab/>
      </w:r>
      <w:r>
        <w:t>D．CH</w:t>
      </w:r>
      <w:r>
        <w:rPr>
          <w:vertAlign w:val="subscript"/>
        </w:rPr>
        <w:t>4</w:t>
      </w:r>
      <w:r>
        <w:t>O</w:t>
      </w:r>
    </w:p>
    <w:p>
      <w:pPr>
        <w:spacing w:line="276" w:lineRule="auto"/>
        <w:jc w:val="left"/>
        <w:textAlignment w:val="center"/>
      </w:pPr>
      <w:r>
        <w:t>1</w:t>
      </w:r>
      <w:r>
        <w:rPr>
          <w:rFonts w:hint="eastAsia"/>
        </w:rPr>
        <w:t>7</w:t>
      </w:r>
      <w:r>
        <w:t>．下列化学反应属于置换反应的是</w:t>
      </w:r>
    </w:p>
    <w:p>
      <w:pPr>
        <w:tabs>
          <w:tab w:val="left" w:pos="4153"/>
        </w:tabs>
        <w:spacing w:line="276" w:lineRule="auto"/>
        <w:jc w:val="left"/>
        <w:textAlignment w:val="center"/>
      </w:pPr>
      <w:r>
        <w:t>A．</w:t>
      </w:r>
      <w:r>
        <w:rPr>
          <w:rFonts w:hint="eastAsia"/>
        </w:rPr>
        <w:t>H</w:t>
      </w:r>
      <w:r>
        <w:rPr>
          <w:rFonts w:hint="eastAsia"/>
          <w:vertAlign w:val="subscript"/>
        </w:rPr>
        <w:t>2</w:t>
      </w:r>
      <w:r>
        <w:rPr>
          <w:rFonts w:hint="eastAsia"/>
        </w:rPr>
        <w:t xml:space="preserve">+CuO </w:t>
      </w:r>
      <w:r>
        <w:rPr>
          <w:rFonts w:hint="eastAsia"/>
        </w:rPr>
        <w:pict>
          <v:shape id="_x0000_i1026" o:spt="75" type="#_x0000_t75" style="height:28.5pt;width:26.25pt;" filled="f" o:preferrelative="t" stroked="f" coordsize="21600,21600">
            <v:path/>
            <v:fill on="f" focussize="0,0"/>
            <v:stroke on="f" joinstyle="miter"/>
            <v:imagedata r:id="rId18" o:title=""/>
            <o:lock v:ext="edit" aspectratio="t"/>
            <w10:wrap type="none"/>
            <w10:anchorlock/>
          </v:shape>
        </w:pict>
      </w:r>
      <w:r>
        <w:rPr>
          <w:rFonts w:hint="eastAsia"/>
        </w:rPr>
        <w:t>Cu+H</w:t>
      </w:r>
      <w:r>
        <w:rPr>
          <w:rFonts w:hint="eastAsia"/>
          <w:vertAlign w:val="subscript"/>
        </w:rPr>
        <w:t>2</w:t>
      </w:r>
      <w:r>
        <w:rPr>
          <w:rFonts w:hint="eastAsia"/>
        </w:rPr>
        <w:t>O</w:t>
      </w:r>
      <w:r>
        <w:tab/>
      </w:r>
      <w:r>
        <w:t>B．</w:t>
      </w:r>
      <w:r>
        <w:object>
          <v:shape id="_x0000_i1027" o:spt="75" alt="eqId22f47d551b2e4641ba053e5a415ff6f1" type="#_x0000_t75" style="height:15.85pt;width:63.35pt;" o:ole="t" filled="f" o:preferrelative="t" stroked="f" coordsize="21600,21600">
            <v:path/>
            <v:fill on="f" focussize="0,0"/>
            <v:stroke on="f" joinstyle="miter"/>
            <v:imagedata r:id="rId20" o:title="eqId22f47d551b2e4641ba053e5a415ff6f1"/>
            <o:lock v:ext="edit" aspectratio="t"/>
            <w10:wrap type="none"/>
            <w10:anchorlock/>
          </v:shape>
          <o:OLEObject Type="Embed" ProgID="Equation.DSMT4" ShapeID="_x0000_i1027" DrawAspect="Content" ObjectID="_1468075726" r:id="rId19">
            <o:LockedField>false</o:LockedField>
          </o:OLEObject>
        </w:object>
      </w:r>
      <w:r>
        <w:object>
          <v:shape id="_x0000_i1028" o:spt="75" alt="eqId5f85ebe40f92d551279d578be5cd847c" type="#_x0000_t75" style="height:33.65pt;width:23.75pt;" o:ole="t" filled="f" o:preferrelative="t" stroked="f" coordsize="21600,21600">
            <v:path/>
            <v:fill on="f" focussize="0,0"/>
            <v:stroke on="f" joinstyle="miter"/>
            <v:imagedata r:id="rId22" o:title="eqId5f85ebe40f92d551279d578be5cd847c"/>
            <o:lock v:ext="edit" aspectratio="t"/>
            <w10:wrap type="none"/>
            <w10:anchorlock/>
          </v:shape>
          <o:OLEObject Type="Embed" ProgID="Equation.DSMT4" ShapeID="_x0000_i1028" DrawAspect="Content" ObjectID="_1468075727" r:id="rId21">
            <o:LockedField>false</o:LockedField>
          </o:OLEObject>
        </w:object>
      </w:r>
      <w:r>
        <w:object>
          <v:shape id="_x0000_i1029" o:spt="75" alt="eqIdcf75c59a86e645e4ad64d72dbb336147" type="#_x0000_t75" style="height:15.75pt;width:58.95pt;" o:ole="t" filled="f" o:preferrelative="t" stroked="f" coordsize="21600,21600">
            <v:path/>
            <v:fill on="f" focussize="0,0"/>
            <v:stroke on="f" joinstyle="miter"/>
            <v:imagedata r:id="rId24" o:title="eqIdcf75c59a86e645e4ad64d72dbb336147"/>
            <o:lock v:ext="edit" aspectratio="t"/>
            <w10:wrap type="none"/>
            <w10:anchorlock/>
          </v:shape>
          <o:OLEObject Type="Embed" ProgID="Equation.DSMT4" ShapeID="_x0000_i1029" DrawAspect="Content" ObjectID="_1468075728" r:id="rId23">
            <o:LockedField>false</o:LockedField>
          </o:OLEObject>
        </w:object>
      </w:r>
    </w:p>
    <w:p>
      <w:pPr>
        <w:tabs>
          <w:tab w:val="left" w:pos="4153"/>
        </w:tabs>
        <w:spacing w:line="276" w:lineRule="auto"/>
        <w:jc w:val="left"/>
        <w:textAlignment w:val="center"/>
      </w:pPr>
      <w:r>
        <w:t>C．</w:t>
      </w:r>
      <w:r>
        <w:object>
          <v:shape id="_x0000_i1030" o:spt="75" alt="eqIdb6da887d941fb8682cb30d37b040bb1b" type="#_x0000_t75" style="height:15.8pt;width:141.7pt;" o:ole="t" filled="f" o:preferrelative="t" stroked="f" coordsize="21600,21600">
            <v:path/>
            <v:fill on="f" focussize="0,0"/>
            <v:stroke on="f" joinstyle="miter"/>
            <v:imagedata r:id="rId26" o:title="eqIdb6da887d941fb8682cb30d37b040bb1b"/>
            <o:lock v:ext="edit" aspectratio="t"/>
            <w10:wrap type="none"/>
            <w10:anchorlock/>
          </v:shape>
          <o:OLEObject Type="Embed" ProgID="Equation.DSMT4" ShapeID="_x0000_i1030" DrawAspect="Content" ObjectID="_1468075729" r:id="rId25">
            <o:LockedField>false</o:LockedField>
          </o:OLEObject>
        </w:object>
      </w:r>
      <w:r>
        <w:tab/>
      </w:r>
      <w:r>
        <w:t>D．</w:t>
      </w:r>
      <w:r>
        <w:object>
          <v:shape id="_x0000_i1031" o:spt="75" alt="eqId42548fc1ad8c4b93955512380d8c9ba9" type="#_x0000_t75" style="height:16.7pt;width:95.05pt;" o:ole="t" filled="f" o:preferrelative="t" stroked="f" coordsize="21600,21600">
            <v:path/>
            <v:fill on="f" focussize="0,0"/>
            <v:stroke on="f" joinstyle="miter"/>
            <v:imagedata r:id="rId28" o:title="eqId42548fc1ad8c4b93955512380d8c9ba9"/>
            <o:lock v:ext="edit" aspectratio="t"/>
            <w10:wrap type="none"/>
            <w10:anchorlock/>
          </v:shape>
          <o:OLEObject Type="Embed" ProgID="Equation.DSMT4" ShapeID="_x0000_i1031" DrawAspect="Content" ObjectID="_1468075730" r:id="rId27">
            <o:LockedField>false</o:LockedField>
          </o:OLEObject>
        </w:object>
      </w:r>
    </w:p>
    <w:p>
      <w:pPr>
        <w:spacing w:line="276" w:lineRule="auto"/>
        <w:jc w:val="left"/>
        <w:textAlignment w:val="center"/>
      </w:pPr>
      <w:r>
        <w:t>1</w:t>
      </w:r>
      <w:r>
        <w:rPr>
          <w:rFonts w:hint="eastAsia"/>
        </w:rPr>
        <w:t>8</w:t>
      </w:r>
      <w:r>
        <w:t>．已知金属 M</w:t>
      </w:r>
      <w:r>
        <w:rPr>
          <w:rFonts w:ascii="MS Mincho" w:hAnsi="MS Mincho" w:eastAsia="MS Mincho" w:cs="MS Mincho"/>
        </w:rPr>
        <w:t>､</w:t>
      </w:r>
      <w:r>
        <w:t>Fe</w:t>
      </w:r>
      <w:r>
        <w:rPr>
          <w:rFonts w:ascii="MS Mincho" w:hAnsi="MS Mincho" w:eastAsia="MS Mincho" w:cs="MS Mincho"/>
        </w:rPr>
        <w:t>､</w:t>
      </w:r>
      <w:r>
        <w:t>和 H 活动性强弱关系 Fe &gt; M &gt; H，下列说法正确的是</w:t>
      </w:r>
    </w:p>
    <w:p>
      <w:pPr>
        <w:spacing w:line="276" w:lineRule="auto"/>
        <w:jc w:val="left"/>
        <w:textAlignment w:val="center"/>
      </w:pPr>
      <w:r>
        <w:t>A．金属 M 放入 Zn(NO</w:t>
      </w:r>
      <w:r>
        <w:rPr>
          <w:vertAlign w:val="subscript"/>
        </w:rPr>
        <w:t>3</w:t>
      </w:r>
      <w:r>
        <w:t xml:space="preserve"> )</w:t>
      </w:r>
      <w:r>
        <w:rPr>
          <w:vertAlign w:val="subscript"/>
        </w:rPr>
        <w:t>2</w:t>
      </w:r>
      <w:r>
        <w:t xml:space="preserve"> 溶液中，有锌析出</w:t>
      </w:r>
    </w:p>
    <w:p>
      <w:pPr>
        <w:spacing w:line="276" w:lineRule="auto"/>
        <w:jc w:val="left"/>
        <w:textAlignment w:val="center"/>
      </w:pPr>
      <w:r>
        <w:t>B．金属 M 放入 CuSO</w:t>
      </w:r>
      <w:r>
        <w:rPr>
          <w:vertAlign w:val="subscript"/>
        </w:rPr>
        <w:t>4</w:t>
      </w:r>
      <w:r>
        <w:t xml:space="preserve"> 溶液中，金属表面有红色固体析出</w:t>
      </w:r>
    </w:p>
    <w:p>
      <w:pPr>
        <w:spacing w:line="276" w:lineRule="auto"/>
        <w:jc w:val="left"/>
        <w:textAlignment w:val="center"/>
      </w:pPr>
      <w:r>
        <w:t>C．金属铁(足量)放入 M(NO</w:t>
      </w:r>
      <w:r>
        <w:rPr>
          <w:vertAlign w:val="subscript"/>
        </w:rPr>
        <w:t>3</w:t>
      </w:r>
      <w:r>
        <w:t xml:space="preserve"> )</w:t>
      </w:r>
      <w:r>
        <w:rPr>
          <w:vertAlign w:val="subscript"/>
        </w:rPr>
        <w:t>2</w:t>
      </w:r>
      <w:r>
        <w:t xml:space="preserve"> 中，生成 Fe(NO</w:t>
      </w:r>
      <w:r>
        <w:rPr>
          <w:vertAlign w:val="subscript"/>
        </w:rPr>
        <w:t>3</w:t>
      </w:r>
      <w:r>
        <w:t xml:space="preserve"> )</w:t>
      </w:r>
      <w:r>
        <w:rPr>
          <w:vertAlign w:val="subscript"/>
        </w:rPr>
        <w:t>3</w:t>
      </w:r>
    </w:p>
    <w:p>
      <w:pPr>
        <w:spacing w:line="276" w:lineRule="auto"/>
        <w:jc w:val="left"/>
        <w:textAlignment w:val="center"/>
      </w:pPr>
      <w:r>
        <w:t>D．金属铁放入 AgNO</w:t>
      </w:r>
      <w:r>
        <w:rPr>
          <w:vertAlign w:val="subscript"/>
        </w:rPr>
        <w:t>3</w:t>
      </w:r>
      <w:r>
        <w:t xml:space="preserve"> 溶液中，一段时间后，溶液质量变大</w:t>
      </w:r>
    </w:p>
    <w:p>
      <w:pPr>
        <w:spacing w:line="276" w:lineRule="auto"/>
        <w:jc w:val="left"/>
        <w:textAlignment w:val="center"/>
      </w:pPr>
      <w:r>
        <w:rPr>
          <w:rFonts w:hint="eastAsia"/>
        </w:rPr>
        <w:t>19</w:t>
      </w:r>
      <w:r>
        <w:t>．除去物质中所含的少量杂质（括号内为杂质），所用试剂或方法不正确的是</w:t>
      </w:r>
    </w:p>
    <w:tbl>
      <w:tblPr>
        <w:tblStyle w:val="5"/>
        <w:tblW w:w="8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25"/>
        <w:gridCol w:w="2700"/>
        <w:gridCol w:w="1695"/>
        <w:gridCol w:w="2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选项</w:t>
            </w:r>
          </w:p>
        </w:tc>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不纯物质</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所选试剂</w:t>
            </w:r>
          </w:p>
        </w:tc>
        <w:tc>
          <w:tcPr>
            <w:tcW w:w="28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操作方法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A</w:t>
            </w:r>
          </w:p>
        </w:tc>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SO</w:t>
            </w:r>
            <w:r>
              <w:rPr>
                <w:vertAlign w:val="subscript"/>
              </w:rPr>
              <w:t>2</w:t>
            </w:r>
            <w:r>
              <w:t>（H</w:t>
            </w:r>
            <w:r>
              <w:rPr>
                <w:vertAlign w:val="subscript"/>
              </w:rPr>
              <w:t>2</w:t>
            </w:r>
            <w:r>
              <w:t>O）</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浓硫酸</w:t>
            </w:r>
          </w:p>
        </w:tc>
        <w:tc>
          <w:tcPr>
            <w:tcW w:w="28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洗气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B</w:t>
            </w:r>
          </w:p>
        </w:tc>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NaCl（KNO</w:t>
            </w:r>
            <w:r>
              <w:rPr>
                <w:vertAlign w:val="subscript"/>
              </w:rPr>
              <w:t>3</w:t>
            </w:r>
            <w:r>
              <w:t>）</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水</w:t>
            </w:r>
          </w:p>
        </w:tc>
        <w:tc>
          <w:tcPr>
            <w:tcW w:w="28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加热溶解、降温结晶、过滤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C</w:t>
            </w:r>
          </w:p>
        </w:tc>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ZnSO</w:t>
            </w:r>
            <w:r>
              <w:rPr>
                <w:vertAlign w:val="subscript"/>
              </w:rPr>
              <w:t>4</w:t>
            </w:r>
            <w:r>
              <w:t>溶液（H</w:t>
            </w:r>
            <w:r>
              <w:rPr>
                <w:vertAlign w:val="subscript"/>
              </w:rPr>
              <w:t>2</w:t>
            </w:r>
            <w:r>
              <w:t>SO</w:t>
            </w:r>
            <w:r>
              <w:rPr>
                <w:vertAlign w:val="subscript"/>
              </w:rPr>
              <w:t>4</w:t>
            </w:r>
            <w:r>
              <w:t>）</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锌粉</w:t>
            </w:r>
          </w:p>
        </w:tc>
        <w:tc>
          <w:tcPr>
            <w:tcW w:w="28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D</w:t>
            </w:r>
          </w:p>
        </w:tc>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Cu（Fe）</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稀硫酸</w:t>
            </w:r>
          </w:p>
        </w:tc>
        <w:tc>
          <w:tcPr>
            <w:tcW w:w="28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过滤、洗涤、干燥</w:t>
            </w:r>
          </w:p>
        </w:tc>
      </w:tr>
    </w:tbl>
    <w:p>
      <w:pPr>
        <w:spacing w:line="360" w:lineRule="exact"/>
        <w:jc w:val="left"/>
        <w:textAlignment w:val="center"/>
      </w:pPr>
      <w:r>
        <w:t>2</w:t>
      </w:r>
      <w:r>
        <w:rPr>
          <w:rFonts w:hint="eastAsia"/>
        </w:rPr>
        <w:t>0</w:t>
      </w:r>
      <w:r>
        <w:t>．学完酸碱盐知识，我们应该知道不少鉴别物质的方法。下列各组物质的溶液，不另加试剂就能将他们鉴别出来的是</w:t>
      </w:r>
    </w:p>
    <w:p>
      <w:pPr>
        <w:spacing w:line="360" w:lineRule="exact"/>
        <w:jc w:val="left"/>
        <w:textAlignment w:val="center"/>
      </w:pPr>
      <w:r>
        <w:t>A．</w:t>
      </w:r>
      <w:r>
        <w:object>
          <v:shape id="_x0000_i1032" o:spt="75" alt="eqId7eed0d2d5f194734a1e20b98257ed7b9" type="#_x0000_t75" style="height:12.5pt;width:21.1pt;" o:ole="t" filled="f" o:preferrelative="t" stroked="f" coordsize="21600,21600">
            <v:path/>
            <v:fill on="f" focussize="0,0"/>
            <v:stroke on="f" joinstyle="miter"/>
            <v:imagedata r:id="rId30" o:title="eqId7eed0d2d5f194734a1e20b98257ed7b9"/>
            <o:lock v:ext="edit" aspectratio="t"/>
            <w10:wrap type="none"/>
            <w10:anchorlock/>
          </v:shape>
          <o:OLEObject Type="Embed" ProgID="Equation.DSMT4" ShapeID="_x0000_i1032" DrawAspect="Content" ObjectID="_1468075731" r:id="rId29">
            <o:LockedField>false</o:LockedField>
          </o:OLEObject>
        </w:object>
      </w:r>
      <w:r>
        <w:t>  </w:t>
      </w:r>
      <w:r>
        <w:object>
          <v:shape id="_x0000_i1033" o:spt="75" alt="eqId242fde9288334926a11b7949b07530de" type="#_x0000_t75" style="height:15.85pt;width:29.05pt;" o:ole="t" filled="f" o:preferrelative="t" stroked="f" coordsize="21600,21600">
            <v:path/>
            <v:fill on="f" focussize="0,0"/>
            <v:stroke on="f" joinstyle="miter"/>
            <v:imagedata r:id="rId32" o:title="eqId242fde9288334926a11b7949b07530de"/>
            <o:lock v:ext="edit" aspectratio="t"/>
            <w10:wrap type="none"/>
            <w10:anchorlock/>
          </v:shape>
          <o:OLEObject Type="Embed" ProgID="Equation.DSMT4" ShapeID="_x0000_i1033" DrawAspect="Content" ObjectID="_1468075732" r:id="rId31">
            <o:LockedField>false</o:LockedField>
          </o:OLEObject>
        </w:object>
      </w:r>
      <w:r>
        <w:t>  </w:t>
      </w:r>
      <w:r>
        <w:object>
          <v:shape id="_x0000_i1034" o:spt="75" alt="eqIddd1859b193754471bc421daceccccd44" type="#_x0000_t75" style="height:15.95pt;width:37.8pt;" o:ole="t" filled="f" o:preferrelative="t" stroked="f" coordsize="21600,21600">
            <v:path/>
            <v:fill on="f" focussize="0,0"/>
            <v:stroke on="f" joinstyle="miter"/>
            <v:imagedata r:id="rId34" o:title="eqIddd1859b193754471bc421daceccccd44"/>
            <o:lock v:ext="edit" aspectratio="t"/>
            <w10:wrap type="none"/>
            <w10:anchorlock/>
          </v:shape>
          <o:OLEObject Type="Embed" ProgID="Equation.DSMT4" ShapeID="_x0000_i1034" DrawAspect="Content" ObjectID="_1468075733" r:id="rId33">
            <o:LockedField>false</o:LockedField>
          </o:OLEObject>
        </w:object>
      </w:r>
      <w:r>
        <w:t>  </w:t>
      </w:r>
      <w:r>
        <w:object>
          <v:shape id="_x0000_i1035" o:spt="75" alt="eqIdbd6bf9b6724141d6bb70b373732ee2aa" type="#_x0000_t75" style="height:15.85pt;width:36.95pt;" o:ole="t" filled="f" o:preferrelative="t" stroked="f" coordsize="21600,21600">
            <v:path/>
            <v:fill on="f" focussize="0,0"/>
            <v:stroke on="f" joinstyle="miter"/>
            <v:imagedata r:id="rId36" o:title="eqIdbd6bf9b6724141d6bb70b373732ee2aa"/>
            <o:lock v:ext="edit" aspectratio="t"/>
            <w10:wrap type="none"/>
            <w10:anchorlock/>
          </v:shape>
          <o:OLEObject Type="Embed" ProgID="Equation.DSMT4" ShapeID="_x0000_i1035" DrawAspect="Content" ObjectID="_1468075734" r:id="rId35">
            <o:LockedField>false</o:LockedField>
          </o:OLEObject>
        </w:object>
      </w:r>
      <w:r>
        <w:rPr>
          <w:rFonts w:hint="eastAsia"/>
        </w:rPr>
        <w:t xml:space="preserve">      </w:t>
      </w:r>
      <w:r>
        <w:t>B．</w:t>
      </w:r>
      <w:r>
        <w:object>
          <v:shape id="_x0000_i1036" o:spt="75" alt="eqIddf916be3e853416598f863074da3acbf" type="#_x0000_t75" style="height:15.7pt;width:28.15pt;" o:ole="t" filled="f" o:preferrelative="t" stroked="f" coordsize="21600,21600">
            <v:path/>
            <v:fill on="f" focussize="0,0"/>
            <v:stroke on="f" joinstyle="miter"/>
            <v:imagedata r:id="rId38" o:title="eqIddf916be3e853416598f863074da3acbf"/>
            <o:lock v:ext="edit" aspectratio="t"/>
            <w10:wrap type="none"/>
            <w10:anchorlock/>
          </v:shape>
          <o:OLEObject Type="Embed" ProgID="Equation.DSMT4" ShapeID="_x0000_i1036" DrawAspect="Content" ObjectID="_1468075735" r:id="rId37">
            <o:LockedField>false</o:LockedField>
          </o:OLEObject>
        </w:object>
      </w:r>
      <w:r>
        <w:t>  </w:t>
      </w:r>
      <w:r>
        <w:object>
          <v:shape id="_x0000_i1037" o:spt="75" alt="eqIdbd6bf9b6724141d6bb70b373732ee2aa" type="#_x0000_t75" style="height:15.85pt;width:36.95pt;" o:ole="t" filled="f" o:preferrelative="t" stroked="f" coordsize="21600,21600">
            <v:path/>
            <v:fill on="f" focussize="0,0"/>
            <v:stroke on="f" joinstyle="miter"/>
            <v:imagedata r:id="rId36" o:title="eqIdbd6bf9b6724141d6bb70b373732ee2aa"/>
            <o:lock v:ext="edit" aspectratio="t"/>
            <w10:wrap type="none"/>
            <w10:anchorlock/>
          </v:shape>
          <o:OLEObject Type="Embed" ProgID="Equation.DSMT4" ShapeID="_x0000_i1037" DrawAspect="Content" ObjectID="_1468075736" r:id="rId39">
            <o:LockedField>false</o:LockedField>
          </o:OLEObject>
        </w:object>
      </w:r>
      <w:r>
        <w:t>  </w:t>
      </w:r>
      <w:r>
        <w:object>
          <v:shape id="_x0000_i1038" o:spt="75" alt="eqIddd1859b193754471bc421daceccccd44" type="#_x0000_t75" style="height:15.95pt;width:37.8pt;" o:ole="t" filled="f" o:preferrelative="t" stroked="f" coordsize="21600,21600">
            <v:path/>
            <v:fill on="f" focussize="0,0"/>
            <v:stroke on="f" joinstyle="miter"/>
            <v:imagedata r:id="rId34" o:title="eqIddd1859b193754471bc421daceccccd44"/>
            <o:lock v:ext="edit" aspectratio="t"/>
            <w10:wrap type="none"/>
            <w10:anchorlock/>
          </v:shape>
          <o:OLEObject Type="Embed" ProgID="Equation.DSMT4" ShapeID="_x0000_i1038" DrawAspect="Content" ObjectID="_1468075737" r:id="rId40">
            <o:LockedField>false</o:LockedField>
          </o:OLEObject>
        </w:object>
      </w:r>
      <w:r>
        <w:t>  </w:t>
      </w:r>
      <w:r>
        <w:object>
          <v:shape id="_x0000_i1039" o:spt="75" alt="eqId96a6a07abac04f79af0e1e9b56e6093b" type="#_x0000_t75" style="height:12.45pt;width:25.5pt;" o:ole="t" filled="f" o:preferrelative="t" stroked="f" coordsize="21600,21600">
            <v:path/>
            <v:fill on="f" focussize="0,0"/>
            <v:stroke on="f" joinstyle="miter"/>
            <v:imagedata r:id="rId42" o:title="eqId96a6a07abac04f79af0e1e9b56e6093b"/>
            <o:lock v:ext="edit" aspectratio="t"/>
            <w10:wrap type="none"/>
            <w10:anchorlock/>
          </v:shape>
          <o:OLEObject Type="Embed" ProgID="Equation.DSMT4" ShapeID="_x0000_i1039" DrawAspect="Content" ObjectID="_1468075738" r:id="rId41">
            <o:LockedField>false</o:LockedField>
          </o:OLEObject>
        </w:object>
      </w:r>
    </w:p>
    <w:p>
      <w:pPr>
        <w:spacing w:line="360" w:lineRule="exact"/>
        <w:jc w:val="left"/>
        <w:textAlignment w:val="center"/>
      </w:pPr>
      <w:r>
        <w:t>C．</w:t>
      </w:r>
      <w:r>
        <w:object>
          <v:shape id="_x0000_i1040" o:spt="75" alt="eqIdeb0f3a94e9c24bb29ebf0e888ead1428" type="#_x0000_t75" style="height:15.85pt;width:34.3pt;" o:ole="t" filled="f" o:preferrelative="t" stroked="f" coordsize="21600,21600">
            <v:path/>
            <v:fill on="f" focussize="0,0"/>
            <v:stroke on="f" joinstyle="miter"/>
            <v:imagedata r:id="rId44" o:title="eqIdeb0f3a94e9c24bb29ebf0e888ead1428"/>
            <o:lock v:ext="edit" aspectratio="t"/>
            <w10:wrap type="none"/>
            <w10:anchorlock/>
          </v:shape>
          <o:OLEObject Type="Embed" ProgID="Equation.DSMT4" ShapeID="_x0000_i1040" DrawAspect="Content" ObjectID="_1468075739" r:id="rId43">
            <o:LockedField>false</o:LockedField>
          </o:OLEObject>
        </w:object>
      </w:r>
      <w:r>
        <w:t>  </w:t>
      </w:r>
      <w:r>
        <w:object>
          <v:shape id="_x0000_i1041" o:spt="75" alt="eqId52ab90735b7b4257b337afc1f60a97d2" type="#_x0000_t75" style="height:12.5pt;width:21.1pt;" o:ole="t" filled="f" o:preferrelative="t" stroked="f" coordsize="21600,21600">
            <v:path/>
            <v:fill on="f" focussize="0,0"/>
            <v:stroke on="f" joinstyle="miter"/>
            <v:imagedata r:id="rId46" o:title="eqId52ab90735b7b4257b337afc1f60a97d2"/>
            <o:lock v:ext="edit" aspectratio="t"/>
            <w10:wrap type="none"/>
            <w10:anchorlock/>
          </v:shape>
          <o:OLEObject Type="Embed" ProgID="Equation.DSMT4" ShapeID="_x0000_i1041" DrawAspect="Content" ObjectID="_1468075740" r:id="rId45">
            <o:LockedField>false</o:LockedField>
          </o:OLEObject>
        </w:object>
      </w:r>
      <w:r>
        <w:t>  </w:t>
      </w:r>
      <w:r>
        <w:object>
          <v:shape id="_x0000_i1042" o:spt="75" alt="eqId96a6a07abac04f79af0e1e9b56e6093b" type="#_x0000_t75" style="height:12.45pt;width:25.5pt;" o:ole="t" filled="f" o:preferrelative="t" stroked="f" coordsize="21600,21600">
            <v:path/>
            <v:fill on="f" focussize="0,0"/>
            <v:stroke on="f" joinstyle="miter"/>
            <v:imagedata r:id="rId42" o:title="eqId96a6a07abac04f79af0e1e9b56e6093b"/>
            <o:lock v:ext="edit" aspectratio="t"/>
            <w10:wrap type="none"/>
            <w10:anchorlock/>
          </v:shape>
          <o:OLEObject Type="Embed" ProgID="Equation.DSMT4" ShapeID="_x0000_i1042" DrawAspect="Content" ObjectID="_1468075741" r:id="rId47">
            <o:LockedField>false</o:LockedField>
          </o:OLEObject>
        </w:object>
      </w:r>
      <w:r>
        <w:t>  </w:t>
      </w:r>
      <w:r>
        <w:object>
          <v:shape id="_x0000_i1043" o:spt="75" alt="eqId57d1a8896e764102980b7d363e3977c9" type="#_x0000_t75" style="height:15.85pt;width:29.05pt;" o:ole="t" filled="f" o:preferrelative="t" stroked="f" coordsize="21600,21600">
            <v:path/>
            <v:fill on="f" focussize="0,0"/>
            <v:stroke on="f" joinstyle="miter"/>
            <v:imagedata r:id="rId49" o:title="eqId57d1a8896e764102980b7d363e3977c9"/>
            <o:lock v:ext="edit" aspectratio="t"/>
            <w10:wrap type="none"/>
            <w10:anchorlock/>
          </v:shape>
          <o:OLEObject Type="Embed" ProgID="Equation.DSMT4" ShapeID="_x0000_i1043" DrawAspect="Content" ObjectID="_1468075742" r:id="rId48">
            <o:LockedField>false</o:LockedField>
          </o:OLEObject>
        </w:object>
      </w:r>
      <w:r>
        <w:rPr>
          <w:rFonts w:hint="eastAsia"/>
        </w:rPr>
        <w:t xml:space="preserve">         </w:t>
      </w:r>
      <w:r>
        <w:t>D．</w:t>
      </w:r>
      <w:r>
        <w:object>
          <v:shape id="_x0000_i1044" o:spt="75" alt="eqId0a0275840a044678a0a729f3ae78050f" type="#_x0000_t75" style="height:15.85pt;width:29.05pt;" o:ole="t" filled="f" o:preferrelative="t" stroked="f" coordsize="21600,21600">
            <v:path/>
            <v:fill on="f" focussize="0,0"/>
            <v:stroke on="f" joinstyle="miter"/>
            <v:imagedata r:id="rId51" o:title="eqId0a0275840a044678a0a729f3ae78050f"/>
            <o:lock v:ext="edit" aspectratio="t"/>
            <w10:wrap type="none"/>
            <w10:anchorlock/>
          </v:shape>
          <o:OLEObject Type="Embed" ProgID="Equation.DSMT4" ShapeID="_x0000_i1044" DrawAspect="Content" ObjectID="_1468075743" r:id="rId50">
            <o:LockedField>false</o:LockedField>
          </o:OLEObject>
        </w:object>
      </w:r>
      <w:r>
        <w:t>  </w:t>
      </w:r>
      <w:r>
        <w:object>
          <v:shape id="_x0000_i1045" o:spt="75" alt="eqId5ed7a0b6b7f548de920409ecc4887f02" type="#_x0000_t75" style="height:12.55pt;width:31.65pt;" o:ole="t" filled="f" o:preferrelative="t" stroked="f" coordsize="21600,21600">
            <v:path/>
            <v:fill on="f" focussize="0,0"/>
            <v:stroke on="f" joinstyle="miter"/>
            <v:imagedata r:id="rId53" o:title="eqId5ed7a0b6b7f548de920409ecc4887f02"/>
            <o:lock v:ext="edit" aspectratio="t"/>
            <w10:wrap type="none"/>
            <w10:anchorlock/>
          </v:shape>
          <o:OLEObject Type="Embed" ProgID="Equation.DSMT4" ShapeID="_x0000_i1045" DrawAspect="Content" ObjectID="_1468075744" r:id="rId52">
            <o:LockedField>false</o:LockedField>
          </o:OLEObject>
        </w:object>
      </w:r>
      <w:r>
        <w:t>  </w:t>
      </w:r>
      <w:r>
        <w:object>
          <v:shape id="_x0000_i1046" o:spt="75" alt="eqId52ab90735b7b4257b337afc1f60a97d2" type="#_x0000_t75" style="height:12.5pt;width:21.1pt;" o:ole="t" filled="f" o:preferrelative="t" stroked="f" coordsize="21600,21600">
            <v:path/>
            <v:fill on="f" focussize="0,0"/>
            <v:stroke on="f" joinstyle="miter"/>
            <v:imagedata r:id="rId46" o:title="eqId52ab90735b7b4257b337afc1f60a97d2"/>
            <o:lock v:ext="edit" aspectratio="t"/>
            <w10:wrap type="none"/>
            <w10:anchorlock/>
          </v:shape>
          <o:OLEObject Type="Embed" ProgID="Equation.DSMT4" ShapeID="_x0000_i1046" DrawAspect="Content" ObjectID="_1468075745" r:id="rId54">
            <o:LockedField>false</o:LockedField>
          </o:OLEObject>
        </w:object>
      </w:r>
      <w:r>
        <w:t>  </w:t>
      </w:r>
      <w:r>
        <w:object>
          <v:shape id="_x0000_i1047" o:spt="75" alt="eqId9a7b9995ab5b42619095844eb840baae" type="#_x0000_t75" style="height:15.85pt;width:31.7pt;" o:ole="t" filled="f" o:preferrelative="t" stroked="f" coordsize="21600,21600">
            <v:path/>
            <v:fill on="f" focussize="0,0"/>
            <v:stroke on="f" joinstyle="miter"/>
            <v:imagedata r:id="rId56" o:title="eqId9a7b9995ab5b42619095844eb840baae"/>
            <o:lock v:ext="edit" aspectratio="t"/>
            <w10:wrap type="none"/>
            <w10:anchorlock/>
          </v:shape>
          <o:OLEObject Type="Embed" ProgID="Equation.DSMT4" ShapeID="_x0000_i1047" DrawAspect="Content" ObjectID="_1468075746" r:id="rId55">
            <o:LockedField>false</o:LockedField>
          </o:OLEObject>
        </w:object>
      </w:r>
    </w:p>
    <w:p>
      <w:pPr>
        <w:spacing w:line="276" w:lineRule="auto"/>
        <w:rPr>
          <w:b/>
        </w:rPr>
      </w:pPr>
      <w:r>
        <w:rPr>
          <w:rFonts w:hint="eastAsia"/>
          <w:b/>
        </w:rPr>
        <w:t>二、填空题：每空2分，共计28分。</w:t>
      </w:r>
    </w:p>
    <w:p>
      <w:pPr>
        <w:spacing w:line="276" w:lineRule="auto"/>
        <w:jc w:val="left"/>
        <w:textAlignment w:val="center"/>
      </w:pPr>
      <w:r>
        <w:t>2</w:t>
      </w:r>
      <w:r>
        <w:rPr>
          <w:rFonts w:hint="eastAsia"/>
        </w:rPr>
        <w:t>1</w:t>
      </w:r>
      <w:r>
        <w:t>．学好化学用语是学好化学的前提。请填空：</w:t>
      </w:r>
    </w:p>
    <w:p>
      <w:pPr>
        <w:spacing w:line="276" w:lineRule="auto"/>
        <w:jc w:val="left"/>
        <w:textAlignment w:val="center"/>
      </w:pPr>
      <w:r>
        <w:t>(1)1个水分子________。</w:t>
      </w:r>
      <w:r>
        <w:rPr>
          <w:rFonts w:hint="eastAsia"/>
        </w:rPr>
        <w:t xml:space="preserve">    </w:t>
      </w:r>
      <w:r>
        <w:t>(2)镁离子______。(3)2个汞原子_______。</w:t>
      </w:r>
      <w:r>
        <w:rPr>
          <w:rFonts w:hint="eastAsia"/>
        </w:rPr>
        <w:t xml:space="preserve">     </w:t>
      </w:r>
      <w:r>
        <w:t>(4)碳酸钠_______。</w:t>
      </w:r>
    </w:p>
    <w:p>
      <w:pPr>
        <w:spacing w:line="276" w:lineRule="auto"/>
        <w:jc w:val="left"/>
        <w:textAlignment w:val="center"/>
      </w:pPr>
      <w:r>
        <w:t>2</w:t>
      </w:r>
      <w:r>
        <w:rPr>
          <w:rFonts w:hint="eastAsia"/>
        </w:rPr>
        <w:t>2</w:t>
      </w:r>
      <w:r>
        <w:t>．水是生命之源。</w:t>
      </w:r>
    </w:p>
    <w:p>
      <w:pPr>
        <w:spacing w:line="276" w:lineRule="auto"/>
        <w:jc w:val="left"/>
        <w:textAlignment w:val="center"/>
      </w:pPr>
      <w:r>
        <w:t>(1)净水过程中，过滤使用的玻璃仪器有：烧杯、玻璃棒、______。</w:t>
      </w:r>
    </w:p>
    <w:p>
      <w:pPr>
        <w:spacing w:line="276" w:lineRule="auto"/>
        <w:jc w:val="left"/>
        <w:textAlignment w:val="center"/>
      </w:pPr>
      <w:r>
        <w:t>(</w:t>
      </w:r>
      <w:r>
        <w:rPr>
          <w:rFonts w:hint="eastAsia"/>
        </w:rPr>
        <w:t>2</w:t>
      </w:r>
      <w:r>
        <w:t>)用________可以区别硬水与软水：实验室中将硬水软化的方法是________。</w:t>
      </w:r>
    </w:p>
    <w:p>
      <w:pPr>
        <w:spacing w:line="276" w:lineRule="auto"/>
        <w:jc w:val="left"/>
        <w:textAlignment w:val="center"/>
      </w:pPr>
      <w:r>
        <w:rPr>
          <w:rFonts w:hint="eastAsia"/>
        </w:rPr>
        <w:t>23</w:t>
      </w:r>
      <w:r>
        <w:t>．根据</w:t>
      </w:r>
      <w:r>
        <w:rPr>
          <w:sz w:val="24"/>
          <w:szCs w:val="24"/>
        </w:rPr>
        <w:t>①N</w:t>
      </w:r>
      <w:r>
        <w:rPr>
          <w:sz w:val="24"/>
          <w:szCs w:val="24"/>
          <w:vertAlign w:val="subscript"/>
        </w:rPr>
        <w:t xml:space="preserve">2 </w:t>
      </w:r>
      <w:r>
        <w:rPr>
          <w:sz w:val="24"/>
          <w:szCs w:val="24"/>
        </w:rPr>
        <w:t>②O</w:t>
      </w:r>
      <w:r>
        <w:rPr>
          <w:sz w:val="24"/>
          <w:szCs w:val="24"/>
          <w:vertAlign w:val="subscript"/>
        </w:rPr>
        <w:t xml:space="preserve">2 </w:t>
      </w:r>
      <w:r>
        <w:rPr>
          <w:sz w:val="24"/>
          <w:szCs w:val="24"/>
        </w:rPr>
        <w:t>③CO</w:t>
      </w:r>
      <w:r>
        <w:rPr>
          <w:rFonts w:ascii="'Times New Roman'" w:hAnsi="'Times New Roman'" w:eastAsia="'Times New Roman'" w:cs="'Times New Roman'"/>
          <w:sz w:val="24"/>
          <w:szCs w:val="24"/>
        </w:rPr>
        <w:t>   </w:t>
      </w:r>
      <w:r>
        <w:rPr>
          <w:sz w:val="24"/>
          <w:szCs w:val="24"/>
        </w:rPr>
        <w:t>④CO</w:t>
      </w:r>
      <w:r>
        <w:rPr>
          <w:sz w:val="24"/>
          <w:szCs w:val="24"/>
          <w:vertAlign w:val="subscript"/>
        </w:rPr>
        <w:t xml:space="preserve">2 </w:t>
      </w:r>
      <w:r>
        <w:rPr>
          <w:sz w:val="24"/>
          <w:szCs w:val="24"/>
        </w:rPr>
        <w:t>⑤NaHCO</w:t>
      </w:r>
      <w:r>
        <w:rPr>
          <w:sz w:val="24"/>
          <w:szCs w:val="24"/>
          <w:vertAlign w:val="subscript"/>
        </w:rPr>
        <w:t xml:space="preserve">3 </w:t>
      </w:r>
      <w:r>
        <w:rPr>
          <w:sz w:val="24"/>
          <w:szCs w:val="24"/>
        </w:rPr>
        <w:t>⑥H</w:t>
      </w:r>
      <w:r>
        <w:rPr>
          <w:sz w:val="24"/>
          <w:szCs w:val="24"/>
          <w:vertAlign w:val="subscript"/>
        </w:rPr>
        <w:t>2</w:t>
      </w:r>
      <w:r>
        <w:rPr>
          <w:sz w:val="24"/>
          <w:szCs w:val="24"/>
        </w:rPr>
        <w:t>SO</w:t>
      </w:r>
      <w:r>
        <w:rPr>
          <w:sz w:val="24"/>
          <w:szCs w:val="24"/>
          <w:vertAlign w:val="subscript"/>
        </w:rPr>
        <w:t>4</w:t>
      </w:r>
      <w:r>
        <w:t>（浓）六种物质的性质或用途填空（填序号）。如：能供给呼吸和支持燃烧的是</w:t>
      </w:r>
      <w:r>
        <w:rPr>
          <w:sz w:val="24"/>
          <w:szCs w:val="24"/>
        </w:rPr>
        <w:t>②</w:t>
      </w:r>
      <w:r>
        <w:t>。</w:t>
      </w:r>
    </w:p>
    <w:p>
      <w:pPr>
        <w:spacing w:line="276" w:lineRule="auto"/>
        <w:jc w:val="left"/>
        <w:textAlignment w:val="center"/>
      </w:pPr>
      <w:r>
        <w:t>(1)化学性质稳定，可用于食品保鲜的气体是______。</w:t>
      </w:r>
    </w:p>
    <w:p>
      <w:pPr>
        <w:spacing w:line="276" w:lineRule="auto"/>
        <w:jc w:val="left"/>
        <w:textAlignment w:val="center"/>
      </w:pPr>
      <w:r>
        <w:t>(2)可做干燥剂的是______。</w:t>
      </w:r>
    </w:p>
    <w:p>
      <w:pPr>
        <w:spacing w:line="276" w:lineRule="auto"/>
        <w:jc w:val="left"/>
        <w:textAlignment w:val="center"/>
      </w:pPr>
      <w:r>
        <w:t>(3)能使澄清石灰水变浑浊的是______，澄清石灰水变浑浊的原因，（用化学方程式表示）：</w:t>
      </w:r>
      <w:r>
        <w:rPr>
          <w:rFonts w:hint="eastAsia"/>
          <w:u w:val="single"/>
        </w:rPr>
        <w:t xml:space="preserve">                                                       </w:t>
      </w:r>
      <w:r>
        <w:t>。</w:t>
      </w:r>
    </w:p>
    <w:p>
      <w:pPr>
        <w:spacing w:line="276" w:lineRule="auto"/>
        <w:jc w:val="left"/>
        <w:textAlignment w:val="center"/>
      </w:pPr>
      <w:r>
        <w:rPr>
          <w:rFonts w:hint="eastAsia"/>
        </w:rPr>
        <w:t>24</w:t>
      </w:r>
      <w:r>
        <w:t>．A～H是初中化学常见的物质，其相互转化关系如图所示，其中A是人体胃液中帮助消化的物质，B用于改良酸性土壤。</w:t>
      </w:r>
    </w:p>
    <w:p>
      <w:pPr>
        <w:spacing w:line="276" w:lineRule="auto"/>
        <w:jc w:val="left"/>
        <w:textAlignment w:val="center"/>
      </w:pPr>
      <w:r>
        <w:pict>
          <v:shape id="_x0000_i1048" o:spt="75" type="#_x0000_t75" style="height:85.5pt;width:213.75pt;" filled="f" o:preferrelative="t" stroked="f" coordsize="21600,21600">
            <v:path/>
            <v:fill on="f" focussize="0,0"/>
            <v:stroke on="f" joinstyle="miter"/>
            <v:imagedata r:id="rId57" o:title=""/>
            <o:lock v:ext="edit" aspectratio="t"/>
            <w10:wrap type="none"/>
            <w10:anchorlock/>
          </v:shape>
        </w:pict>
      </w:r>
    </w:p>
    <w:p>
      <w:pPr>
        <w:spacing w:line="276" w:lineRule="auto"/>
        <w:jc w:val="left"/>
        <w:textAlignment w:val="center"/>
      </w:pPr>
      <w:r>
        <w:t>(1)E的化学式为________。</w:t>
      </w:r>
    </w:p>
    <w:p>
      <w:pPr>
        <w:spacing w:line="276" w:lineRule="auto"/>
        <w:jc w:val="left"/>
        <w:textAlignment w:val="center"/>
      </w:pPr>
      <w:r>
        <w:t>(2)</w:t>
      </w:r>
      <w:r>
        <w:rPr>
          <w:rFonts w:hint="eastAsia"/>
        </w:rPr>
        <w:t>A与</w:t>
      </w:r>
      <w:r>
        <w:t>B</w:t>
      </w:r>
      <w:r>
        <w:rPr>
          <w:rFonts w:hint="eastAsia"/>
        </w:rPr>
        <w:t>反应</w:t>
      </w:r>
      <w:r>
        <w:t>的化学方程式为</w:t>
      </w:r>
      <w:r>
        <w:rPr>
          <w:rFonts w:hint="eastAsia"/>
          <w:u w:val="single"/>
        </w:rPr>
        <w:t xml:space="preserve">                                      </w:t>
      </w:r>
      <w:r>
        <w:t>，其反应基本类型属于</w:t>
      </w:r>
      <w:r>
        <w:rPr>
          <w:rFonts w:hint="eastAsia"/>
          <w:u w:val="single"/>
        </w:rPr>
        <w:t xml:space="preserve">       </w:t>
      </w:r>
      <w:r>
        <w:rPr>
          <w:rFonts w:hint="eastAsia"/>
        </w:rPr>
        <w:t>反应</w:t>
      </w:r>
      <w:r>
        <w:t>。</w:t>
      </w:r>
    </w:p>
    <w:p>
      <w:pPr>
        <w:spacing w:line="276" w:lineRule="auto"/>
        <w:rPr>
          <w:b/>
        </w:rPr>
      </w:pPr>
      <w:r>
        <w:rPr>
          <w:rFonts w:hint="eastAsia"/>
          <w:b/>
        </w:rPr>
        <w:t>三、科学探究题：每空2分，共计16分。</w:t>
      </w:r>
    </w:p>
    <w:p>
      <w:pPr>
        <w:spacing w:line="276" w:lineRule="auto"/>
        <w:jc w:val="left"/>
        <w:textAlignment w:val="center"/>
      </w:pPr>
      <w:r>
        <w:pict>
          <v:shape id="_x0000_s1055" o:spid="_x0000_s1055" o:spt="75" type="#_x0000_t75" style="position:absolute;left:0pt;margin-left:270.1pt;margin-top:22.45pt;height:132.75pt;width:220.5pt;z-index:251664384;mso-width-relative:page;mso-height-relative:page;" filled="f" o:preferrelative="t" stroked="f" coordsize="21600,21600">
            <v:path/>
            <v:fill on="f" focussize="0,0"/>
            <v:stroke on="f" joinstyle="miter"/>
            <v:imagedata r:id="rId58" o:title=""/>
            <o:lock v:ext="edit" aspectratio="t"/>
          </v:shape>
        </w:pict>
      </w:r>
      <w:r>
        <w:rPr>
          <w:rFonts w:hint="eastAsia"/>
        </w:rPr>
        <w:t>25</w:t>
      </w:r>
      <w:r>
        <w:t>．实验室制取气体时需要的一些装置如图所示，请回答下列问题：（浓硫酸有吸水性）</w:t>
      </w:r>
    </w:p>
    <w:p>
      <w:pPr>
        <w:spacing w:line="276" w:lineRule="auto"/>
        <w:jc w:val="left"/>
        <w:textAlignment w:val="center"/>
      </w:pPr>
      <w:r>
        <w:pict>
          <v:shape id="_x0000_i1049" o:spt="75" type="#_x0000_t75" style="height:132.75pt;width:250.5pt;" filled="f" o:preferrelative="t" stroked="f" coordsize="21600,21600">
            <v:path/>
            <v:fill on="f" focussize="0,0"/>
            <v:stroke on="f" joinstyle="miter"/>
            <v:imagedata r:id="rId59" o:title=""/>
            <o:lock v:ext="edit" aspectratio="t"/>
            <w10:wrap type="none"/>
            <w10:anchorlock/>
          </v:shape>
        </w:pict>
      </w:r>
    </w:p>
    <w:p>
      <w:pPr>
        <w:spacing w:line="276" w:lineRule="auto"/>
        <w:jc w:val="left"/>
        <w:textAlignment w:val="center"/>
      </w:pPr>
      <w:r>
        <w:t>(1)写出标有序号的仪器名称：①_______。</w:t>
      </w:r>
    </w:p>
    <w:p>
      <w:pPr>
        <w:spacing w:line="276" w:lineRule="auto"/>
        <w:jc w:val="left"/>
        <w:textAlignment w:val="center"/>
        <w:rPr>
          <w:rFonts w:hint="eastAsia"/>
        </w:rPr>
      </w:pPr>
      <w:r>
        <w:t>(2)实验室制取氧气和二氧化碳的发生装置都可选用B装置，其中实验室制O</w:t>
      </w:r>
      <w:r>
        <w:rPr>
          <w:vertAlign w:val="subscript"/>
        </w:rPr>
        <w:t>2</w:t>
      </w:r>
      <w:r>
        <w:t>的化学方程式为</w:t>
      </w:r>
      <w:r>
        <w:rPr>
          <w:rFonts w:hint="eastAsia"/>
          <w:u w:val="single"/>
        </w:rPr>
        <w:t xml:space="preserve">                                                          </w:t>
      </w:r>
      <w:r>
        <w:t>。</w:t>
      </w:r>
    </w:p>
    <w:p>
      <w:pPr>
        <w:spacing w:line="276" w:lineRule="auto"/>
        <w:jc w:val="left"/>
        <w:textAlignment w:val="center"/>
      </w:pPr>
      <w:r>
        <w:t>(</w:t>
      </w:r>
      <w:r>
        <w:rPr>
          <w:rFonts w:hint="eastAsia"/>
        </w:rPr>
        <w:t>3</w:t>
      </w:r>
      <w:r>
        <w:t>)实验室用加热无水醋酸钠和碱石灰的固体混合物制取甲烷，甲烷密度比空气小，难溶于水，收集装置可以选择________（填字母）；写出甲烷完全燃烧的化学方程式</w:t>
      </w:r>
      <w:r>
        <w:rPr>
          <w:rFonts w:hint="eastAsia"/>
          <w:u w:val="single"/>
        </w:rPr>
        <w:t xml:space="preserve">                     </w:t>
      </w:r>
      <w:r>
        <w:t>。</w:t>
      </w:r>
    </w:p>
    <w:p>
      <w:pPr>
        <w:spacing w:line="276" w:lineRule="auto"/>
        <w:jc w:val="left"/>
        <w:textAlignment w:val="center"/>
      </w:pPr>
      <w:r>
        <w:rPr>
          <w:rFonts w:hint="eastAsia"/>
        </w:rPr>
        <w:t>26</w:t>
      </w:r>
      <w:r>
        <w:t>．某校化学实验兴趣小组的同学对氢氧化钠与稀硫酸反应后溶液中的溶质成分进行了以下探究。</w:t>
      </w:r>
    </w:p>
    <w:p>
      <w:pPr>
        <w:spacing w:line="276" w:lineRule="auto"/>
        <w:jc w:val="left"/>
        <w:textAlignment w:val="center"/>
      </w:pPr>
      <w:r>
        <w:t>【提出问题】溶液中的溶质是什么物质？</w:t>
      </w:r>
    </w:p>
    <w:p>
      <w:pPr>
        <w:spacing w:line="276" w:lineRule="auto"/>
        <w:jc w:val="left"/>
        <w:textAlignment w:val="center"/>
      </w:pPr>
      <w:r>
        <w:t>【作出猜想】</w:t>
      </w:r>
    </w:p>
    <w:p>
      <w:pPr>
        <w:spacing w:line="276" w:lineRule="auto"/>
        <w:jc w:val="left"/>
        <w:textAlignment w:val="center"/>
      </w:pPr>
      <w:r>
        <w:t>（</w:t>
      </w:r>
      <w:r>
        <w:rPr>
          <w:rFonts w:hint="eastAsia"/>
        </w:rPr>
        <w:t>1</w:t>
      </w:r>
      <w:r>
        <w:t>）</w:t>
      </w:r>
      <w:r>
        <w:rPr>
          <w:rFonts w:hint="eastAsia"/>
        </w:rPr>
        <w:t>甲</w:t>
      </w:r>
      <w:r>
        <w:t>同学认为溶液中的溶质是Na</w:t>
      </w:r>
      <w:r>
        <w:rPr>
          <w:vertAlign w:val="subscript"/>
        </w:rPr>
        <w:t>2</w:t>
      </w:r>
      <w:r>
        <w:t>SO</w:t>
      </w:r>
      <w:r>
        <w:rPr>
          <w:vertAlign w:val="subscript"/>
        </w:rPr>
        <w:t>4</w:t>
      </w:r>
      <w:r>
        <w:t>和___________两种物质。</w:t>
      </w:r>
    </w:p>
    <w:p>
      <w:pPr>
        <w:spacing w:line="276" w:lineRule="auto"/>
        <w:jc w:val="left"/>
        <w:textAlignment w:val="center"/>
      </w:pPr>
      <w:r>
        <w:t>（</w:t>
      </w:r>
      <w:r>
        <w:rPr>
          <w:rFonts w:hint="eastAsia"/>
        </w:rPr>
        <w:t>2</w:t>
      </w:r>
      <w:r>
        <w:t>）</w:t>
      </w:r>
      <w:r>
        <w:rPr>
          <w:rFonts w:hint="eastAsia"/>
        </w:rPr>
        <w:t>乙</w:t>
      </w:r>
      <w:r>
        <w:t>同学认为溶液中的溶质是Na</w:t>
      </w:r>
      <w:r>
        <w:rPr>
          <w:vertAlign w:val="subscript"/>
        </w:rPr>
        <w:t>2</w:t>
      </w:r>
      <w:r>
        <w:t>SO</w:t>
      </w:r>
      <w:r>
        <w:rPr>
          <w:vertAlign w:val="subscript"/>
        </w:rPr>
        <w:t>4</w:t>
      </w:r>
      <w:r>
        <w:t>和NaOH两种物质。</w:t>
      </w:r>
    </w:p>
    <w:p>
      <w:pPr>
        <w:spacing w:line="276" w:lineRule="auto"/>
        <w:jc w:val="left"/>
        <w:textAlignment w:val="center"/>
      </w:pPr>
      <w:r>
        <w:t>（</w:t>
      </w:r>
      <w:r>
        <w:rPr>
          <w:rFonts w:hint="eastAsia"/>
        </w:rPr>
        <w:t>3</w:t>
      </w:r>
      <w:r>
        <w:t>）</w:t>
      </w:r>
      <w:r>
        <w:rPr>
          <w:rFonts w:hint="eastAsia"/>
        </w:rPr>
        <w:t>丙</w:t>
      </w:r>
      <w:r>
        <w:t>同学认为溶液中的溶质只有Na</w:t>
      </w:r>
      <w:r>
        <w:rPr>
          <w:vertAlign w:val="subscript"/>
        </w:rPr>
        <w:t>2</w:t>
      </w:r>
      <w:r>
        <w:t>SO</w:t>
      </w:r>
      <w:r>
        <w:rPr>
          <w:vertAlign w:val="subscript"/>
        </w:rPr>
        <w:t>4</w:t>
      </w:r>
      <w:r>
        <w:t>一种物质。</w:t>
      </w:r>
    </w:p>
    <w:p>
      <w:pPr>
        <w:spacing w:line="276" w:lineRule="auto"/>
        <w:jc w:val="left"/>
        <w:textAlignment w:val="center"/>
      </w:pPr>
      <w:r>
        <w:t>【查阅资料】①Na</w:t>
      </w:r>
      <w:r>
        <w:rPr>
          <w:vertAlign w:val="subscript"/>
        </w:rPr>
        <w:t>2</w:t>
      </w:r>
      <w:r>
        <w:t>SO</w:t>
      </w:r>
      <w:r>
        <w:rPr>
          <w:vertAlign w:val="subscript"/>
        </w:rPr>
        <w:t>4</w:t>
      </w:r>
      <w:r>
        <w:t>溶液显中性。</w:t>
      </w:r>
    </w:p>
    <w:p>
      <w:pPr>
        <w:spacing w:line="276" w:lineRule="auto"/>
        <w:jc w:val="left"/>
        <w:textAlignment w:val="center"/>
      </w:pPr>
      <w:r>
        <w:t>②Al与强碱NaOH溶液（NaOH和H</w:t>
      </w:r>
      <w:r>
        <w:rPr>
          <w:vertAlign w:val="subscript"/>
        </w:rPr>
        <w:t>2</w:t>
      </w:r>
      <w:r>
        <w:t>O）反应生成偏铝酸钠（NaAlO</w:t>
      </w:r>
      <w:r>
        <w:rPr>
          <w:vertAlign w:val="subscript"/>
        </w:rPr>
        <w:t>2</w:t>
      </w:r>
      <w:r>
        <w:t>）</w:t>
      </w:r>
      <w:r>
        <w:rPr>
          <w:rFonts w:hint="eastAsia"/>
        </w:rPr>
        <w:t>和氢气</w:t>
      </w:r>
      <w:r>
        <w:t>。</w:t>
      </w:r>
    </w:p>
    <w:p>
      <w:pPr>
        <w:spacing w:line="276" w:lineRule="auto"/>
        <w:jc w:val="left"/>
        <w:textAlignment w:val="center"/>
      </w:pPr>
      <w:r>
        <w:t>【实验验证】</w:t>
      </w:r>
    </w:p>
    <w:tbl>
      <w:tblPr>
        <w:tblStyle w:val="5"/>
        <w:tblW w:w="100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95"/>
        <w:gridCol w:w="4115"/>
        <w:gridCol w:w="3817"/>
        <w:gridCol w:w="1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49" w:hRule="atLeast"/>
        </w:trPr>
        <w:tc>
          <w:tcPr>
            <w:tcW w:w="8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p>
        </w:tc>
        <w:tc>
          <w:tcPr>
            <w:tcW w:w="41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实验操作</w:t>
            </w:r>
          </w:p>
        </w:tc>
        <w:tc>
          <w:tcPr>
            <w:tcW w:w="381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实验现象</w:t>
            </w:r>
          </w:p>
        </w:tc>
        <w:tc>
          <w:tcPr>
            <w:tcW w:w="12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047" w:hRule="atLeast"/>
        </w:trPr>
        <w:tc>
          <w:tcPr>
            <w:tcW w:w="8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rPr>
                <w:rFonts w:hint="eastAsia"/>
              </w:rPr>
              <w:t>甲</w:t>
            </w:r>
            <w:r>
              <w:t>同学实验</w:t>
            </w:r>
          </w:p>
        </w:tc>
        <w:tc>
          <w:tcPr>
            <w:tcW w:w="41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取反应后的溶液少量于试管中，将表面反复打磨后的铝片放入试管的溶液中</w:t>
            </w:r>
          </w:p>
        </w:tc>
        <w:tc>
          <w:tcPr>
            <w:tcW w:w="381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铝片逐渐溶解，并有大量气泡冒出，收集气体点燃，火焰呈淡蓝色</w:t>
            </w:r>
          </w:p>
        </w:tc>
        <w:tc>
          <w:tcPr>
            <w:tcW w:w="12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猜想（</w:t>
            </w:r>
            <w:r>
              <w:rPr>
                <w:rFonts w:hint="eastAsia"/>
              </w:rPr>
              <w:t>1</w:t>
            </w:r>
            <w:r>
              <w:t>）成立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047" w:hRule="atLeast"/>
        </w:trPr>
        <w:tc>
          <w:tcPr>
            <w:tcW w:w="8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rPr>
                <w:rFonts w:hint="eastAsia"/>
              </w:rPr>
              <w:t>乙</w:t>
            </w:r>
            <w:r>
              <w:t>同学实验</w:t>
            </w:r>
          </w:p>
        </w:tc>
        <w:tc>
          <w:tcPr>
            <w:tcW w:w="41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取中和反应后的溶液少量于试管中，向试管中滴加几滴无色酚酞试液</w:t>
            </w:r>
          </w:p>
        </w:tc>
        <w:tc>
          <w:tcPr>
            <w:tcW w:w="381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溶液变</w:t>
            </w:r>
            <w:r>
              <w:rPr>
                <w:rFonts w:hint="eastAsia"/>
              </w:rPr>
              <w:t>成</w:t>
            </w:r>
            <w:r>
              <w:t>_______色</w:t>
            </w:r>
          </w:p>
        </w:tc>
        <w:tc>
          <w:tcPr>
            <w:tcW w:w="12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pPr>
            <w:r>
              <w:t>猜想（</w:t>
            </w:r>
            <w:r>
              <w:rPr>
                <w:rFonts w:hint="eastAsia"/>
              </w:rPr>
              <w:t>2</w:t>
            </w:r>
            <w:r>
              <w:t>）成立</w:t>
            </w:r>
          </w:p>
        </w:tc>
      </w:tr>
    </w:tbl>
    <w:p>
      <w:pPr>
        <w:spacing w:line="276" w:lineRule="auto"/>
        <w:jc w:val="left"/>
        <w:textAlignment w:val="center"/>
      </w:pPr>
      <w:r>
        <w:t>【总结反思】</w:t>
      </w:r>
      <w:r>
        <w:rPr>
          <w:rFonts w:hint="eastAsia"/>
        </w:rPr>
        <w:t>丙</w:t>
      </w:r>
      <w:r>
        <w:t>同学根据</w:t>
      </w:r>
      <w:r>
        <w:rPr>
          <w:rFonts w:hint="eastAsia"/>
        </w:rPr>
        <w:t>甲、乙</w:t>
      </w:r>
      <w:r>
        <w:t>两位同学的实验现象，首先肯定自己的猜想（</w:t>
      </w:r>
      <w:r>
        <w:rPr>
          <w:rFonts w:hint="eastAsia"/>
        </w:rPr>
        <w:t>3</w:t>
      </w:r>
      <w:r>
        <w:t>）不成立。经过进一步分析，</w:t>
      </w:r>
      <w:r>
        <w:rPr>
          <w:rFonts w:hint="eastAsia"/>
        </w:rPr>
        <w:t>丙</w:t>
      </w:r>
      <w:r>
        <w:t>同学认为猜想（</w:t>
      </w:r>
      <w:r>
        <w:rPr>
          <w:rFonts w:hint="eastAsia"/>
        </w:rPr>
        <w:t>1</w:t>
      </w:r>
      <w:r>
        <w:t>）也不成立，他的理由是</w:t>
      </w:r>
      <w:r>
        <w:rPr>
          <w:rFonts w:hint="eastAsia"/>
          <w:u w:val="single"/>
        </w:rPr>
        <w:t xml:space="preserve">                                   </w:t>
      </w:r>
      <w:r>
        <w:t>。兴趣小组的同学经过充分讨论，一致认为猜想（</w:t>
      </w:r>
      <w:r>
        <w:rPr>
          <w:rFonts w:hint="eastAsia"/>
        </w:rPr>
        <w:t>2</w:t>
      </w:r>
      <w:r>
        <w:t>）成立。</w:t>
      </w:r>
    </w:p>
    <w:p>
      <w:pPr>
        <w:spacing w:line="276" w:lineRule="auto"/>
        <w:jc w:val="left"/>
        <w:textAlignment w:val="center"/>
      </w:pPr>
      <w:r>
        <w:t>【知识拓展】</w:t>
      </w:r>
    </w:p>
    <w:p>
      <w:pPr>
        <w:spacing w:line="276" w:lineRule="auto"/>
        <w:jc w:val="left"/>
        <w:textAlignment w:val="center"/>
      </w:pPr>
      <w:r>
        <w:t>生活中能否用铝制品来盛放强碱性溶液？___________（填“能”或“不能”）</w:t>
      </w:r>
    </w:p>
    <w:p>
      <w:pPr>
        <w:spacing w:line="276" w:lineRule="auto"/>
        <w:rPr>
          <w:b/>
        </w:rPr>
      </w:pPr>
      <w:r>
        <w:rPr>
          <w:rFonts w:hint="eastAsia"/>
          <w:b/>
        </w:rPr>
        <w:t>四、计算题：6分。</w:t>
      </w:r>
    </w:p>
    <w:p>
      <w:pPr>
        <w:spacing w:line="276" w:lineRule="auto"/>
        <w:jc w:val="left"/>
        <w:textAlignment w:val="center"/>
      </w:pPr>
      <w:r>
        <w:pict>
          <v:shape id="_x0000_s1057" o:spid="_x0000_s1057" o:spt="75" type="#_x0000_t75" style="position:absolute;left:0pt;margin-left:308.35pt;margin-top:66.1pt;height:115.5pt;width:122.25pt;z-index:251665408;mso-width-relative:page;mso-height-relative:page;" filled="f" o:preferrelative="t" stroked="f" coordsize="21600,21600">
            <v:path/>
            <v:fill on="f" focussize="0,0"/>
            <v:stroke on="f" joinstyle="miter"/>
            <v:imagedata r:id="rId60" o:title=""/>
            <o:lock v:ext="edit" aspectratio="t"/>
          </v:shape>
        </w:pict>
      </w:r>
      <w:r>
        <w:rPr>
          <w:rFonts w:hint="eastAsia"/>
        </w:rPr>
        <w:t>27</w:t>
      </w:r>
      <w:r>
        <w:t>．化学实验小组的同学为研究某公共场所铁质护栏锈蚀的程度，将12.8g已生锈的铁片，放入一定浓度的稀盐酸中充分反应，测得产生气体的质量与稀盐酸的质量关系如图所示。(假设铁片只含有Fe</w:t>
      </w:r>
      <w:r>
        <w:rPr>
          <w:vertAlign w:val="subscript"/>
        </w:rPr>
        <w:t>2</w:t>
      </w:r>
      <w:r>
        <w:t>O</w:t>
      </w:r>
      <w:r>
        <w:rPr>
          <w:vertAlign w:val="subscript"/>
        </w:rPr>
        <w:t>3</w:t>
      </w:r>
      <w:r>
        <w:t>、Fe)</w:t>
      </w:r>
    </w:p>
    <w:p>
      <w:pPr>
        <w:spacing w:line="276" w:lineRule="auto"/>
        <w:jc w:val="left"/>
        <w:textAlignment w:val="center"/>
      </w:pPr>
      <w:r>
        <w:t xml:space="preserve"> (1)生成氢气的质量为_______</w:t>
      </w:r>
      <w:r>
        <w:rPr>
          <w:rFonts w:hint="eastAsia"/>
        </w:rPr>
        <w:t>g</w:t>
      </w:r>
      <w:r>
        <w:t>；</w:t>
      </w:r>
    </w:p>
    <w:p>
      <w:pPr>
        <w:spacing w:line="276" w:lineRule="auto"/>
        <w:jc w:val="left"/>
        <w:textAlignment w:val="center"/>
      </w:pPr>
      <w:r>
        <w:t>(2)所用稀盐酸中溶质的质量分数为</w:t>
      </w:r>
      <w:r>
        <w:rPr>
          <w:rFonts w:hint="eastAsia"/>
        </w:rPr>
        <w:t>多少</w:t>
      </w:r>
      <w:r>
        <w:t>？(写出计算过程)</w:t>
      </w:r>
    </w:p>
    <w:p>
      <w:pPr>
        <w:spacing w:line="360" w:lineRule="auto"/>
        <w:jc w:val="left"/>
        <w:textAlignment w:val="center"/>
        <w:sectPr>
          <w:footerReference r:id="rId3" w:type="default"/>
          <w:footerReference r:id="rId4" w:type="even"/>
          <w:pgSz w:w="11907" w:h="16839"/>
          <w:pgMar w:top="567" w:right="907" w:bottom="567" w:left="907" w:header="499" w:footer="499" w:gutter="0"/>
          <w:cols w:space="425" w:num="1" w:sep="1"/>
          <w:docGrid w:type="lines" w:linePitch="312" w:charSpace="0"/>
        </w:sectPr>
      </w:pPr>
    </w:p>
    <w:p>
      <w:pPr>
        <w:jc w:val="center"/>
        <w:textAlignment w:val="center"/>
        <w:rPr>
          <w:rFonts w:hint="eastAsia" w:ascii="宋体" w:hAnsi="宋体" w:cs="宋体"/>
          <w:b/>
        </w:rPr>
      </w:pPr>
      <w:r>
        <w:rPr>
          <w:rFonts w:hint="eastAsia" w:ascii="宋体" w:hAnsi="宋体" w:cs="宋体"/>
          <w:b/>
        </w:rPr>
        <w:t>参考答案：</w:t>
      </w:r>
    </w:p>
    <w:p>
      <w:pPr>
        <w:spacing w:line="360" w:lineRule="auto"/>
        <w:jc w:val="left"/>
        <w:textAlignment w:val="center"/>
        <w:rPr>
          <w:rFonts w:hint="eastAsia"/>
        </w:rPr>
      </w:pPr>
      <w:r>
        <w:rPr>
          <w:rFonts w:hint="eastAsia"/>
        </w:rPr>
        <w:t>一选择题</w:t>
      </w:r>
      <w:r>
        <w:t>．</w:t>
      </w:r>
    </w:p>
    <w:p>
      <w:pPr>
        <w:spacing w:line="360" w:lineRule="auto"/>
        <w:jc w:val="left"/>
        <w:textAlignment w:val="center"/>
        <w:rPr>
          <w:rFonts w:hint="eastAsia"/>
        </w:rPr>
      </w:pPr>
      <w:r>
        <w:t>C</w:t>
      </w:r>
      <w:r>
        <w:rPr>
          <w:rFonts w:hint="eastAsia"/>
        </w:rPr>
        <w:t>BABC   ADBAB   DBCDD   BABBD</w:t>
      </w:r>
    </w:p>
    <w:p>
      <w:pPr>
        <w:spacing w:line="360" w:lineRule="auto"/>
        <w:jc w:val="left"/>
        <w:textAlignment w:val="center"/>
        <w:rPr>
          <w:rFonts w:hint="eastAsia"/>
        </w:rPr>
      </w:pPr>
      <w:r>
        <w:rPr>
          <w:rFonts w:hint="eastAsia"/>
        </w:rPr>
        <w:t>二、填空题：</w:t>
      </w:r>
    </w:p>
    <w:p>
      <w:pPr>
        <w:spacing w:line="360" w:lineRule="auto"/>
        <w:jc w:val="left"/>
        <w:textAlignment w:val="center"/>
      </w:pPr>
      <w:r>
        <w:t>2</w:t>
      </w:r>
      <w:r>
        <w:rPr>
          <w:rFonts w:hint="eastAsia"/>
        </w:rPr>
        <w:t>1</w:t>
      </w:r>
      <w:r>
        <w:t>．(1)H</w:t>
      </w:r>
      <w:r>
        <w:rPr>
          <w:vertAlign w:val="subscript"/>
        </w:rPr>
        <w:t>2</w:t>
      </w:r>
      <w:r>
        <w:t>O</w:t>
      </w:r>
      <w:r>
        <w:rPr>
          <w:rFonts w:hint="eastAsia"/>
        </w:rPr>
        <w:t xml:space="preserve">   </w:t>
      </w:r>
      <w:r>
        <w:t>(2)Mg</w:t>
      </w:r>
      <w:r>
        <w:rPr>
          <w:vertAlign w:val="superscript"/>
        </w:rPr>
        <w:t>2+</w:t>
      </w:r>
      <w:r>
        <w:rPr>
          <w:rFonts w:hint="eastAsia"/>
        </w:rPr>
        <w:t xml:space="preserve">   </w:t>
      </w:r>
      <w:r>
        <w:t>(3)2Hg</w:t>
      </w:r>
      <w:r>
        <w:rPr>
          <w:rFonts w:hint="eastAsia"/>
        </w:rPr>
        <w:t xml:space="preserve">   </w:t>
      </w:r>
      <w:r>
        <w:t>(4)Na</w:t>
      </w:r>
      <w:r>
        <w:rPr>
          <w:vertAlign w:val="subscript"/>
        </w:rPr>
        <w:t>2</w:t>
      </w:r>
      <w:r>
        <w:t>CO</w:t>
      </w:r>
      <w:r>
        <w:rPr>
          <w:vertAlign w:val="subscript"/>
        </w:rPr>
        <w:t>3</w:t>
      </w:r>
    </w:p>
    <w:p>
      <w:pPr>
        <w:spacing w:line="360" w:lineRule="auto"/>
        <w:jc w:val="left"/>
        <w:textAlignment w:val="center"/>
      </w:pPr>
      <w:r>
        <w:t>2</w:t>
      </w:r>
      <w:r>
        <w:rPr>
          <w:rFonts w:hint="eastAsia"/>
        </w:rPr>
        <w:t>2</w:t>
      </w:r>
      <w:r>
        <w:t>．(1)     漏斗    (</w:t>
      </w:r>
      <w:r>
        <w:rPr>
          <w:rFonts w:hint="eastAsia"/>
        </w:rPr>
        <w:t>2</w:t>
      </w:r>
      <w:r>
        <w:t>)     肥皂水     蒸馏</w:t>
      </w:r>
    </w:p>
    <w:p>
      <w:pPr>
        <w:spacing w:line="360" w:lineRule="auto"/>
        <w:jc w:val="left"/>
        <w:textAlignment w:val="center"/>
      </w:pPr>
      <w:r>
        <w:rPr>
          <w:rFonts w:hint="eastAsia"/>
        </w:rPr>
        <w:t>23</w:t>
      </w:r>
      <w:r>
        <w:t>．(1)①</w:t>
      </w:r>
      <w:r>
        <w:rPr>
          <w:rFonts w:hint="eastAsia"/>
        </w:rPr>
        <w:t xml:space="preserve">   </w:t>
      </w:r>
      <w:r>
        <w:t>(2)⑥</w:t>
      </w:r>
      <w:r>
        <w:rPr>
          <w:rFonts w:hint="eastAsia"/>
        </w:rPr>
        <w:t xml:space="preserve">   </w:t>
      </w:r>
      <w:r>
        <w:t xml:space="preserve">(3)     ④     </w:t>
      </w:r>
      <w:r>
        <w:object>
          <v:shape id="_x0000_i1050" o:spt="75" alt="eqId40b4947b494e4603a6757180d15e4d56" type="#_x0000_t75" style="height:16.5pt;width:139.9pt;" o:ole="t" filled="f" o:preferrelative="t" stroked="f" coordsize="21600,21600">
            <v:path/>
            <v:fill on="f" focussize="0,0"/>
            <v:stroke on="f" joinstyle="miter"/>
            <v:imagedata r:id="rId62" o:title="eqId40b4947b494e4603a6757180d15e4d56"/>
            <o:lock v:ext="edit" aspectratio="t"/>
            <w10:wrap type="none"/>
            <w10:anchorlock/>
          </v:shape>
          <o:OLEObject Type="Embed" ProgID="Equation.DSMT4" ShapeID="_x0000_i1050" DrawAspect="Content" ObjectID="_1468075747" r:id="rId61">
            <o:LockedField>false</o:LockedField>
          </o:OLEObject>
        </w:object>
      </w:r>
    </w:p>
    <w:p>
      <w:pPr>
        <w:spacing w:line="360" w:lineRule="auto"/>
        <w:jc w:val="left"/>
        <w:textAlignment w:val="center"/>
      </w:pPr>
      <w:r>
        <w:rPr>
          <w:rFonts w:hint="eastAsia"/>
        </w:rPr>
        <w:t>24</w:t>
      </w:r>
      <w:r>
        <w:t>．(1)H</w:t>
      </w:r>
      <w:r>
        <w:rPr>
          <w:vertAlign w:val="subscript"/>
        </w:rPr>
        <w:t>2</w:t>
      </w:r>
      <w:r>
        <w:rPr>
          <w:rFonts w:hint="eastAsia"/>
        </w:rPr>
        <w:t xml:space="preserve">    </w:t>
      </w:r>
      <w:r>
        <w:t>(2)  </w:t>
      </w:r>
      <w:r>
        <w:rPr>
          <w:rFonts w:hint="eastAsia"/>
        </w:rPr>
        <w:t>2HCl+Ca(OH)</w:t>
      </w:r>
      <w:r>
        <w:rPr>
          <w:rFonts w:hint="eastAsia"/>
          <w:vertAlign w:val="subscript"/>
        </w:rPr>
        <w:t>2</w:t>
      </w:r>
      <w:r>
        <w:rPr>
          <w:rFonts w:hint="eastAsia"/>
        </w:rPr>
        <w:t>=CaCl</w:t>
      </w:r>
      <w:r>
        <w:rPr>
          <w:rFonts w:hint="eastAsia"/>
          <w:vertAlign w:val="subscript"/>
        </w:rPr>
        <w:t>2</w:t>
      </w:r>
      <w:r>
        <w:rPr>
          <w:rFonts w:hint="eastAsia"/>
        </w:rPr>
        <w:t>+2H</w:t>
      </w:r>
      <w:r>
        <w:rPr>
          <w:rFonts w:hint="eastAsia"/>
          <w:vertAlign w:val="subscript"/>
        </w:rPr>
        <w:t>2</w:t>
      </w:r>
      <w:r>
        <w:rPr>
          <w:rFonts w:hint="eastAsia"/>
        </w:rPr>
        <w:t>O</w:t>
      </w:r>
      <w:r>
        <w:t>       复分解反应</w:t>
      </w:r>
    </w:p>
    <w:p>
      <w:pPr>
        <w:spacing w:line="360" w:lineRule="auto"/>
        <w:jc w:val="left"/>
        <w:textAlignment w:val="center"/>
        <w:rPr>
          <w:rFonts w:hint="eastAsia"/>
        </w:rPr>
      </w:pPr>
      <w:r>
        <w:rPr>
          <w:rFonts w:hint="eastAsia"/>
        </w:rPr>
        <w:t>三、科学探究题</w:t>
      </w:r>
    </w:p>
    <w:p>
      <w:pPr>
        <w:spacing w:line="360" w:lineRule="auto"/>
        <w:jc w:val="left"/>
        <w:textAlignment w:val="center"/>
      </w:pPr>
      <w:r>
        <w:rPr>
          <w:rFonts w:hint="eastAsia"/>
        </w:rPr>
        <w:t>25</w:t>
      </w:r>
      <w:r>
        <w:t>．(1)分液漏斗</w:t>
      </w:r>
      <w:r>
        <w:rPr>
          <w:rFonts w:hint="eastAsia"/>
        </w:rPr>
        <w:t xml:space="preserve">   </w:t>
      </w:r>
      <w:r>
        <w:t xml:space="preserve">(2)   </w:t>
      </w:r>
      <w:r>
        <w:object>
          <v:shape id="_x0000_i1051" o:spt="75" alt="eqId18d271e31268462d84026582b41b787b" type="#_x0000_t75" style="height:35pt;width:113.5pt;" o:ole="t" filled="f" o:preferrelative="t" stroked="f" coordsize="21600,21600">
            <v:path/>
            <v:fill on="f" focussize="0,0"/>
            <v:stroke on="f" joinstyle="miter"/>
            <v:imagedata r:id="rId64" o:title="eqId18d271e31268462d84026582b41b787b"/>
            <o:lock v:ext="edit" aspectratio="t"/>
            <w10:wrap type="none"/>
            <w10:anchorlock/>
          </v:shape>
          <o:OLEObject Type="Embed" ProgID="Equation.DSMT4" ShapeID="_x0000_i1051" DrawAspect="Content" ObjectID="_1468075748" r:id="rId63">
            <o:LockedField>false</o:LockedField>
          </o:OLEObject>
        </w:object>
      </w:r>
    </w:p>
    <w:p>
      <w:pPr>
        <w:spacing w:line="360" w:lineRule="auto"/>
        <w:jc w:val="left"/>
        <w:textAlignment w:val="center"/>
      </w:pPr>
      <w:r>
        <w:t>  </w:t>
      </w:r>
      <w:r>
        <w:rPr>
          <w:rFonts w:hint="eastAsia"/>
        </w:rPr>
        <w:t xml:space="preserve">  </w:t>
      </w:r>
      <w:r>
        <w:t>(</w:t>
      </w:r>
      <w:r>
        <w:rPr>
          <w:rFonts w:hint="eastAsia"/>
        </w:rPr>
        <w:t>3</w:t>
      </w:r>
      <w:r>
        <w:t>)     C</w:t>
      </w:r>
      <w:r>
        <w:rPr>
          <w:rFonts w:hint="eastAsia"/>
        </w:rPr>
        <w:t>或</w:t>
      </w:r>
      <w:r>
        <w:t>D</w:t>
      </w:r>
      <w:r>
        <w:rPr>
          <w:rFonts w:hint="eastAsia"/>
        </w:rPr>
        <w:t xml:space="preserve">    </w:t>
      </w:r>
      <w:r>
        <w:object>
          <v:shape id="_x0000_i1052" o:spt="75" alt="eqIda3fa8f164f3a4511aa8cc41777f394f1" type="#_x0000_t75" style="height:33.7pt;width:119.65pt;" o:ole="t" filled="f" o:preferrelative="t" stroked="f" coordsize="21600,21600">
            <v:path/>
            <v:fill on="f" focussize="0,0"/>
            <v:stroke on="f" joinstyle="miter"/>
            <v:imagedata r:id="rId66" o:title="eqIda3fa8f164f3a4511aa8cc41777f394f1"/>
            <o:lock v:ext="edit" aspectratio="t"/>
            <w10:wrap type="none"/>
            <w10:anchorlock/>
          </v:shape>
          <o:OLEObject Type="Embed" ProgID="Equation.DSMT4" ShapeID="_x0000_i1052" DrawAspect="Content" ObjectID="_1468075749" r:id="rId65">
            <o:LockedField>false</o:LockedField>
          </o:OLEObject>
        </w:object>
      </w:r>
    </w:p>
    <w:p>
      <w:pPr>
        <w:spacing w:line="360" w:lineRule="auto"/>
        <w:jc w:val="left"/>
        <w:textAlignment w:val="center"/>
      </w:pPr>
      <w:r>
        <w:rPr>
          <w:rFonts w:hint="eastAsia"/>
        </w:rPr>
        <w:t>26</w:t>
      </w:r>
      <w:r>
        <w:t>．H</w:t>
      </w:r>
      <w:r>
        <w:rPr>
          <w:vertAlign w:val="subscript"/>
        </w:rPr>
        <w:t>2</w:t>
      </w:r>
      <w:r>
        <w:t>SO</w:t>
      </w:r>
      <w:r>
        <w:rPr>
          <w:vertAlign w:val="subscript"/>
        </w:rPr>
        <w:t>4</w:t>
      </w:r>
      <w:r>
        <w:rPr>
          <w:rFonts w:hint="eastAsia"/>
        </w:rPr>
        <w:t>或</w:t>
      </w:r>
      <w:r>
        <w:t>硫酸     红    溶液</w:t>
      </w:r>
      <w:r>
        <w:rPr>
          <w:rFonts w:hint="eastAsia"/>
        </w:rPr>
        <w:t>使酚酞</w:t>
      </w:r>
      <w:r>
        <w:t>变</w:t>
      </w:r>
      <w:r>
        <w:rPr>
          <w:rFonts w:hint="eastAsia"/>
        </w:rPr>
        <w:t>成</w:t>
      </w:r>
      <w:r>
        <w:t>红色，说明溶液呈碱性，不可能含有硫酸     不能    </w:t>
      </w:r>
    </w:p>
    <w:p>
      <w:pPr>
        <w:spacing w:line="360" w:lineRule="auto"/>
        <w:jc w:val="left"/>
        <w:textAlignment w:val="center"/>
      </w:pPr>
      <w:r>
        <w:rPr>
          <w:rFonts w:hint="eastAsia"/>
        </w:rPr>
        <w:t>27</w:t>
      </w:r>
      <w:r>
        <w:t>．(1)0.4</w:t>
      </w:r>
    </w:p>
    <w:p>
      <w:pPr>
        <w:spacing w:line="360" w:lineRule="auto"/>
        <w:jc w:val="left"/>
        <w:textAlignment w:val="center"/>
        <w:rPr>
          <w:rFonts w:ascii="Times New Roman" w:hAnsi="Times New Roman" w:eastAsia="Times New Roman" w:cs="Times New Roman"/>
          <w:i/>
        </w:rPr>
      </w:pPr>
      <w:r>
        <w:t>(2)解：设</w:t>
      </w:r>
      <w:r>
        <w:rPr>
          <w:rFonts w:hint="eastAsia"/>
        </w:rPr>
        <w:t>与铁反应的</w:t>
      </w:r>
      <w:r>
        <w:t>稀盐酸中溶质的质量为</w:t>
      </w:r>
      <w:r>
        <w:rPr>
          <w:rFonts w:ascii="Times New Roman" w:hAnsi="Times New Roman" w:eastAsia="Times New Roman" w:cs="Times New Roman"/>
          <w:i/>
        </w:rPr>
        <w:t>x</w:t>
      </w:r>
    </w:p>
    <w:p>
      <w:pPr>
        <w:spacing w:line="360" w:lineRule="auto"/>
        <w:jc w:val="left"/>
        <w:textAlignment w:val="center"/>
        <w:rPr>
          <w:rFonts w:ascii="Times New Roman" w:hAnsi="Times New Roman" w:eastAsia="Times New Roman" w:cs="Times New Roman"/>
          <w:i/>
        </w:rPr>
      </w:pPr>
      <w:r>
        <w:object>
          <v:shape id="_x0000_i1053" o:spt="75" alt="eqIdf2bc535893344ee3bc672ccc33911112" type="#_x0000_t75" style="height:129.8pt;width:128.5pt;" o:ole="t" filled="f" o:preferrelative="t" stroked="f" coordsize="21600,21600">
            <v:path/>
            <v:fill on="f" focussize="0,0"/>
            <v:stroke on="f" joinstyle="miter"/>
            <v:imagedata r:id="rId68" o:title="eqIdf2bc535893344ee3bc672ccc33911112"/>
            <o:lock v:ext="edit" aspectratio="t"/>
            <w10:wrap type="none"/>
            <w10:anchorlock/>
          </v:shape>
          <o:OLEObject Type="Embed" ProgID="Equation.DSMT4" ShapeID="_x0000_i1053" DrawAspect="Content" ObjectID="_1468075750" r:id="rId67">
            <o:LockedField>false</o:LockedField>
          </o:OLEObject>
        </w:object>
      </w:r>
    </w:p>
    <w:p>
      <w:pPr>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r>
        <w:t>答：所用稀盐酸中溶质的质量分数为14.6%。</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Mincho">
    <w:panose1 w:val="02020609040205080304"/>
    <w:charset w:val="80"/>
    <w:family w:val="auto"/>
    <w:pitch w:val="default"/>
    <w:sig w:usb0="E00002FF" w:usb1="6AC7FDFB" w:usb2="00000012" w:usb3="00000000" w:csb0="4002009F" w:csb1="DFD7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0"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_x0000_s2053"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6B0"/>
    <w:rsid w:val="00043B54"/>
    <w:rsid w:val="00065CD2"/>
    <w:rsid w:val="000A6124"/>
    <w:rsid w:val="00180A4B"/>
    <w:rsid w:val="0018158A"/>
    <w:rsid w:val="001B5941"/>
    <w:rsid w:val="001D7A06"/>
    <w:rsid w:val="00270820"/>
    <w:rsid w:val="0028091E"/>
    <w:rsid w:val="00284433"/>
    <w:rsid w:val="002A1EC6"/>
    <w:rsid w:val="002E035E"/>
    <w:rsid w:val="003C3C6C"/>
    <w:rsid w:val="003F38F2"/>
    <w:rsid w:val="004151FC"/>
    <w:rsid w:val="00460EDB"/>
    <w:rsid w:val="00473DFD"/>
    <w:rsid w:val="005C2A96"/>
    <w:rsid w:val="0064153B"/>
    <w:rsid w:val="006B16C5"/>
    <w:rsid w:val="007D7677"/>
    <w:rsid w:val="00855687"/>
    <w:rsid w:val="008806FB"/>
    <w:rsid w:val="008D2AB7"/>
    <w:rsid w:val="00962684"/>
    <w:rsid w:val="009C0381"/>
    <w:rsid w:val="009E44A2"/>
    <w:rsid w:val="009E611B"/>
    <w:rsid w:val="00A81B75"/>
    <w:rsid w:val="00A856E3"/>
    <w:rsid w:val="00B35565"/>
    <w:rsid w:val="00BC62FB"/>
    <w:rsid w:val="00BF535F"/>
    <w:rsid w:val="00C02FC6"/>
    <w:rsid w:val="00C806B0"/>
    <w:rsid w:val="00E918DA"/>
    <w:rsid w:val="00EF035E"/>
    <w:rsid w:val="00F44535"/>
    <w:rsid w:val="00FA429B"/>
    <w:rsid w:val="1A207796"/>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rPr>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7">
    <w:name w:val="页眉 Char"/>
    <w:basedOn w:val="4"/>
    <w:link w:val="3"/>
    <w:semiHidden/>
    <w:qFormat/>
    <w:uiPriority w:val="99"/>
    <w:rPr>
      <w:kern w:val="2"/>
      <w:sz w:val="18"/>
      <w:szCs w:val="18"/>
    </w:rPr>
  </w:style>
  <w:style w:type="character" w:customStyle="1" w:styleId="8">
    <w:name w:val="页脚 Char"/>
    <w:basedOn w:val="4"/>
    <w:link w:val="2"/>
    <w:semiHidden/>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1" Type="http://schemas.openxmlformats.org/officeDocument/2006/relationships/fontTable" Target="fontTable.xml"/><Relationship Id="rId70" Type="http://schemas.openxmlformats.org/officeDocument/2006/relationships/customXml" Target="../customXml/item2.xml"/><Relationship Id="rId7" Type="http://schemas.openxmlformats.org/officeDocument/2006/relationships/footer" Target="footer4.xml"/><Relationship Id="rId69" Type="http://schemas.openxmlformats.org/officeDocument/2006/relationships/customXml" Target="../customXml/item1.xml"/><Relationship Id="rId68" Type="http://schemas.openxmlformats.org/officeDocument/2006/relationships/image" Target="media/image35.wmf"/><Relationship Id="rId67" Type="http://schemas.openxmlformats.org/officeDocument/2006/relationships/oleObject" Target="embeddings/oleObject26.bin"/><Relationship Id="rId66" Type="http://schemas.openxmlformats.org/officeDocument/2006/relationships/image" Target="media/image34.wmf"/><Relationship Id="rId65" Type="http://schemas.openxmlformats.org/officeDocument/2006/relationships/oleObject" Target="embeddings/oleObject25.bin"/><Relationship Id="rId64" Type="http://schemas.openxmlformats.org/officeDocument/2006/relationships/image" Target="media/image33.wmf"/><Relationship Id="rId63" Type="http://schemas.openxmlformats.org/officeDocument/2006/relationships/oleObject" Target="embeddings/oleObject24.bin"/><Relationship Id="rId62" Type="http://schemas.openxmlformats.org/officeDocument/2006/relationships/image" Target="media/image32.wmf"/><Relationship Id="rId61" Type="http://schemas.openxmlformats.org/officeDocument/2006/relationships/oleObject" Target="embeddings/oleObject23.bin"/><Relationship Id="rId60" Type="http://schemas.openxmlformats.org/officeDocument/2006/relationships/image" Target="media/image31.png"/><Relationship Id="rId6" Type="http://schemas.openxmlformats.org/officeDocument/2006/relationships/footer" Target="footer3.xml"/><Relationship Id="rId59" Type="http://schemas.openxmlformats.org/officeDocument/2006/relationships/image" Target="media/image30.png"/><Relationship Id="rId58" Type="http://schemas.openxmlformats.org/officeDocument/2006/relationships/image" Target="media/image29.png"/><Relationship Id="rId57" Type="http://schemas.openxmlformats.org/officeDocument/2006/relationships/image" Target="media/image28.png"/><Relationship Id="rId56" Type="http://schemas.openxmlformats.org/officeDocument/2006/relationships/image" Target="media/image27.wmf"/><Relationship Id="rId55" Type="http://schemas.openxmlformats.org/officeDocument/2006/relationships/oleObject" Target="embeddings/oleObject22.bin"/><Relationship Id="rId54" Type="http://schemas.openxmlformats.org/officeDocument/2006/relationships/oleObject" Target="embeddings/oleObject21.bin"/><Relationship Id="rId53" Type="http://schemas.openxmlformats.org/officeDocument/2006/relationships/image" Target="media/image26.wmf"/><Relationship Id="rId52" Type="http://schemas.openxmlformats.org/officeDocument/2006/relationships/oleObject" Target="embeddings/oleObject20.bin"/><Relationship Id="rId51" Type="http://schemas.openxmlformats.org/officeDocument/2006/relationships/image" Target="media/image25.wmf"/><Relationship Id="rId50" Type="http://schemas.openxmlformats.org/officeDocument/2006/relationships/oleObject" Target="embeddings/oleObject19.bin"/><Relationship Id="rId5" Type="http://schemas.openxmlformats.org/officeDocument/2006/relationships/header" Target="header1.xml"/><Relationship Id="rId49" Type="http://schemas.openxmlformats.org/officeDocument/2006/relationships/image" Target="media/image24.wmf"/><Relationship Id="rId48" Type="http://schemas.openxmlformats.org/officeDocument/2006/relationships/oleObject" Target="embeddings/oleObject18.bin"/><Relationship Id="rId47" Type="http://schemas.openxmlformats.org/officeDocument/2006/relationships/oleObject" Target="embeddings/oleObject17.bin"/><Relationship Id="rId46" Type="http://schemas.openxmlformats.org/officeDocument/2006/relationships/image" Target="media/image23.wmf"/><Relationship Id="rId45" Type="http://schemas.openxmlformats.org/officeDocument/2006/relationships/oleObject" Target="embeddings/oleObject16.bin"/><Relationship Id="rId44" Type="http://schemas.openxmlformats.org/officeDocument/2006/relationships/image" Target="media/image22.wmf"/><Relationship Id="rId43" Type="http://schemas.openxmlformats.org/officeDocument/2006/relationships/oleObject" Target="embeddings/oleObject15.bin"/><Relationship Id="rId42" Type="http://schemas.openxmlformats.org/officeDocument/2006/relationships/image" Target="media/image21.wmf"/><Relationship Id="rId41" Type="http://schemas.openxmlformats.org/officeDocument/2006/relationships/oleObject" Target="embeddings/oleObject14.bin"/><Relationship Id="rId40" Type="http://schemas.openxmlformats.org/officeDocument/2006/relationships/oleObject" Target="embeddings/oleObject13.bin"/><Relationship Id="rId4" Type="http://schemas.openxmlformats.org/officeDocument/2006/relationships/footer" Target="footer2.xml"/><Relationship Id="rId39" Type="http://schemas.openxmlformats.org/officeDocument/2006/relationships/oleObject" Target="embeddings/oleObject12.bin"/><Relationship Id="rId38" Type="http://schemas.openxmlformats.org/officeDocument/2006/relationships/image" Target="media/image20.wmf"/><Relationship Id="rId37" Type="http://schemas.openxmlformats.org/officeDocument/2006/relationships/oleObject" Target="embeddings/oleObject11.bin"/><Relationship Id="rId36" Type="http://schemas.openxmlformats.org/officeDocument/2006/relationships/image" Target="media/image19.wmf"/><Relationship Id="rId35" Type="http://schemas.openxmlformats.org/officeDocument/2006/relationships/oleObject" Target="embeddings/oleObject10.bin"/><Relationship Id="rId34" Type="http://schemas.openxmlformats.org/officeDocument/2006/relationships/image" Target="media/image18.wmf"/><Relationship Id="rId33" Type="http://schemas.openxmlformats.org/officeDocument/2006/relationships/oleObject" Target="embeddings/oleObject9.bin"/><Relationship Id="rId32" Type="http://schemas.openxmlformats.org/officeDocument/2006/relationships/image" Target="media/image17.wmf"/><Relationship Id="rId31" Type="http://schemas.openxmlformats.org/officeDocument/2006/relationships/oleObject" Target="embeddings/oleObject8.bin"/><Relationship Id="rId30" Type="http://schemas.openxmlformats.org/officeDocument/2006/relationships/image" Target="media/image16.wmf"/><Relationship Id="rId3" Type="http://schemas.openxmlformats.org/officeDocument/2006/relationships/footer" Target="footer1.xml"/><Relationship Id="rId29" Type="http://schemas.openxmlformats.org/officeDocument/2006/relationships/oleObject" Target="embeddings/oleObject7.bin"/><Relationship Id="rId28" Type="http://schemas.openxmlformats.org/officeDocument/2006/relationships/image" Target="media/image15.wmf"/><Relationship Id="rId27" Type="http://schemas.openxmlformats.org/officeDocument/2006/relationships/oleObject" Target="embeddings/oleObject6.bin"/><Relationship Id="rId26" Type="http://schemas.openxmlformats.org/officeDocument/2006/relationships/image" Target="media/image14.wmf"/><Relationship Id="rId25" Type="http://schemas.openxmlformats.org/officeDocument/2006/relationships/oleObject" Target="embeddings/oleObject5.bin"/><Relationship Id="rId24" Type="http://schemas.openxmlformats.org/officeDocument/2006/relationships/image" Target="media/image13.wmf"/><Relationship Id="rId23" Type="http://schemas.openxmlformats.org/officeDocument/2006/relationships/oleObject" Target="embeddings/oleObject4.bin"/><Relationship Id="rId22" Type="http://schemas.openxmlformats.org/officeDocument/2006/relationships/image" Target="media/image12.wmf"/><Relationship Id="rId21" Type="http://schemas.openxmlformats.org/officeDocument/2006/relationships/oleObject" Target="embeddings/oleObject3.bin"/><Relationship Id="rId20" Type="http://schemas.openxmlformats.org/officeDocument/2006/relationships/image" Target="media/image11.wmf"/><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10.png"/><Relationship Id="rId17" Type="http://schemas.openxmlformats.org/officeDocument/2006/relationships/image" Target="media/image9.wmf"/><Relationship Id="rId16" Type="http://schemas.openxmlformats.org/officeDocument/2006/relationships/oleObject" Target="embeddings/oleObject1.bin"/><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1025"/>
    <customShpInfo spid="_x0000_s1026"/>
    <customShpInfo spid="_x0000_s1027"/>
    <customShpInfo spid="_x0000_s1028"/>
    <customShpInfo spid="_x0000_s1029"/>
    <customShpInfo spid="_x0000_s1030"/>
    <customShpInfo spid="_x0000_s1055"/>
    <customShpInfo spid="_x0000_s105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DC105C-2BEB-4E71-86CC-512CE059AB83}">
  <ds:schemaRefs/>
</ds:datastoreItem>
</file>

<file path=docProps/app.xml><?xml version="1.0" encoding="utf-8"?>
<Properties xmlns="http://schemas.openxmlformats.org/officeDocument/2006/extended-properties" xmlns:vt="http://schemas.openxmlformats.org/officeDocument/2006/docPropsVTypes">
  <Template>Normal</Template>
  <Pages>5</Pages>
  <Words>700</Words>
  <Characters>3991</Characters>
  <Lines>33</Lines>
  <Paragraphs>9</Paragraphs>
  <TotalTime>149</TotalTime>
  <ScaleCrop>false</ScaleCrop>
  <LinksUpToDate>false</LinksUpToDate>
  <CharactersWithSpaces>4682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cp:lastPrinted>2022-03-15T04:36:00Z</cp:lastPrinted>
  <dcterms:modified xsi:type="dcterms:W3CDTF">2022-09-19T12:49:56Z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