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pacing w:val="20"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pacing w:val="2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10363200</wp:posOffset>
            </wp:positionV>
            <wp:extent cx="292100" cy="279400"/>
            <wp:effectExtent l="0" t="0" r="12700" b="6350"/>
            <wp:wrapNone/>
            <wp:docPr id="100297" name="图片 100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7" name="图片 10029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pacing w:val="20"/>
          <w:sz w:val="32"/>
          <w:szCs w:val="32"/>
        </w:rPr>
        <w:t>华东师大版七年级上册第2章《有理数》单元测试卷</w:t>
      </w:r>
    </w:p>
    <w:p>
      <w:pPr>
        <w:spacing w:after="94" w:afterLines="30" w:line="264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本试卷三个大题共</w:t>
      </w:r>
      <w:r>
        <w:rPr>
          <w:rFonts w:eastAsia="楷体"/>
          <w:b/>
          <w:bCs/>
          <w:szCs w:val="21"/>
        </w:rPr>
        <w:t>22</w:t>
      </w:r>
      <w:r>
        <w:rPr>
          <w:rFonts w:hint="eastAsia" w:ascii="楷体" w:hAnsi="楷体" w:eastAsia="楷体"/>
          <w:b/>
          <w:bCs/>
          <w:szCs w:val="21"/>
        </w:rPr>
        <w:t>个小题，全卷满分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分，考试时间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分钟。</w:t>
      </w:r>
    </w:p>
    <w:tbl>
      <w:tblPr>
        <w:tblStyle w:val="7"/>
        <w:tblW w:w="8706" w:type="dxa"/>
        <w:jc w:val="right"/>
        <w:tblInd w:w="-2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51"/>
        <w:gridCol w:w="952"/>
        <w:gridCol w:w="642"/>
        <w:gridCol w:w="643"/>
        <w:gridCol w:w="643"/>
        <w:gridCol w:w="643"/>
        <w:gridCol w:w="643"/>
        <w:gridCol w:w="643"/>
        <w:gridCol w:w="1260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right"/>
        </w:trPr>
        <w:tc>
          <w:tcPr>
            <w:tcW w:w="72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51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952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3857" w:type="dxa"/>
            <w:gridSpan w:val="6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全卷总分</w:t>
            </w:r>
          </w:p>
        </w:tc>
        <w:tc>
          <w:tcPr>
            <w:tcW w:w="966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right"/>
        </w:trPr>
        <w:tc>
          <w:tcPr>
            <w:tcW w:w="72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1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right"/>
        </w:trPr>
        <w:tc>
          <w:tcPr>
            <w:tcW w:w="72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  <w:tc>
          <w:tcPr>
            <w:tcW w:w="951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tabs>
          <w:tab w:val="left" w:pos="720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注意事项：</w:t>
      </w:r>
    </w:p>
    <w:p>
      <w:pPr>
        <w:tabs>
          <w:tab w:val="left" w:pos="2880"/>
          <w:tab w:val="left" w:pos="504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1</w:t>
      </w:r>
      <w:r>
        <w:rPr>
          <w:rFonts w:hint="eastAsia" w:ascii="楷体" w:hAnsi="楷体" w:eastAsia="楷体"/>
          <w:b/>
          <w:bCs/>
          <w:szCs w:val="21"/>
        </w:rPr>
        <w:t>、答题前，请考生务必将自己姓名、考号、班级等写在试卷相应的位置上；</w:t>
      </w:r>
    </w:p>
    <w:p>
      <w:pPr>
        <w:spacing w:after="94" w:afterLines="30"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2</w:t>
      </w:r>
      <w:r>
        <w:rPr>
          <w:rFonts w:hint="eastAsia" w:ascii="楷体" w:hAnsi="楷体" w:eastAsia="楷体"/>
          <w:b/>
          <w:bCs/>
          <w:szCs w:val="21"/>
        </w:rPr>
        <w:t>、选择题选出答案后，用钢笔或黑色水笔把答案标号填写在选择题答题卡的相应号上。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.）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b/>
          <w:szCs w:val="21"/>
        </w:rPr>
        <w:t>1、</w:t>
      </w:r>
      <w:r>
        <w:rPr>
          <w:rFonts w:eastAsia="新宋体"/>
          <w:szCs w:val="21"/>
        </w:rPr>
        <w:t>下列说法错误的是（　</w:t>
      </w:r>
      <w:r>
        <w:t>C</w:t>
      </w:r>
      <w:r>
        <w:rPr>
          <w:rFonts w:hint="eastAsia" w:eastAsia="新宋体"/>
          <w:szCs w:val="21"/>
        </w:rPr>
        <w:t xml:space="preserve"> </w:t>
      </w:r>
      <w:r>
        <w:rPr>
          <w:rFonts w:eastAsia="新宋体"/>
          <w:szCs w:val="21"/>
        </w:rPr>
        <w:t>　）</w:t>
      </w:r>
    </w:p>
    <w:p>
      <w:pPr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、0既不是正数，也不是负数</w:t>
      </w:r>
      <w:r>
        <w:tab/>
      </w:r>
    </w:p>
    <w:p>
      <w:pPr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、零上6摄氏度可以写成+6℃，也可以写成6℃</w:t>
      </w:r>
      <w:r>
        <w:tab/>
      </w:r>
    </w:p>
    <w:p>
      <w:pPr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、向东走一定用正数表示，向西走一定用负数表示</w:t>
      </w:r>
      <w:r>
        <w:tab/>
      </w:r>
    </w:p>
    <w:p>
      <w:pPr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、若盈利1000元记作+1000元，则﹣200元表示亏损200元</w: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2、</w:t>
      </w:r>
      <w:r>
        <w:rPr>
          <w:rFonts w:ascii="宋体" w:hAnsi="宋体"/>
          <w:szCs w:val="21"/>
        </w:rPr>
        <w:t>“珍爱地球，人与自然和谐共生”是今</w:t>
      </w:r>
      <w:r>
        <w:rPr>
          <w:rFonts w:eastAsia="新宋体"/>
          <w:szCs w:val="21"/>
        </w:rPr>
        <w:t>年世界地球日的主题，旨在倡导公众保护自然资源</w:t>
      </w:r>
      <w:r>
        <w:rPr>
          <w:rFonts w:hint="eastAsia" w:eastAsia="新宋体"/>
          <w:szCs w:val="21"/>
        </w:rPr>
        <w:t>。</w:t>
      </w:r>
      <w:r>
        <w:rPr>
          <w:rFonts w:eastAsia="新宋体"/>
          <w:szCs w:val="21"/>
        </w:rPr>
        <w:t>全市现有自然湿地28700公顷，人工湿地13100公顷，这两类湿地共有（　</w:t>
      </w:r>
      <w:r>
        <w:rPr>
          <w:rFonts w:hint="eastAsia" w:eastAsia="新宋体"/>
          <w:szCs w:val="21"/>
        </w:rPr>
        <w:t xml:space="preserve"> </w:t>
      </w:r>
      <w:r>
        <w:t>B</w:t>
      </w:r>
      <w:r>
        <w:rPr>
          <w:rFonts w:eastAsia="新宋体"/>
          <w:szCs w:val="21"/>
        </w:rPr>
        <w:t>　）</w:t>
      </w:r>
    </w:p>
    <w:p>
      <w:pPr>
        <w:tabs>
          <w:tab w:val="left" w:pos="5445"/>
        </w:tabs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25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eastAsia="新宋体"/>
          <w:szCs w:val="21"/>
        </w:rPr>
        <w:t>公顷</w:t>
      </w:r>
      <w:r>
        <w:rPr>
          <w:rFonts w:hint="eastAsia"/>
        </w:rPr>
        <w:t xml:space="preserve">        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26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eastAsia="新宋体"/>
          <w:szCs w:val="21"/>
        </w:rPr>
        <w:t>公顷</w:t>
      </w:r>
      <w:r>
        <w:tab/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27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eastAsia="新宋体"/>
          <w:szCs w:val="21"/>
        </w:rPr>
        <w:t>公顷</w:t>
      </w:r>
      <w:r>
        <w:rPr>
          <w:rFonts w:hint="eastAsia" w:eastAsia="新宋体"/>
          <w:szCs w:val="21"/>
        </w:rPr>
        <w:t xml:space="preserve">   </w:t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28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eastAsia="新宋体"/>
          <w:szCs w:val="21"/>
        </w:rPr>
        <w:t>公顷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eastAsia="新宋体"/>
          <w:b/>
          <w:szCs w:val="21"/>
        </w:rPr>
        <w:t>3、</w:t>
      </w:r>
      <w:r>
        <w:rPr>
          <w:rFonts w:eastAsia="新宋体"/>
          <w:szCs w:val="21"/>
        </w:rPr>
        <w:t>如图1，点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是数轴上从左到右排列的三个点，分别对应的数为</w:t>
      </w:r>
      <w:r>
        <w:rPr>
          <w:rFonts w:eastAsia="新宋体"/>
          <w:position w:val="-6"/>
          <w:szCs w:val="21"/>
        </w:rPr>
        <w:object>
          <v:shape id="_x0000_i1029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，4，某同学将刻度尺如图2放置，使刻度尺上的数字0对齐数轴上的点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，发现点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对应刻度1.8</w:t>
      </w:r>
      <w:r>
        <w:rPr>
          <w:rFonts w:eastAsia="新宋体"/>
          <w:i/>
          <w:szCs w:val="21"/>
        </w:rPr>
        <w:t>cm</w:t>
      </w:r>
      <w:r>
        <w:rPr>
          <w:rFonts w:eastAsia="新宋体"/>
          <w:szCs w:val="21"/>
        </w:rPr>
        <w:t>，点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对齐刻度5.4</w:t>
      </w:r>
      <w:r>
        <w:rPr>
          <w:rFonts w:eastAsia="新宋体"/>
          <w:i/>
          <w:szCs w:val="21"/>
        </w:rPr>
        <w:t>cm</w:t>
      </w:r>
    </w:p>
    <w:p>
      <w:pPr>
        <w:spacing w:line="276" w:lineRule="auto"/>
        <w:ind w:firstLine="420" w:firstLineChars="200"/>
      </w:pPr>
      <w:r>
        <w:rPr>
          <w:rFonts w:eastAsia="新宋体"/>
          <w:szCs w:val="21"/>
        </w:rPr>
        <w:pict>
          <v:shape id="_x0000_i1030" o:spt="75" type="#_x0000_t75" style="height:69pt;width:304.5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276" w:lineRule="auto"/>
        <w:ind w:firstLine="420" w:firstLineChars="200"/>
      </w:pPr>
      <w:r>
        <w:rPr>
          <w:rFonts w:eastAsia="新宋体"/>
          <w:szCs w:val="21"/>
        </w:rPr>
        <w:t>则数轴上点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所对应的数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为（　</w:t>
      </w:r>
      <w:r>
        <w:t>C</w:t>
      </w:r>
      <w:r>
        <w:rPr>
          <w:rFonts w:eastAsia="新宋体"/>
          <w:szCs w:val="21"/>
        </w:rPr>
        <w:t>　）</w:t>
      </w:r>
    </w:p>
    <w:p>
      <w:pPr>
        <w:tabs>
          <w:tab w:val="left" w:pos="2820"/>
          <w:tab w:val="left" w:pos="5445"/>
          <w:tab w:val="left" w:pos="7455"/>
        </w:tabs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、3</w:t>
      </w:r>
      <w:r>
        <w:tab/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31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0" r:id="rId19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32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1" r:id="rId21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33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2" r:id="rId2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4、</w:t>
      </w:r>
      <w:r>
        <w:rPr>
          <w:rFonts w:eastAsia="新宋体"/>
          <w:position w:val="-6"/>
          <w:szCs w:val="21"/>
        </w:rPr>
        <w:object>
          <v:shape id="_x0000_i1034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3" r:id="rId25">
            <o:LockedField>false</o:LockedField>
          </o:OLEObject>
        </w:object>
      </w:r>
      <w:r>
        <w:rPr>
          <w:rFonts w:eastAsia="新宋体"/>
          <w:szCs w:val="21"/>
        </w:rPr>
        <w:t>的相反数是（　</w:t>
      </w:r>
      <w:r>
        <w:t>A</w:t>
      </w:r>
      <w:r>
        <w:rPr>
          <w:rFonts w:eastAsia="新宋体"/>
          <w:szCs w:val="21"/>
        </w:rPr>
        <w:t>　）</w:t>
      </w:r>
    </w:p>
    <w:p>
      <w:pPr>
        <w:tabs>
          <w:tab w:val="left" w:pos="2820"/>
          <w:tab w:val="left" w:pos="5445"/>
          <w:tab w:val="left" w:pos="6400"/>
        </w:tabs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、2022</w:t>
      </w:r>
      <w:r>
        <w:tab/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3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4" r:id="rId27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22"/>
          <w:szCs w:val="21"/>
        </w:rPr>
        <w:object>
          <v:shape id="_x0000_i1036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6" DrawAspect="Content" ObjectID="_1468075735" r:id="rId29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22"/>
          <w:szCs w:val="21"/>
        </w:rPr>
        <w:object>
          <v:shape id="_x0000_i1037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7" DrawAspect="Content" ObjectID="_1468075736" r:id="rId3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5、</w:t>
      </w:r>
      <w:r>
        <w:rPr>
          <w:rFonts w:eastAsia="新宋体"/>
          <w:szCs w:val="21"/>
        </w:rPr>
        <w:t>若</w:t>
      </w:r>
      <w:r>
        <w:rPr>
          <w:rFonts w:eastAsia="新宋体"/>
          <w:position w:val="-10"/>
          <w:szCs w:val="21"/>
        </w:rPr>
        <w:object>
          <v:shape id="_x0000_i1038" o:spt="75" type="#_x0000_t75" style="height:15pt;width:8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8" DrawAspect="Content" ObjectID="_1468075737" r:id="rId33">
            <o:LockedField>false</o:LockedField>
          </o:OLEObject>
        </w:object>
      </w:r>
      <w:r>
        <w:rPr>
          <w:rFonts w:eastAsia="新宋体"/>
          <w:szCs w:val="21"/>
        </w:rPr>
        <w:t>，则</w:t>
      </w:r>
      <w:r>
        <w:rPr>
          <w:rFonts w:eastAsia="新宋体"/>
          <w:position w:val="-6"/>
          <w:szCs w:val="21"/>
        </w:rPr>
        <w:object>
          <v:shape id="_x0000_i1039" o:spt="75" type="#_x0000_t75" style="height:15pt;width:1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9" DrawAspect="Content" ObjectID="_1468075738" r:id="rId35">
            <o:LockedField>false</o:LockedField>
          </o:OLEObject>
        </w:object>
      </w:r>
      <w:r>
        <w:rPr>
          <w:rFonts w:eastAsia="新宋体"/>
          <w:szCs w:val="21"/>
        </w:rPr>
        <w:t>的值为（　</w:t>
      </w:r>
      <w:r>
        <w:t>D</w:t>
      </w:r>
      <w:r>
        <w:rPr>
          <w:rFonts w:eastAsia="新宋体"/>
          <w:szCs w:val="21"/>
        </w:rPr>
        <w:t>　）</w:t>
      </w:r>
    </w:p>
    <w:p>
      <w:pPr>
        <w:tabs>
          <w:tab w:val="left" w:pos="2820"/>
          <w:tab w:val="left" w:pos="5445"/>
          <w:tab w:val="left" w:pos="7455"/>
        </w:tabs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、1</w:t>
      </w:r>
      <w:r>
        <w:tab/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40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0" DrawAspect="Content" ObjectID="_1468075739" r:id="rId37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41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1" DrawAspect="Content" ObjectID="_1468075740" r:id="rId39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、9</w: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6、</w:t>
      </w:r>
      <w:r>
        <w:rPr>
          <w:rFonts w:eastAsia="新宋体"/>
          <w:szCs w:val="21"/>
        </w:rPr>
        <w:t>把</w:t>
      </w:r>
      <w:r>
        <w:rPr>
          <w:rFonts w:eastAsia="新宋体"/>
          <w:position w:val="-10"/>
          <w:szCs w:val="21"/>
        </w:rPr>
        <w:object>
          <v:shape id="_x0000_i1042" o:spt="75" type="#_x0000_t75" style="height:16pt;width:9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2" DrawAspect="Content" ObjectID="_1468075741" r:id="rId41">
            <o:LockedField>false</o:LockedField>
          </o:OLEObject>
        </w:object>
      </w:r>
      <w:r>
        <w:rPr>
          <w:rFonts w:eastAsia="新宋体"/>
          <w:szCs w:val="21"/>
        </w:rPr>
        <w:t>写成省略加号的和的形式是（　</w:t>
      </w:r>
      <w:r>
        <w:t>B</w:t>
      </w:r>
      <w:r>
        <w:rPr>
          <w:rFonts w:eastAsia="新宋体"/>
          <w:szCs w:val="21"/>
        </w:rPr>
        <w:t>　）</w:t>
      </w:r>
    </w:p>
    <w:p>
      <w:pPr>
        <w:tabs>
          <w:tab w:val="left" w:pos="2820"/>
          <w:tab w:val="left" w:pos="4400"/>
          <w:tab w:val="left" w:pos="6400"/>
        </w:tabs>
        <w:spacing w:line="276" w:lineRule="auto"/>
        <w:ind w:firstLine="420" w:firstLineChars="200"/>
        <w:jc w:val="left"/>
        <w:rPr>
          <w:rFonts w:hint="eastAsia"/>
        </w:rPr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43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3" DrawAspect="Content" ObjectID="_1468075742" r:id="rId43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44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4" DrawAspect="Content" ObjectID="_1468075743" r:id="rId45">
            <o:LockedField>false</o:LockedField>
          </o:OLEObject>
        </w:object>
      </w:r>
      <w:r>
        <w:rPr>
          <w:rFonts w:hint="eastAsia" w:eastAsia="新宋体"/>
          <w:szCs w:val="21"/>
        </w:rPr>
        <w:t xml:space="preserve">          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45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5" DrawAspect="Content" ObjectID="_1468075744" r:id="rId47">
            <o:LockedField>false</o:LockedField>
          </o:OLEObject>
        </w:object>
      </w:r>
      <w:r>
        <w:tab/>
      </w:r>
      <w:r>
        <w:rPr>
          <w:rFonts w:hint="eastAsia"/>
        </w:rPr>
        <w:t xml:space="preserve">   </w:t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46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6" DrawAspect="Content" ObjectID="_1468075745" r:id="rId4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7、</w:t>
      </w:r>
      <w:r>
        <w:rPr>
          <w:rFonts w:eastAsia="新宋体"/>
          <w:szCs w:val="21"/>
        </w:rPr>
        <w:t>下列各数：</w:t>
      </w:r>
      <w:r>
        <w:rPr>
          <w:rFonts w:eastAsia="新宋体"/>
          <w:position w:val="-12"/>
          <w:szCs w:val="21"/>
        </w:rPr>
        <w:object>
          <v:shape id="_x0000_i1047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7" DrawAspect="Content" ObjectID="_1468075746" r:id="rId51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048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8" DrawAspect="Content" ObjectID="_1468075747" r:id="rId53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position w:val="-26"/>
          <w:szCs w:val="21"/>
        </w:rPr>
        <w:object>
          <v:shape id="_x0000_i1049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9" DrawAspect="Content" ObjectID="_1468075748" r:id="rId55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position w:val="-26"/>
          <w:szCs w:val="21"/>
        </w:rPr>
        <w:object>
          <v:shape id="_x0000_i1050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0" DrawAspect="Content" ObjectID="_1468075749" r:id="rId57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position w:val="-10"/>
          <w:szCs w:val="21"/>
        </w:rPr>
        <w:object>
          <v:shape id="_x0000_i1051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1" DrawAspect="Content" ObjectID="_1468075750" r:id="rId59">
            <o:LockedField>false</o:LockedField>
          </o:OLEObject>
        </w:object>
      </w:r>
      <w:r>
        <w:rPr>
          <w:rFonts w:eastAsia="新宋体"/>
          <w:szCs w:val="21"/>
        </w:rPr>
        <w:t>，其中负数有（　</w:t>
      </w:r>
      <w:r>
        <w:t>C</w:t>
      </w:r>
      <w:r>
        <w:rPr>
          <w:rFonts w:eastAsia="新宋体"/>
          <w:szCs w:val="21"/>
        </w:rPr>
        <w:t>　）</w:t>
      </w:r>
    </w:p>
    <w:p>
      <w:pPr>
        <w:tabs>
          <w:tab w:val="left" w:pos="2820"/>
          <w:tab w:val="left" w:pos="5445"/>
          <w:tab w:val="left" w:pos="7455"/>
        </w:tabs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、2个</w:t>
      </w:r>
      <w:r>
        <w:tab/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、3个</w:t>
      </w:r>
      <w:r>
        <w:tab/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、4个</w:t>
      </w:r>
      <w:r>
        <w:tab/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、5个</w: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8、</w:t>
      </w:r>
      <w:r>
        <w:rPr>
          <w:rFonts w:eastAsia="新宋体"/>
          <w:szCs w:val="21"/>
        </w:rPr>
        <w:t>计算</w:t>
      </w:r>
      <w:r>
        <w:rPr>
          <w:rFonts w:eastAsia="新宋体"/>
          <w:position w:val="-10"/>
          <w:szCs w:val="21"/>
        </w:rPr>
        <w:object>
          <v:shape id="_x0000_i1052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2" DrawAspect="Content" ObjectID="_1468075751" r:id="rId61">
            <o:LockedField>false</o:LockedField>
          </o:OLEObject>
        </w:object>
      </w:r>
      <w:r>
        <w:rPr>
          <w:rFonts w:eastAsia="新宋体"/>
          <w:szCs w:val="21"/>
        </w:rPr>
        <w:t>等于（　</w:t>
      </w:r>
      <w:r>
        <w:t>D</w:t>
      </w:r>
      <w:r>
        <w:rPr>
          <w:rFonts w:eastAsia="新宋体"/>
          <w:szCs w:val="21"/>
        </w:rPr>
        <w:t>　）</w:t>
      </w:r>
    </w:p>
    <w:p>
      <w:pPr>
        <w:tabs>
          <w:tab w:val="left" w:pos="2820"/>
          <w:tab w:val="left" w:pos="5445"/>
          <w:tab w:val="left" w:pos="6400"/>
        </w:tabs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53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3" DrawAspect="Content" ObjectID="_1468075752" r:id="rId63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54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4" DrawAspect="Content" ObjectID="_1468075753" r:id="rId65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55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5" DrawAspect="Content" ObjectID="_1468075754" r:id="rId67">
            <o:LockedField>false</o:LockedField>
          </o:OLEObject>
        </w:object>
      </w:r>
      <w:r>
        <w:rPr>
          <w:rFonts w:hint="eastAsia" w:eastAsia="新宋体"/>
          <w:szCs w:val="21"/>
        </w:rPr>
        <w:t xml:space="preserve">         </w:t>
      </w:r>
      <w:r>
        <w:tab/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56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6" DrawAspect="Content" ObjectID="_1468075755" r:id="rId6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9、</w:t>
      </w:r>
      <w:r>
        <w:rPr>
          <w:rFonts w:eastAsia="新宋体"/>
          <w:szCs w:val="21"/>
        </w:rPr>
        <w:t>如图，数轴上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两点分别对应有理数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，则下列结论：</w:t>
      </w:r>
      <w:r>
        <w:rPr>
          <w:rFonts w:eastAsia="Calibri"/>
          <w:szCs w:val="21"/>
        </w:rPr>
        <w:t>①</w:t>
      </w:r>
      <w:r>
        <w:rPr>
          <w:rFonts w:eastAsia="新宋体"/>
          <w:position w:val="-6"/>
          <w:szCs w:val="21"/>
        </w:rPr>
        <w:object>
          <v:shape id="_x0000_i1057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7" DrawAspect="Content" ObjectID="_1468075756" r:id="rId71">
            <o:LockedField>false</o:LockedField>
          </o:OLEObject>
        </w:object>
      </w:r>
      <w:r>
        <w:rPr>
          <w:rFonts w:eastAsia="新宋体"/>
          <w:szCs w:val="21"/>
        </w:rPr>
        <w:t>；</w:t>
      </w:r>
      <w:r>
        <w:rPr>
          <w:rFonts w:eastAsia="Calibri"/>
          <w:szCs w:val="21"/>
        </w:rPr>
        <w:t>②</w:t>
      </w:r>
      <w:r>
        <w:rPr>
          <w:rFonts w:eastAsia="新宋体"/>
          <w:position w:val="-6"/>
          <w:szCs w:val="21"/>
        </w:rPr>
        <w:object>
          <v:shape id="_x0000_i1058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8" DrawAspect="Content" ObjectID="_1468075757" r:id="rId73">
            <o:LockedField>false</o:LockedField>
          </o:OLEObject>
        </w:object>
      </w:r>
      <w:r>
        <w:rPr>
          <w:rFonts w:eastAsia="新宋体"/>
          <w:szCs w:val="21"/>
        </w:rPr>
        <w:t>；</w:t>
      </w:r>
      <w:r>
        <w:rPr>
          <w:rFonts w:eastAsia="Calibri"/>
          <w:szCs w:val="21"/>
        </w:rPr>
        <w:t>③</w:t>
      </w:r>
      <w:r>
        <w:rPr>
          <w:rFonts w:eastAsia="新宋体"/>
          <w:position w:val="-6"/>
          <w:szCs w:val="21"/>
        </w:rPr>
        <w:object>
          <v:shape id="_x0000_i1059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9" DrawAspect="Content" ObjectID="_1468075758" r:id="rId75">
            <o:LockedField>false</o:LockedField>
          </o:OLEObject>
        </w:object>
      </w:r>
      <w:r>
        <w:rPr>
          <w:rFonts w:eastAsia="新宋体"/>
          <w:szCs w:val="21"/>
        </w:rPr>
        <w:t>；</w:t>
      </w:r>
      <w:r>
        <w:rPr>
          <w:rFonts w:eastAsia="Calibri"/>
          <w:szCs w:val="21"/>
        </w:rPr>
        <w:t>④</w:t>
      </w:r>
      <w:r>
        <w:rPr>
          <w:rFonts w:eastAsia="新宋体"/>
          <w:position w:val="-10"/>
          <w:szCs w:val="21"/>
        </w:rPr>
        <w:object>
          <v:shape id="_x0000_i1060" o:spt="75" type="#_x0000_t75" style="height:15pt;width:53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0" DrawAspect="Content" ObjectID="_1468075759" r:id="rId77">
            <o:LockedField>false</o:LockedField>
          </o:OLEObject>
        </w:object>
      </w:r>
      <w:r>
        <w:rPr>
          <w:rFonts w:eastAsia="新宋体"/>
          <w:szCs w:val="21"/>
        </w:rPr>
        <w:t xml:space="preserve">； </w:t>
      </w:r>
      <w:r>
        <w:rPr>
          <w:rFonts w:eastAsia="Calibri"/>
          <w:szCs w:val="21"/>
        </w:rPr>
        <w:t>⑤</w:t>
      </w:r>
      <w:r>
        <w:rPr>
          <w:rFonts w:eastAsia="新宋体"/>
          <w:position w:val="-6"/>
          <w:szCs w:val="21"/>
        </w:rPr>
        <w:object>
          <v:shape id="_x0000_i1061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1" DrawAspect="Content" ObjectID="_1468075760" r:id="rId79">
            <o:LockedField>false</o:LockedField>
          </o:OLEObject>
        </w:object>
      </w:r>
      <w:r>
        <w:rPr>
          <w:rFonts w:eastAsia="新宋体"/>
          <w:szCs w:val="21"/>
        </w:rPr>
        <w:t xml:space="preserve">； </w:t>
      </w:r>
      <w:r>
        <w:rPr>
          <w:rFonts w:eastAsia="Calibri"/>
          <w:szCs w:val="21"/>
        </w:rPr>
        <w:t>⑥</w:t>
      </w:r>
      <w:r>
        <w:rPr>
          <w:rFonts w:eastAsia="新宋体"/>
          <w:position w:val="-6"/>
          <w:szCs w:val="21"/>
        </w:rPr>
        <w:object>
          <v:shape id="_x0000_i1062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2" DrawAspect="Content" ObjectID="_1468075761" r:id="rId81">
            <o:LockedField>false</o:LockedField>
          </o:OLEObject>
        </w:object>
      </w:r>
      <w:r>
        <w:rPr>
          <w:rFonts w:eastAsia="新宋体"/>
          <w:szCs w:val="21"/>
        </w:rPr>
        <w:t>；其中正确的有（　</w:t>
      </w:r>
      <w:r>
        <w:t>B</w:t>
      </w:r>
      <w:r>
        <w:rPr>
          <w:rFonts w:eastAsia="新宋体"/>
          <w:szCs w:val="21"/>
        </w:rPr>
        <w:t>　）</w: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  <w:r>
        <w:rPr>
          <w:rFonts w:eastAsia="新宋体"/>
          <w:szCs w:val="21"/>
        </w:rPr>
        <w:pict>
          <v:group id="_x0000_s1026" o:spid="_x0000_s1026" o:spt="203" style="height:31.5pt;width:213.45pt;" coordorigin="3321,8216" coordsize="4269,630">
            <o:lock v:ext="edit"/>
            <v:shape id="_x0000_s1064" o:spid="_x0000_s1064" o:spt="202" type="#_x0000_t202" style="position:absolute;left:5841;top:851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shape>
            <v:shape id="_x0000_s1065" o:spid="_x0000_s1065" o:spt="202" type="#_x0000_t202" style="position:absolute;left:7176;top:849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66" o:spid="_x0000_s1066" o:spt="202" type="#_x0000_t202" style="position:absolute;left:3591;top:848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67" o:spid="_x0000_s1067" o:spt="202" type="#_x0000_t202" style="position:absolute;left:4251;top:8534;height:312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 w:ascii="宋体" w:hAnsi="宋体"/>
                        <w:sz w:val="20"/>
                        <w:szCs w:val="20"/>
                      </w:rPr>
                      <w:t>-</w:t>
                    </w: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68" o:spid="_x0000_s1068" o:spt="202" type="#_x0000_t202" style="position:absolute;left:3606;top:822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69" o:spid="_x0000_s1069" o:spt="202" type="#_x0000_t202" style="position:absolute;left:6666;top:851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070" o:spid="_x0000_s1070" o:spt="202" type="#_x0000_t202" style="position:absolute;left:6681;top:821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group id="_x0000_s1071" o:spid="_x0000_s1071" o:spt="203" style="position:absolute;left:3321;top:8437;height:117;width:4269;" coordorigin="1440,624" coordsize="4269,117">
              <o:lock v:ext="edit"/>
              <v:group id="_x0000_s1072" o:spid="_x0000_s1072" o:spt="203" style="position:absolute;left:1440;top:624;height:102;width:4269;" coordorigin="116,91" coordsize="8535,205">
                <o:lock v:ext="edit"/>
                <v:line id="_x0000_s1073" o:spid="_x0000_s1073" o:spt="20" style="position:absolute;left:116;top:295;height:1;width:8535;" stroked="t" coordsize="21600,21600">
                  <v:path arrowok="t"/>
                  <v:fill focussize="0,0"/>
                  <v:stroke weight="0.45pt" endarrow="classic"/>
                  <v:imagedata o:title=""/>
                  <o:lock v:ext="edit"/>
                </v:line>
                <v:line id="_x0000_s1074" o:spid="_x0000_s1074" o:spt="20" style="position:absolute;left:2477;top:91;height:204;width:1;" stroked="t" coordsize="21600,21600">
                  <v:path arrowok="t"/>
                  <v:fill focussize="0,0"/>
                  <v:stroke weight="0.45pt"/>
                  <v:imagedata o:title=""/>
                  <o:lock v:ext="edit"/>
                </v:line>
                <v:line id="_x0000_s1075" o:spid="_x0000_s1075" o:spt="20" style="position:absolute;left:5292;top:100;height:195;width:1;" stroked="t" coordsize="21600,21600">
                  <v:path arrowok="t"/>
                  <v:fill focussize="0,0"/>
                  <v:stroke weight="0.45pt"/>
                  <v:imagedata o:title=""/>
                  <o:lock v:ext="edit"/>
                </v:line>
                <v:line id="_x0000_s1076" o:spid="_x0000_s1076" o:spt="20" style="position:absolute;left:8016;top:100;height:195;width:1;" stroked="t" coordsize="21600,21600">
                  <v:path arrowok="t"/>
                  <v:fill focussize="0,0"/>
                  <v:stroke weight="0.45pt"/>
                  <v:imagedata o:title=""/>
                  <o:lock v:ext="edit"/>
                </v:line>
              </v:group>
              <v:shape id="_x0000_s1077" o:spid="_x0000_s1077" o:spt="3" type="#_x0000_t3" style="position:absolute;left:1800;top:705;height:36;width:36;" fillcolor="#000000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_x0000_s1078" o:spid="_x0000_s1078" o:spt="3" type="#_x0000_t3" style="position:absolute;left:4860;top:705;height:36;width:37;" fillcolor="#000000" filled="t" stroked="t" coordsize="21600,21600">
                <v:path/>
                <v:fill on="t" focussize="0,0"/>
                <v:stroke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tabs>
          <w:tab w:val="left" w:pos="2820"/>
          <w:tab w:val="left" w:pos="5445"/>
          <w:tab w:val="left" w:pos="7560"/>
        </w:tabs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、1个</w:t>
      </w:r>
      <w:r>
        <w:tab/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、2个</w:t>
      </w:r>
      <w:r>
        <w:tab/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、3个</w:t>
      </w:r>
      <w:r>
        <w:tab/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、4个</w: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10、</w:t>
      </w:r>
      <w:r>
        <w:rPr>
          <w:rFonts w:eastAsia="新宋体"/>
          <w:szCs w:val="21"/>
        </w:rPr>
        <w:t>制作拉面需将长方形面条摔匀拉伸后对折，并不断重复、随着不断地对折，面条根数不断增加、若一拉面店一碗面约有64根面条，一天能拉出2048碗拉面，用底数为2的幂表示拉面的总根数为（　</w:t>
      </w:r>
      <w:r>
        <w:t>C</w:t>
      </w:r>
      <w:r>
        <w:rPr>
          <w:rFonts w:eastAsia="新宋体"/>
          <w:szCs w:val="21"/>
        </w:rPr>
        <w:t>　）</w:t>
      </w:r>
    </w:p>
    <w:p>
      <w:pPr>
        <w:tabs>
          <w:tab w:val="left" w:pos="2715"/>
          <w:tab w:val="left" w:pos="5445"/>
          <w:tab w:val="left" w:pos="7560"/>
        </w:tabs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63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3" DrawAspect="Content" ObjectID="_1468075762" r:id="rId83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64" o:spt="75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4" DrawAspect="Content" ObjectID="_1468075763" r:id="rId85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65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5" DrawAspect="Content" ObjectID="_1468075764" r:id="rId87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66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6" DrawAspect="Content" ObjectID="_1468075765" r:id="rId8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11、</w:t>
      </w:r>
      <w:r>
        <w:rPr>
          <w:rFonts w:eastAsia="新宋体"/>
          <w:szCs w:val="21"/>
        </w:rPr>
        <w:t>设</w:t>
      </w:r>
      <w:r>
        <w:rPr>
          <w:rFonts w:eastAsia="新宋体"/>
          <w:position w:val="-6"/>
          <w:szCs w:val="21"/>
        </w:rPr>
        <w:object>
          <v:shape id="_x0000_i1067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7" DrawAspect="Content" ObjectID="_1468075766" r:id="rId91">
            <o:LockedField>false</o:LockedField>
          </o:OLEObject>
        </w:object>
      </w:r>
      <w:r>
        <w:rPr>
          <w:rFonts w:eastAsia="新宋体"/>
          <w:szCs w:val="21"/>
        </w:rPr>
        <w:t>，且</w:t>
      </w:r>
      <w:r>
        <w:rPr>
          <w:rFonts w:eastAsia="新宋体"/>
          <w:position w:val="-6"/>
          <w:szCs w:val="21"/>
        </w:rPr>
        <w:object>
          <v:shape id="_x0000_i1068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8" DrawAspect="Content" ObjectID="_1468075767" r:id="rId93">
            <o:LockedField>false</o:LockedField>
          </o:OLEObject>
        </w:object>
      </w:r>
      <w:r>
        <w:rPr>
          <w:rFonts w:eastAsia="新宋体"/>
          <w:szCs w:val="21"/>
        </w:rPr>
        <w:t>，则</w:t>
      </w:r>
      <w:r>
        <w:rPr>
          <w:rFonts w:eastAsia="新宋体"/>
          <w:position w:val="-30"/>
          <w:szCs w:val="21"/>
        </w:rPr>
        <w:object>
          <v:shape id="_x0000_i1069" o:spt="75" type="#_x0000_t75" style="height:31.95pt;width:87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9" DrawAspect="Content" ObjectID="_1468075768" r:id="rId95">
            <o:LockedField>false</o:LockedField>
          </o:OLEObject>
        </w:object>
      </w:r>
      <w:r>
        <w:rPr>
          <w:rFonts w:eastAsia="新宋体"/>
          <w:szCs w:val="21"/>
        </w:rPr>
        <w:t>的值可能是（　</w:t>
      </w:r>
      <w:r>
        <w:t>A</w:t>
      </w:r>
      <w:r>
        <w:rPr>
          <w:rFonts w:eastAsia="新宋体"/>
          <w:szCs w:val="21"/>
        </w:rPr>
        <w:t>　）</w:t>
      </w:r>
    </w:p>
    <w:p>
      <w:pPr>
        <w:tabs>
          <w:tab w:val="left" w:pos="2715"/>
          <w:tab w:val="left" w:pos="5445"/>
          <w:tab w:val="left" w:pos="7560"/>
        </w:tabs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、0</w:t>
      </w:r>
      <w:r>
        <w:tab/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70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0" DrawAspect="Content" ObjectID="_1468075769" r:id="rId97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71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1" DrawAspect="Content" ObjectID="_1468075770" r:id="rId99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、0或</w:t>
      </w:r>
      <w:r>
        <w:rPr>
          <w:rFonts w:eastAsia="新宋体"/>
          <w:position w:val="-4"/>
          <w:szCs w:val="21"/>
        </w:rPr>
        <w:object>
          <v:shape id="_x0000_i1072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2" DrawAspect="Content" ObjectID="_1468075771" r:id="rId10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12、</w:t>
      </w:r>
      <w:r>
        <w:rPr>
          <w:rFonts w:eastAsia="新宋体"/>
          <w:szCs w:val="21"/>
        </w:rPr>
        <w:t>计算：</w:t>
      </w:r>
      <w:r>
        <w:rPr>
          <w:rFonts w:eastAsia="新宋体"/>
          <w:position w:val="-22"/>
          <w:szCs w:val="21"/>
        </w:rPr>
        <w:object>
          <v:shape id="_x0000_i1073" o:spt="75" type="#_x0000_t75" style="height:28pt;width:171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3" DrawAspect="Content" ObjectID="_1468075772" r:id="rId103">
            <o:LockedField>false</o:LockedField>
          </o:OLEObject>
        </w:object>
      </w:r>
      <w:r>
        <w:rPr>
          <w:rFonts w:eastAsia="新宋体"/>
          <w:szCs w:val="21"/>
        </w:rPr>
        <w:t>结果是（　</w:t>
      </w:r>
      <w:r>
        <w:t>C</w:t>
      </w:r>
      <w:r>
        <w:rPr>
          <w:rFonts w:eastAsia="新宋体"/>
          <w:szCs w:val="21"/>
        </w:rPr>
        <w:t>　）</w:t>
      </w:r>
    </w:p>
    <w:p>
      <w:pPr>
        <w:tabs>
          <w:tab w:val="left" w:pos="2715"/>
          <w:tab w:val="left" w:pos="5445"/>
          <w:tab w:val="left" w:pos="6400"/>
        </w:tabs>
        <w:spacing w:line="276" w:lineRule="auto"/>
        <w:ind w:firstLine="420" w:firstLineChars="200"/>
        <w:jc w:val="left"/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22"/>
          <w:szCs w:val="21"/>
        </w:rPr>
        <w:object>
          <v:shape id="_x0000_i1074" o:spt="75" type="#_x0000_t75" style="height:28pt;width:36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4" DrawAspect="Content" ObjectID="_1468075773" r:id="rId105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22"/>
          <w:szCs w:val="21"/>
        </w:rPr>
        <w:object>
          <v:shape id="_x0000_i1075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5" DrawAspect="Content" ObjectID="_1468075774" r:id="rId107">
            <o:LockedField>false</o:LockedField>
          </o:OLEObject>
        </w:object>
      </w:r>
      <w:r>
        <w:tab/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22"/>
          <w:szCs w:val="21"/>
        </w:rPr>
        <w:object>
          <v:shape id="_x0000_i1076" o:spt="75" type="#_x0000_t75" style="height:28pt;width:3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6" DrawAspect="Content" ObjectID="_1468075775" r:id="rId109">
            <o:LockedField>false</o:LockedField>
          </o:OLEObject>
        </w:object>
      </w:r>
      <w:r>
        <w:rPr>
          <w:rFonts w:hint="eastAsia" w:eastAsia="新宋体"/>
          <w:szCs w:val="21"/>
        </w:rPr>
        <w:t xml:space="preserve">         </w:t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22"/>
          <w:szCs w:val="21"/>
        </w:rPr>
        <w:object>
          <v:shape id="_x0000_i1077" o:spt="75" type="#_x0000_t75" style="height:28pt;width:37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7" DrawAspect="Content" ObjectID="_1468075776" r:id="rId111">
            <o:LockedField>false</o:LockedField>
          </o:OLEObject>
        </w:objec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rPr>
          <w:rFonts w:eastAsia="新宋体"/>
          <w:szCs w:val="21"/>
        </w:rPr>
        <w:t>若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是最大的负整数，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是最小的正整数，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的相反数等于它本身，则</w:t>
      </w:r>
      <w:r>
        <w:rPr>
          <w:rFonts w:eastAsia="新宋体"/>
          <w:position w:val="-10"/>
          <w:szCs w:val="21"/>
        </w:rPr>
        <w:object>
          <v:shape id="_x0000_i1078" o:spt="75" type="#_x0000_t75" style="height:15pt;width:78.9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8" DrawAspect="Content" ObjectID="_1468075777" r:id="rId113">
            <o:LockedField>false</o:LockedField>
          </o:OLEObject>
        </w:object>
      </w:r>
      <w:r>
        <w:rPr>
          <w:rFonts w:hint="eastAsia" w:eastAsia="新宋体"/>
          <w:szCs w:val="21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楷体" w:hAnsi="楷体" w:eastAsia="楷体"/>
          <w:b/>
          <w:color w:val="FF0000"/>
          <w:szCs w:val="21"/>
        </w:rPr>
        <w:t>【答案】</w:t>
      </w:r>
      <w:r>
        <w:rPr>
          <w:rFonts w:eastAsia="新宋体"/>
          <w:position w:val="-4"/>
          <w:szCs w:val="21"/>
        </w:rPr>
        <w:object>
          <v:shape id="_x0000_i1079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9" DrawAspect="Content" ObjectID="_1468075778" r:id="rId11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eastAsia="新宋体"/>
          <w:b/>
          <w:szCs w:val="21"/>
        </w:rPr>
        <w:t>14、</w:t>
      </w:r>
      <w:r>
        <w:rPr>
          <w:rFonts w:eastAsia="新宋体"/>
          <w:position w:val="-6"/>
          <w:szCs w:val="21"/>
        </w:rPr>
        <w:object>
          <v:shape id="_x0000_i1080" o:spt="75" type="#_x0000_t75" style="height:13pt;width:16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0" DrawAspect="Content" ObjectID="_1468075779" r:id="rId117">
            <o:LockedField>false</o:LockedField>
          </o:OLEObject>
        </w:object>
      </w:r>
      <w:r>
        <w:rPr>
          <w:rFonts w:eastAsia="新宋体"/>
          <w:szCs w:val="21"/>
        </w:rPr>
        <w:t>的值是</w:t>
      </w:r>
      <w:r>
        <w:rPr>
          <w:rFonts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；</w:t>
      </w:r>
      <w:r>
        <w:rPr>
          <w:rFonts w:hint="eastAsia" w:ascii="楷体" w:hAnsi="楷体" w:eastAsia="楷体"/>
          <w:b/>
          <w:color w:val="FF0000"/>
          <w:szCs w:val="21"/>
        </w:rPr>
        <w:t>【答案】</w:t>
      </w:r>
      <w:r>
        <w:rPr>
          <w:rFonts w:eastAsia="新宋体"/>
          <w:position w:val="-6"/>
          <w:szCs w:val="21"/>
        </w:rPr>
        <w:object>
          <v:shape id="_x0000_i1081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1" DrawAspect="Content" ObjectID="_1468075780" r:id="rId11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15、</w:t>
      </w:r>
      <w:r>
        <w:rPr>
          <w:rFonts w:eastAsia="新宋体"/>
          <w:szCs w:val="21"/>
        </w:rPr>
        <w:t>大家都知道，八点五十五可以说成九点差五分，有时这样表达更清楚、这启发人们设计了一种新的加减记数法：</w:t>
      </w:r>
    </w:p>
    <w:p>
      <w:pPr>
        <w:spacing w:line="276" w:lineRule="auto"/>
        <w:ind w:firstLine="420" w:firstLineChars="200"/>
      </w:pPr>
      <w:r>
        <w:rPr>
          <w:rFonts w:eastAsia="新宋体"/>
          <w:szCs w:val="21"/>
        </w:rPr>
        <w:t>比如：9写成</w:t>
      </w:r>
      <w:r>
        <w:rPr>
          <w:rFonts w:eastAsia="新宋体"/>
          <w:position w:val="-4"/>
          <w:szCs w:val="21"/>
        </w:rPr>
        <w:object>
          <v:shape id="_x0000_i1082" o:spt="75" type="#_x0000_t75" style="height:15pt;width:1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2" DrawAspect="Content" ObjectID="_1468075781" r:id="rId121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083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3" DrawAspect="Content" ObjectID="_1468075782" r:id="rId123">
            <o:LockedField>false</o:LockedField>
          </o:OLEObject>
        </w:object>
      </w:r>
      <w:r>
        <w:rPr>
          <w:rFonts w:eastAsia="新宋体"/>
          <w:szCs w:val="21"/>
        </w:rPr>
        <w:t>1；198写成</w:t>
      </w:r>
      <w:r>
        <w:rPr>
          <w:rFonts w:eastAsia="新宋体"/>
          <w:position w:val="-6"/>
          <w:szCs w:val="21"/>
        </w:rPr>
        <w:object>
          <v:shape id="_x0000_i1084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4" DrawAspect="Content" ObjectID="_1468075783" r:id="rId125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085" o:spt="75" type="#_x0000_t75" style="height:16pt;width:6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5" DrawAspect="Content" ObjectID="_1468075784" r:id="rId127">
            <o:LockedField>false</o:LockedField>
          </o:OLEObject>
        </w:object>
      </w:r>
      <w:r>
        <w:rPr>
          <w:rFonts w:eastAsia="新宋体"/>
          <w:szCs w:val="21"/>
        </w:rPr>
        <w:t>；</w:t>
      </w:r>
    </w:p>
    <w:p>
      <w:pPr>
        <w:spacing w:line="276" w:lineRule="auto"/>
        <w:ind w:firstLine="420" w:firstLineChars="200"/>
      </w:pPr>
      <w:r>
        <w:rPr>
          <w:rFonts w:eastAsia="新宋体"/>
          <w:szCs w:val="21"/>
        </w:rPr>
        <w:t>7683写成</w:t>
      </w:r>
      <w:r>
        <w:rPr>
          <w:rFonts w:eastAsia="新宋体"/>
          <w:position w:val="-6"/>
          <w:szCs w:val="21"/>
        </w:rPr>
        <w:object>
          <v:shape id="_x0000_i1086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6" DrawAspect="Content" ObjectID="_1468075785" r:id="rId129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087" o:spt="75" type="#_x0000_t75" style="height:16pt;width:110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7" DrawAspect="Content" ObjectID="_1468075786" r:id="rId13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eastAsia="新宋体"/>
          <w:szCs w:val="21"/>
        </w:rPr>
        <w:t>总之，数字上画一杠表示减去它，按这个方法请计算</w:t>
      </w:r>
      <w:r>
        <w:rPr>
          <w:rFonts w:eastAsia="新宋体"/>
          <w:position w:val="-10"/>
          <w:szCs w:val="21"/>
        </w:rPr>
        <w:object>
          <v:shape id="_x0000_i1088" o:spt="75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8" DrawAspect="Content" ObjectID="_1468075787" r:id="rId133">
            <o:LockedField>false</o:LockedField>
          </o:OLEObject>
        </w:object>
      </w:r>
      <w:r>
        <w:rPr>
          <w:rFonts w:hint="eastAsia" w:eastAsia="新宋体"/>
          <w:szCs w:val="21"/>
        </w:rPr>
        <w:t>；</w:t>
      </w:r>
      <w:r>
        <w:rPr>
          <w:rFonts w:hint="eastAsia" w:ascii="楷体" w:hAnsi="楷体" w:eastAsia="楷体"/>
          <w:b/>
          <w:color w:val="FF0000"/>
          <w:szCs w:val="21"/>
        </w:rPr>
        <w:t>【答案】</w:t>
      </w:r>
      <w:r>
        <w:rPr>
          <w:rFonts w:hint="eastAsia" w:eastAsia="新宋体"/>
          <w:szCs w:val="21"/>
        </w:rPr>
        <w:t>2068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eastAsia="新宋体"/>
          <w:b/>
          <w:szCs w:val="21"/>
        </w:rPr>
        <w:t>16、</w:t>
      </w:r>
      <w:r>
        <w:rPr>
          <w:rFonts w:eastAsia="新宋体"/>
          <w:szCs w:val="21"/>
        </w:rPr>
        <w:t>在数学中，为了简便，记</w:t>
      </w:r>
      <w:r>
        <w:rPr>
          <w:rFonts w:eastAsia="新宋体"/>
          <w:position w:val="-20"/>
          <w:szCs w:val="21"/>
        </w:rPr>
        <w:object>
          <v:shape id="_x0000_i1089" o:spt="75" type="#_x0000_t75" style="height:24.95pt;width:136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9" DrawAspect="Content" ObjectID="_1468075788" r:id="rId135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090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90" DrawAspect="Content" ObjectID="_1468075789" r:id="rId137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091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1" DrawAspect="Content" ObjectID="_1468075790" r:id="rId139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092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2" DrawAspect="Content" ObjectID="_1468075791" r:id="rId141">
            <o:LockedField>false</o:LockedField>
          </o:OLEObject>
        </w:object>
      </w:r>
      <w:r>
        <w:rPr>
          <w:rFonts w:eastAsia="新宋体"/>
          <w:szCs w:val="21"/>
        </w:rPr>
        <w:t>3，…，</w:t>
      </w:r>
      <w:r>
        <w:rPr>
          <w:rFonts w:eastAsia="新宋体"/>
          <w:position w:val="-10"/>
          <w:szCs w:val="21"/>
        </w:rPr>
        <w:object>
          <v:shape id="_x0000_i1093" o:spt="75" type="#_x0000_t75" style="height:16pt;width:157.9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3" DrawAspect="Content" ObjectID="_1468075792" r:id="rId143">
            <o:LockedField>false</o:LockedField>
          </o:OLEObject>
        </w:object>
      </w:r>
      <w:r>
        <w:rPr>
          <w:rFonts w:eastAsia="新宋体"/>
          <w:szCs w:val="21"/>
        </w:rPr>
        <w:t>，则</w:t>
      </w:r>
      <w:r>
        <w:rPr>
          <w:rFonts w:ascii="宋体" w:hAnsi="宋体"/>
          <w:position w:val="-22"/>
          <w:szCs w:val="21"/>
        </w:rPr>
        <w:object>
          <v:shape id="_x0000_i1094" o:spt="75" type="#_x0000_t75" style="height:28pt;width:143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4" DrawAspect="Content" ObjectID="_1468075793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  <w:r>
        <w:rPr>
          <w:rFonts w:hint="eastAsia" w:ascii="楷体" w:hAnsi="楷体" w:eastAsia="楷体"/>
          <w:b/>
          <w:color w:val="FF0000"/>
          <w:szCs w:val="21"/>
        </w:rPr>
        <w:t>【答案】</w:t>
      </w:r>
      <w:r>
        <w:rPr>
          <w:rFonts w:hint="eastAsia" w:eastAsia="新宋体"/>
          <w:szCs w:val="21"/>
        </w:rPr>
        <w:t>0</w: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分10</w:t>
      </w:r>
      <w:r>
        <w:rPr>
          <w:rFonts w:hint="eastAsia" w:ascii="宋体" w:hAnsi="宋体"/>
          <w:b/>
          <w:szCs w:val="21"/>
        </w:rPr>
        <w:t>分）计算：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position w:val="-28"/>
          <w:szCs w:val="21"/>
        </w:rPr>
        <w:object>
          <v:shape id="_x0000_i1095" o:spt="75" type="#_x0000_t75" style="height:33pt;width:17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5" DrawAspect="Content" ObjectID="_1468075794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</w:t>
      </w:r>
      <w:r>
        <w:rPr>
          <w:rFonts w:hint="eastAsia"/>
          <w:szCs w:val="21"/>
        </w:rPr>
        <w:t>（2）</w:t>
      </w:r>
      <w:r>
        <w:rPr>
          <w:position w:val="-26"/>
          <w:szCs w:val="21"/>
        </w:rPr>
        <w:object>
          <v:shape id="_x0000_i1096" o:spt="75" type="#_x0000_t75" style="height:31pt;width:191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6" DrawAspect="Content" ObjectID="_1468075795" r:id="rId149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ascii="楷体" w:hAnsi="楷体" w:eastAsia="楷体"/>
          <w:b/>
          <w:color w:val="FF0000"/>
        </w:rPr>
        <w:t>【解答】</w:t>
      </w:r>
      <w:r>
        <w:rPr>
          <w:rFonts w:hint="eastAsia"/>
        </w:rPr>
        <w:t>（1）解原式</w:t>
      </w:r>
      <w:r>
        <w:rPr>
          <w:position w:val="-26"/>
          <w:szCs w:val="21"/>
        </w:rPr>
        <w:object>
          <v:shape id="_x0000_i1097" o:spt="75" type="#_x0000_t75" style="height:31pt;width:144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7" DrawAspect="Content" ObjectID="_1468075796" r:id="rId15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098" o:spt="75" type="#_x0000_t75" style="height:13pt;width:5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8" DrawAspect="Content" ObjectID="_1468075797" r:id="rId15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6"/>
          <w:szCs w:val="21"/>
        </w:rPr>
        <w:object>
          <v:shape id="_x0000_i109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9" DrawAspect="Content" ObjectID="_1468075798" r:id="rId15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＝1﹣4+8.6</w:t>
      </w:r>
    </w:p>
    <w:p>
      <w:pPr>
        <w:spacing w:line="276" w:lineRule="auto"/>
        <w:ind w:firstLine="420" w:firstLineChars="200"/>
      </w:pPr>
      <w:r>
        <w:t>＝5.6；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</w:t>
      </w:r>
      <w:r>
        <w:rPr>
          <w:rFonts w:hint="eastAsia"/>
        </w:rPr>
        <w:t>解原式</w:t>
      </w:r>
      <w:r>
        <w:rPr>
          <w:position w:val="-26"/>
          <w:szCs w:val="21"/>
        </w:rPr>
        <w:object>
          <v:shape id="_x0000_i1100" o:spt="75" type="#_x0000_t75" style="height:31pt;width:191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00" DrawAspect="Content" ObjectID="_1468075799" r:id="rId15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8"/>
          <w:szCs w:val="21"/>
        </w:rPr>
        <w:object>
          <v:shape id="_x0000_i1101" o:spt="75" type="#_x0000_t75" style="height:33pt;width:221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1" DrawAspect="Content" ObjectID="_1468075800" r:id="rId15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8"/>
          <w:szCs w:val="21"/>
        </w:rPr>
        <w:object>
          <v:shape id="_x0000_i1102" o:spt="75" type="#_x0000_t75" style="height:33pt;width:116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2" DrawAspect="Content" ObjectID="_1468075801" r:id="rId16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4"/>
          <w:szCs w:val="21"/>
        </w:rPr>
        <w:object>
          <v:shape id="_x0000_i1103" o:spt="75" type="#_x0000_t75" style="height:12pt;width:23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3" DrawAspect="Content" ObjectID="_1468075802" r:id="rId163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本题主要考查了有理数加法的交换律和结合律的应用，熟练掌握有理数加法的交换律和结合律是解答此题的关键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 w:eastAsia="新宋体"/>
          <w:szCs w:val="21"/>
        </w:rPr>
        <w:t>计算：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eastAsia="新宋体"/>
          <w:szCs w:val="21"/>
        </w:rPr>
        <w:t>（1）</w:t>
      </w:r>
      <w:r>
        <w:rPr>
          <w:position w:val="-26"/>
          <w:szCs w:val="21"/>
        </w:rPr>
        <w:object>
          <v:shape id="_x0000_i1104" o:spt="75" type="#_x0000_t75" style="height:31pt;width:121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4" DrawAspect="Content" ObjectID="_1468075803" r:id="rId165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</w:t>
      </w:r>
      <w:r>
        <w:rPr>
          <w:rFonts w:hint="eastAsia" w:eastAsia="新宋体"/>
          <w:szCs w:val="21"/>
        </w:rPr>
        <w:t>（2）</w:t>
      </w:r>
      <w:r>
        <w:rPr>
          <w:position w:val="-26"/>
          <w:szCs w:val="21"/>
        </w:rPr>
        <w:object>
          <v:shape id="_x0000_i1105" o:spt="75" type="#_x0000_t75" style="height:31pt;width:87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5" DrawAspect="Content" ObjectID="_1468075804" r:id="rId167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rPr>
          <w:rFonts w:hint="eastAsia"/>
        </w:rPr>
        <w:t>（1）解原式</w:t>
      </w:r>
      <w:r>
        <w:rPr>
          <w:position w:val="-26"/>
          <w:szCs w:val="21"/>
        </w:rPr>
        <w:object>
          <v:shape id="_x0000_i1106" o:spt="75" type="#_x0000_t75" style="height:31pt;width:117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6" DrawAspect="Content" ObjectID="_1468075805" r:id="rId16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2"/>
          <w:szCs w:val="21"/>
        </w:rPr>
        <w:object>
          <v:shape id="_x0000_i1107" o:spt="75" type="#_x0000_t75" style="height:28pt;width:149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7" DrawAspect="Content" ObjectID="_1468075806" r:id="rId17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6"/>
          <w:szCs w:val="21"/>
        </w:rPr>
        <w:object>
          <v:shape id="_x0000_i1108" o:spt="75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8" DrawAspect="Content" ObjectID="_1468075807" r:id="rId17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4"/>
          <w:szCs w:val="21"/>
        </w:rPr>
        <w:object>
          <v:shape id="_x0000_i1109" o:spt="75" type="#_x0000_t75" style="height:12pt;width:2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3" ShapeID="_x0000_i1109" DrawAspect="Content" ObjectID="_1468075808" r:id="rId175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ascii="楷体" w:hAnsi="楷体" w:eastAsia="楷体"/>
          <w:b/>
          <w:color w:val="FF0000"/>
        </w:rPr>
        <w:t>【解答】</w:t>
      </w:r>
      <w:r>
        <w:t>解原式</w:t>
      </w:r>
      <w:r>
        <w:rPr>
          <w:position w:val="-26"/>
          <w:szCs w:val="21"/>
        </w:rPr>
        <w:object>
          <v:shape id="_x0000_i1110" o:spt="75" type="#_x0000_t75" style="height:31pt;width:110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10" DrawAspect="Content" ObjectID="_1468075809" r:id="rId177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本题考查了有理数的混合运算，关键在于能够对原式进行正确化简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</w:pPr>
      <w:r>
        <w:rPr>
          <w:rFonts w:eastAsia="新宋体"/>
          <w:szCs w:val="21"/>
        </w:rPr>
        <w:t>我们定义一种新运算：</w:t>
      </w:r>
      <w:r>
        <w:rPr>
          <w:rFonts w:ascii="宋体" w:hAnsi="宋体"/>
          <w:position w:val="-6"/>
          <w:szCs w:val="21"/>
        </w:rPr>
        <w:object>
          <v:shape id="_x0000_i1111" o:spt="75" type="#_x0000_t75" style="height:15pt;width:8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3" ShapeID="_x0000_i1111" DrawAspect="Content" ObjectID="_1468075810" r:id="rId179">
            <o:LockedField>false</o:LockedField>
          </o:OLEObject>
        </w:object>
      </w:r>
      <w:r>
        <w:rPr>
          <w:rFonts w:hint="eastAsia"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例</w:t>
      </w:r>
      <w:r>
        <w:rPr>
          <w:rFonts w:eastAsia="新宋体"/>
          <w:szCs w:val="21"/>
        </w:rPr>
        <w:t>如：</w:t>
      </w:r>
      <w:r>
        <w:rPr>
          <w:rFonts w:eastAsia="新宋体"/>
          <w:position w:val="-4"/>
          <w:szCs w:val="21"/>
        </w:rPr>
        <w:object>
          <v:shape id="_x0000_i1112" o:spt="75" type="#_x0000_t75" style="height:13.95pt;width:85.9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12" DrawAspect="Content" ObjectID="_1468075811" r:id="rId181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eastAsia="新宋体"/>
          <w:szCs w:val="21"/>
        </w:rPr>
        <w:t>（1）求</w:t>
      </w:r>
      <w:r>
        <w:rPr>
          <w:rFonts w:eastAsia="新宋体"/>
          <w:position w:val="-6"/>
          <w:szCs w:val="21"/>
        </w:rPr>
        <w:object>
          <v:shape id="_x0000_i1113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3" DrawAspect="Content" ObjectID="_1468075812" r:id="rId183">
            <o:LockedField>false</o:LockedField>
          </o:OLEObject>
        </w:object>
      </w:r>
      <w:r>
        <w:rPr>
          <w:rFonts w:eastAsia="新宋体"/>
          <w:szCs w:val="21"/>
        </w:rPr>
        <w:t>的值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szCs w:val="21"/>
        </w:rPr>
        <w:t>（2）求</w:t>
      </w:r>
      <w:r>
        <w:rPr>
          <w:rFonts w:eastAsia="新宋体"/>
          <w:position w:val="-10"/>
          <w:szCs w:val="21"/>
        </w:rPr>
        <w:object>
          <v:shape id="_x0000_i1114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4" DrawAspect="Content" ObjectID="_1468075813" r:id="rId185">
            <o:LockedField>false</o:LockedField>
          </o:OLEObject>
        </w:object>
      </w:r>
      <w:r>
        <w:rPr>
          <w:rFonts w:eastAsia="新宋体"/>
          <w:szCs w:val="21"/>
        </w:rPr>
        <w:t>的值</w:t>
      </w:r>
      <w:r>
        <w:rPr>
          <w:rFonts w:hint="eastAsia" w:eastAsia="新宋体"/>
          <w:szCs w:val="21"/>
        </w:rPr>
        <w:t>。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ascii="楷体" w:hAnsi="楷体" w:eastAsia="楷体"/>
          <w:b/>
          <w:color w:val="FF0000"/>
        </w:rPr>
        <w:t>【解答】</w:t>
      </w:r>
      <w:r>
        <w:t>解：（1）原式</w:t>
      </w:r>
      <w:r>
        <w:rPr>
          <w:rFonts w:ascii="宋体" w:hAnsi="宋体"/>
          <w:position w:val="-6"/>
          <w:szCs w:val="21"/>
        </w:rPr>
        <w:object>
          <v:shape id="_x0000_i1115" o:spt="75" type="#_x0000_t75" style="height:15pt;width:131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5" DrawAspect="Content" ObjectID="_1468075814" r:id="rId187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（2）原式</w:t>
      </w:r>
      <w:r>
        <w:rPr>
          <w:rFonts w:eastAsia="新宋体"/>
          <w:position w:val="-10"/>
          <w:szCs w:val="21"/>
        </w:rPr>
        <w:object>
          <v:shape id="_x0000_i1116" o:spt="75" type="#_x0000_t75" style="height:17pt;width:130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6" DrawAspect="Content" ObjectID="_1468075815" r:id="rId189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eastAsia="新宋体"/>
          <w:position w:val="-10"/>
          <w:szCs w:val="21"/>
        </w:rPr>
        <w:object>
          <v:shape id="_x0000_i1117" o:spt="75" type="#_x0000_t75" style="height:16pt;width:8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3" ShapeID="_x0000_i1117" DrawAspect="Content" ObjectID="_1468075816" r:id="rId191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eastAsia="新宋体"/>
          <w:position w:val="-10"/>
          <w:szCs w:val="21"/>
        </w:rPr>
        <w:object>
          <v:shape id="_x0000_i1118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3" ShapeID="_x0000_i1118" DrawAspect="Content" ObjectID="_1468075817" r:id="rId193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eastAsia="新宋体"/>
          <w:position w:val="-10"/>
          <w:szCs w:val="21"/>
        </w:rPr>
        <w:object>
          <v:shape id="_x0000_i1119" o:spt="75" type="#_x0000_t75" style="height:18pt;width:94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19" DrawAspect="Content" ObjectID="_1468075818" r:id="rId19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eastAsia="新宋体"/>
          <w:position w:val="-4"/>
          <w:szCs w:val="21"/>
        </w:rPr>
        <w:object>
          <v:shape id="_x0000_i1120" o:spt="75" type="#_x0000_t75" style="height:12pt;width:47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0" DrawAspect="Content" ObjectID="_1468075819" r:id="rId19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  <w:r>
        <w:rPr>
          <w:rFonts w:eastAsia="新宋体"/>
          <w:position w:val="-4"/>
          <w:szCs w:val="21"/>
        </w:rPr>
        <w:object>
          <v:shape id="_x0000_i1121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1" DrawAspect="Content" ObjectID="_1468075820" r:id="rId19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本题主要考查了有理数的混合运算，本题是新定义型，理解并熟练应用新运算的定义解答是解题的关键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eastAsia="新宋体"/>
          <w:szCs w:val="21"/>
        </w:rPr>
        <w:t>某电商把脐橙产品放到了网上售卖，原计划每天卖200</w:t>
      </w:r>
      <w:r>
        <w:rPr>
          <w:rFonts w:eastAsia="新宋体"/>
          <w:i/>
          <w:szCs w:val="21"/>
        </w:rPr>
        <w:t>kg</w:t>
      </w:r>
      <w:r>
        <w:rPr>
          <w:rFonts w:eastAsia="新宋体"/>
          <w:szCs w:val="21"/>
        </w:rPr>
        <w:t>脐橙，但由于种种原因，实际每天的销售与计划量相比有出入，下表是某周的销售情况（超额记为正，不足记为负，单位：</w:t>
      </w:r>
      <w:r>
        <w:rPr>
          <w:rFonts w:eastAsia="新宋体"/>
          <w:i/>
          <w:szCs w:val="21"/>
        </w:rPr>
        <w:t>kg</w:t>
      </w:r>
      <w:r>
        <w:rPr>
          <w:rFonts w:eastAsia="新宋体"/>
          <w:szCs w:val="21"/>
        </w:rPr>
        <w:t>）</w:t>
      </w:r>
    </w:p>
    <w:tbl>
      <w:tblPr>
        <w:tblStyle w:val="7"/>
        <w:tblW w:w="8000" w:type="dxa"/>
        <w:jc w:val="center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00" w:type="dxa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星期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一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二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三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四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五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六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1000" w:type="dxa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与计划量的差值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+6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+3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﹣2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+12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﹣7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+19</w:t>
            </w:r>
          </w:p>
        </w:tc>
        <w:tc>
          <w:tcPr>
            <w:tcW w:w="1000" w:type="dxa"/>
            <w:vAlign w:val="center"/>
          </w:tcPr>
          <w:p>
            <w:pPr>
              <w:spacing w:line="276" w:lineRule="auto"/>
              <w:jc w:val="center"/>
              <w:rPr>
                <w:szCs w:val="22"/>
              </w:rPr>
            </w:pPr>
            <w:r>
              <w:rPr>
                <w:rFonts w:eastAsia="新宋体"/>
                <w:szCs w:val="21"/>
              </w:rPr>
              <w:t>﹣11</w:t>
            </w:r>
          </w:p>
        </w:tc>
      </w:tr>
    </w:tbl>
    <w:p>
      <w:pPr>
        <w:spacing w:line="276" w:lineRule="auto"/>
        <w:ind w:firstLine="359" w:firstLineChars="171"/>
      </w:pPr>
      <w:r>
        <w:rPr>
          <w:rFonts w:eastAsia="新宋体"/>
          <w:szCs w:val="21"/>
        </w:rPr>
        <w:t xml:space="preserve">（1）根据表中的数据可知前三天共卖出 </w:t>
      </w:r>
      <w:r>
        <w:rPr>
          <w:rFonts w:eastAsia="新宋体"/>
          <w:szCs w:val="21"/>
          <w:u w:val="single"/>
        </w:rPr>
        <w:t>　   　</w:t>
      </w:r>
      <w:r>
        <w:rPr>
          <w:rFonts w:eastAsia="新宋体"/>
          <w:i/>
          <w:szCs w:val="21"/>
        </w:rPr>
        <w:t>kg</w:t>
      </w:r>
      <w:r>
        <w:rPr>
          <w:rFonts w:eastAsia="新宋体"/>
          <w:szCs w:val="21"/>
        </w:rPr>
        <w:t>脐橙；</w:t>
      </w:r>
    </w:p>
    <w:p>
      <w:pPr>
        <w:spacing w:line="276" w:lineRule="auto"/>
        <w:ind w:firstLine="359" w:firstLineChars="171"/>
      </w:pPr>
      <w:r>
        <w:rPr>
          <w:rFonts w:eastAsia="新宋体"/>
          <w:szCs w:val="21"/>
        </w:rPr>
        <w:t xml:space="preserve">（2）根据记录的数据可知销售量最多的一天比销售量最少的一天多销售 </w:t>
      </w:r>
      <w:r>
        <w:rPr>
          <w:rFonts w:eastAsia="新宋体"/>
          <w:szCs w:val="21"/>
          <w:u w:val="single"/>
        </w:rPr>
        <w:t>　   　</w:t>
      </w:r>
      <w:r>
        <w:rPr>
          <w:rFonts w:eastAsia="新宋体"/>
          <w:i/>
          <w:szCs w:val="21"/>
        </w:rPr>
        <w:t>kg</w:t>
      </w:r>
      <w:r>
        <w:rPr>
          <w:rFonts w:eastAsia="新宋体"/>
          <w:szCs w:val="21"/>
        </w:rPr>
        <w:t>脐橙；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eastAsia="新宋体"/>
          <w:szCs w:val="21"/>
        </w:rPr>
        <w:t>（3）若电商以1.5元/</w:t>
      </w:r>
      <w:r>
        <w:rPr>
          <w:rFonts w:eastAsia="新宋体"/>
          <w:i/>
          <w:szCs w:val="21"/>
        </w:rPr>
        <w:t>kg</w:t>
      </w:r>
      <w:r>
        <w:rPr>
          <w:rFonts w:eastAsia="新宋体"/>
          <w:szCs w:val="21"/>
        </w:rPr>
        <w:t>的价格购进脐橙，又按3.5元/</w:t>
      </w:r>
      <w:r>
        <w:rPr>
          <w:rFonts w:eastAsia="新宋体"/>
          <w:i/>
          <w:szCs w:val="21"/>
        </w:rPr>
        <w:t>kg</w:t>
      </w:r>
      <w:r>
        <w:rPr>
          <w:rFonts w:eastAsia="新宋体"/>
          <w:szCs w:val="21"/>
        </w:rPr>
        <w:t>出售脐橙，且电商需为买家按0.5元/</w:t>
      </w:r>
      <w:r>
        <w:rPr>
          <w:rFonts w:eastAsia="新宋体"/>
          <w:i/>
          <w:szCs w:val="21"/>
        </w:rPr>
        <w:t>kg</w:t>
      </w:r>
      <w:r>
        <w:rPr>
          <w:rFonts w:eastAsia="新宋体"/>
          <w:szCs w:val="21"/>
        </w:rPr>
        <w:t>的价格支付脐橙的运费，则电商本周一共赚了多少元？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【解答】解</w:t>
      </w:r>
      <w:r>
        <w:t>：（1）前三天共卖出的脐橙为</w:t>
      </w:r>
      <w:r>
        <w:rPr>
          <w:rFonts w:eastAsia="新宋体"/>
          <w:position w:val="-10"/>
          <w:szCs w:val="21"/>
        </w:rPr>
        <w:object>
          <v:shape id="_x0000_i1122" o:spt="75" type="#_x0000_t75" style="height:16pt;width:15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2" DrawAspect="Content" ObjectID="_1468075821" r:id="rId201">
            <o:LockedField>false</o:LockedField>
          </o:OLEObject>
        </w:object>
      </w:r>
      <w:r>
        <w:t>（千克）；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（2）销售量最多的一天比销售量最少的一天多销售</w:t>
      </w:r>
      <w:r>
        <w:rPr>
          <w:rFonts w:eastAsia="新宋体"/>
          <w:position w:val="-10"/>
          <w:szCs w:val="21"/>
        </w:rPr>
        <w:object>
          <v:shape id="_x0000_i1123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3" DrawAspect="Content" ObjectID="_1468075822" r:id="rId203">
            <o:LockedField>false</o:LockedField>
          </o:OLEObject>
        </w:object>
      </w:r>
      <w:r>
        <w:t>（千克）；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</w:t>
      </w:r>
      <w:r>
        <w:rPr>
          <w:rFonts w:eastAsia="新宋体"/>
          <w:position w:val="-10"/>
          <w:szCs w:val="21"/>
        </w:rPr>
        <w:object>
          <v:shape id="_x0000_i1124" o:spt="75" type="#_x0000_t75" style="height:16pt;width:193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4" DrawAspect="Content" ObjectID="_1468075823" r:id="rId205">
            <o:LockedField>false</o:LockedField>
          </o:OLEObject>
        </w:object>
      </w:r>
      <w:r>
        <w:t>（千克）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eastAsia="新宋体"/>
          <w:position w:val="-10"/>
          <w:szCs w:val="21"/>
        </w:rPr>
        <w:object>
          <v:shape id="_x0000_i1125" o:spt="75" type="#_x0000_t75" style="height:16pt;width:129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3" ShapeID="_x0000_i1125" DrawAspect="Content" ObjectID="_1468075824" r:id="rId207">
            <o:LockedField>false</o:LockedField>
          </o:OLEObject>
        </w:object>
      </w:r>
      <w:r>
        <w:t>（元）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答：电商本周一共赚了2130元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此题考查正数和负数的问题，此题的关键是读懂题意，列式计算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  <w:r>
        <w:rPr>
          <w:rFonts w:eastAsia="新宋体"/>
          <w:szCs w:val="21"/>
        </w:rPr>
        <w:t>一场突如其来的暴雨来袭，我省的取暖物资紧缺，红十字会立即分配了运输取暖物资的任务：一辆配送车，从配送站出发，向东走了3千米到达村庄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，继续向东走了1.5千米到达村庄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，然后向西走了8.5千米到村庄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，最后返回配送站</w:t>
      </w:r>
      <w:r>
        <w:rPr>
          <w:rFonts w:hint="eastAsia" w:eastAsia="新宋体"/>
          <w:szCs w:val="21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  <w:r>
        <w:rPr>
          <w:rFonts w:eastAsia="新宋体"/>
          <w:szCs w:val="21"/>
        </w:rPr>
        <w:pict>
          <v:group id="_x0000_s1079" o:spid="_x0000_s1079" o:spt="203" style="height:23.4pt;width:252pt;" coordorigin="5220,10332" coordsize="2886,405">
            <o:lock v:ext="edit"/>
            <v:group id="_x0000_s1143" o:spid="_x0000_s1143" o:spt="203" style="position:absolute;left:5220;top:10332;height:405;width:2880;" coordorigin="5220,10332" coordsize="2880,405">
              <o:lock v:ext="edit"/>
              <v:group id="_x0000_s1144" o:spid="_x0000_s1144" o:spt="203" style="position:absolute;left:5220;top:10332;height:405;width:2880;" coordorigin="5220,10332" coordsize="2880,405">
                <o:lock v:ext="edit"/>
                <v:group id="_x0000_s1145" o:spid="_x0000_s1145" o:spt="203" style="position:absolute;left:5220;top:10332;height:405;width:2880;" coordorigin="5220,10332" coordsize="2880,405">
                  <o:lock v:ext="edit"/>
                  <v:group id="_x0000_s1146" o:spid="_x0000_s1146" o:spt="203" style="position:absolute;left:5220;top:10332;height:405;width:2880;" coordorigin="5220,10332" coordsize="2880,405">
                    <o:lock v:ext="edit"/>
                    <v:group id="_x0000_s1147" o:spid="_x0000_s1147" o:spt="203" style="position:absolute;left:5220;top:10332;height:405;width:2880;" coordorigin="5220,10332" coordsize="2880,405">
                      <o:lock v:ext="edit"/>
                      <v:group id="_x0000_s1148" o:spid="_x0000_s1148" o:spt="203" style="position:absolute;left:5220;top:10332;height:405;width:2880;" coordorigin="5220,10332" coordsize="2880,405">
                        <o:lock v:ext="edit"/>
                        <v:group id="_x0000_s1149" o:spid="_x0000_s1149" o:spt="203" style="position:absolute;left:5220;top:10332;height:405;width:2880;" coordorigin="6120,11580" coordsize="2880,405">
                          <o:lock v:ext="edit"/>
                          <v:group id="_x0000_s1150" o:spid="_x0000_s1150" o:spt="203" style="position:absolute;left:6120;top:11580;height:405;width:2880;" coordorigin="6120,11580" coordsize="2880,405">
                            <o:lock v:ext="edit"/>
                            <v:group id="_x0000_s1151" o:spid="_x0000_s1151" o:spt="203" style="position:absolute;left:6120;top:11580;height:405;width:2880;" coordorigin="6120,11580" coordsize="2880,405">
                              <o:lock v:ext="edit"/>
                              <v:group id="_x0000_s1152" o:spid="_x0000_s1152" o:spt="203" style="position:absolute;left:6120;top:11580;height:405;width:2880;" coordorigin="4860,10800" coordsize="2880,405">
                                <o:lock v:ext="edit"/>
                                <v:group id="_x0000_s1153" o:spid="_x0000_s1153" o:spt="203" style="position:absolute;left:4860;top:10800;height:405;width:2880;" coordorigin="4680,10176" coordsize="2880,405">
                                  <o:lock v:ext="edit"/>
                                  <v:group id="_x0000_s1154" o:spid="_x0000_s1154" o:spt="203" style="position:absolute;left:4680;top:10176;height:405;width:2880;" coordorigin="2520,10422" coordsize="2880,405">
                                    <o:lock v:ext="edit"/>
                                    <v:line id="_x0000_s1155" o:spid="_x0000_s1155" o:spt="20" style="position:absolute;left:2520;top:10488;height:0;width:2880;" o:preferrelative="f" stroked="t" coordsize="21600,21600">
                                      <v:path arrowok="t"/>
                                      <v:fill focussize="0,0"/>
                                      <v:stroke weight="0.7pt" endarrow="classic"/>
                                      <v:imagedata o:title=""/>
                                      <o:lock v:ext="edit"/>
                                    </v:line>
                                    <v:shape id="_x0000_s1156" o:spid="_x0000_s1156" o:spt="75" type="#_x0000_t75" style="position:absolute;left:2520;top:10422;height:405;width:2790;" filled="f" o:preferrelative="f" stroked="f" coordsize="21600,21600">
                                      <v:path/>
                                      <v:fill on="f" focussize="0,0"/>
                                      <v:stroke on="f" joinstyle="miter"/>
                                      <v:imagedata r:id="rId209" grayscale="t" bilevel="t" o:title=""/>
                                      <o:lock v:ext="edit" aspectratio="t"/>
                                    </v:shape>
                                  </v:group>
                                  <v:shape id="_x0000_s1157" o:spid="_x0000_s1157" o:spt="202" type="#_x0000_t202" style="position:absolute;left:4740;top:10236;height:314;width:336;" filled="f" stroked="f" coordsize="21600,21600">
                                    <v:path/>
                                    <v:fill on="f" focussize="0,0"/>
                                    <v:stroke on="f" joinstyle="miter"/>
                                    <v:imagedata o:title=""/>
                                    <o:lock v:ext="edit"/>
                                    <v:textbox inset="0mm,0mm,0mm,0mm">
                                      <w:txbxContent>
                                        <w:p>
                                          <w:pP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/>
                                              <w:sz w:val="18"/>
                                              <w:szCs w:val="18"/>
                                            </w:rPr>
                                            <w:t>-</w:t>
                                          </w:r>
                                          <w: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158" o:spid="_x0000_s1158" o:spt="202" type="#_x0000_t202" style="position:absolute;left:5130;top:10866;height:314;width:336;" filled="f" stroked="f" coordsize="21600,21600">
                                  <v:path/>
                                  <v:fill on="f" focussize="0,0"/>
                                  <v:stroke on="f" joinstyle="miter"/>
                                  <v:imagedata o:title=""/>
                                  <o:lock v:ext="edit"/>
                                  <v:textbox inset="0mm,0mm,0mm,0mm">
                                    <w:txbxContent>
                                      <w:p>
                                        <w:pP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/>
                                            <w:sz w:val="18"/>
                                            <w:szCs w:val="18"/>
                                          </w:rPr>
                                          <w:t>-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159" o:spid="_x0000_s1159" o:spt="202" type="#_x0000_t202" style="position:absolute;left:6615;top:11640;height:314;width:336;" filled="f" stroked="f" coordsize="21600,21600">
                                <v:path/>
                                <v:fill on="f" focussize="0,0"/>
                                <v:stroke on="f" joinstyle="miter"/>
                                <v:imagedata o:title=""/>
                                <o:lock v:ext="edit"/>
                                <v:textbox inset="0mm,0mm,0mm,0mm"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-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160" o:spid="_x0000_s1160" o:spt="202" type="#_x0000_t202" style="position:absolute;left:6840;top:11640;height:314;width:336;" filled="f" stroked="f" coordsize="21600,21600">
                              <v:path/>
                              <v:fill on="f" focussize="0,0"/>
                              <v:stroke on="f" joinstyle="miter"/>
                              <v:imagedata o:title=""/>
                              <o:lock v:ext="edit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161" o:spid="_x0000_s1161" o:spt="202" type="#_x0000_t202" style="position:absolute;left:7065;top:11640;height:314;width:336;" filled="f" stroked="f" coordsize="21600,21600">
                            <v:path/>
                            <v:fill on="f" focussize="0,0"/>
                            <v:stroke on="f" joinstyle="miter"/>
                            <v:imagedata o:title=""/>
                            <o:lock v:ext="edit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162" o:spid="_x0000_s1162" o:spt="202" type="#_x0000_t202" style="position:absolute;left:6435;top:10392;height:314;width:336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/>
                          <v:textbox inset="0mm,0mm,0mm,0mm"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  <v:shape id="_x0000_s1163" o:spid="_x0000_s1163" o:spt="202" type="#_x0000_t202" style="position:absolute;left:6690;top:10377;height:314;width:336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  <v:shape id="_x0000_s1164" o:spid="_x0000_s1164" o:spt="202" type="#_x0000_t202" style="position:absolute;left:6885;top:10377;height:314;width:336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_x0000_s1165" o:spid="_x0000_s1165" o:spt="202" type="#_x0000_t202" style="position:absolute;left:7095;top:10377;height:314;width:336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_x0000_s1166" o:spid="_x0000_s1166" o:spt="202" type="#_x0000_t202" style="position:absolute;left:7290;top:10377;height:314;width:33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</v:group>
              <v:shape id="_x0000_s1167" o:spid="_x0000_s1167" o:spt="202" type="#_x0000_t202" style="position:absolute;left:7530;top:10377;height:314;width:33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v:group>
            <v:shape id="_x0000_s1168" o:spid="_x0000_s1168" o:spt="202" type="#_x0000_t202" style="position:absolute;left:7770;top:10362;height:314;width:33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rPr>
          <w:rFonts w:eastAsia="新宋体"/>
          <w:szCs w:val="21"/>
        </w:rPr>
        <w:t>（1）以配送站为原点，向东为正方向，向西为负方向，1个单位长度表示1千米，请你在数轴上标出村庄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，村庄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，村庄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的位置、</w:t>
      </w:r>
    </w:p>
    <w:p>
      <w:pPr>
        <w:spacing w:line="276" w:lineRule="auto"/>
        <w:ind w:firstLine="359" w:firstLineChars="171"/>
      </w:pPr>
      <w:r>
        <w:rPr>
          <w:rFonts w:eastAsia="新宋体"/>
          <w:szCs w:val="21"/>
        </w:rPr>
        <w:t>（2）村庄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与村庄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相距多远？</w:t>
      </w:r>
    </w:p>
    <w:p>
      <w:pPr>
        <w:spacing w:line="276" w:lineRule="auto"/>
        <w:ind w:firstLine="359" w:firstLineChars="171"/>
        <w:rPr>
          <w:rFonts w:hint="eastAsia" w:eastAsia="新宋体"/>
          <w:szCs w:val="21"/>
        </w:rPr>
      </w:pPr>
      <w:r>
        <w:rPr>
          <w:rFonts w:eastAsia="新宋体"/>
          <w:szCs w:val="21"/>
        </w:rPr>
        <w:t>（3）若配送车每千米耗油0.15升，那么这辆车完成此次运输任务共耗油多少升？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【解答】</w:t>
      </w:r>
      <w:r>
        <w:t>解：（1）</w:t>
      </w:r>
      <w:r>
        <w:rPr>
          <w:i/>
        </w:rPr>
        <w:t>A</w:t>
      </w:r>
      <w:r>
        <w:t>点为3，</w:t>
      </w:r>
      <w:r>
        <w:rPr>
          <w:i/>
        </w:rPr>
        <w:t>B</w:t>
      </w:r>
      <w:r>
        <w:t>点为4.5，</w:t>
      </w:r>
      <w:r>
        <w:rPr>
          <w:i/>
        </w:rPr>
        <w:t>C</w:t>
      </w:r>
      <w:r>
        <w:t>点为</w:t>
      </w:r>
      <w:r>
        <w:rPr>
          <w:rFonts w:eastAsia="新宋体"/>
          <w:position w:val="-4"/>
          <w:szCs w:val="21"/>
        </w:rPr>
        <w:object>
          <v:shape id="_x0000_i1126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6" DrawAspect="Content" ObjectID="_1468075825" r:id="rId210">
            <o:LockedField>false</o:LockedField>
          </o:OLEObject>
        </w:object>
      </w:r>
      <w:r>
        <w:t>，在数轴上表示如下：</w:t>
      </w:r>
    </w:p>
    <w:p>
      <w:pPr>
        <w:spacing w:line="276" w:lineRule="auto"/>
        <w:ind w:firstLine="359" w:firstLineChars="171"/>
        <w:rPr>
          <w:rFonts w:hint="eastAsia"/>
        </w:rPr>
      </w:pPr>
      <w:r>
        <w:pict>
          <v:group id="_x0000_s1169" o:spid="_x0000_s1169" o:spt="203" style="height:36.45pt;width:252pt;" coordorigin="2014,13665" coordsize="5040,729">
            <o:lock v:ext="edit"/>
            <v:group id="_x0000_s1171" o:spid="_x0000_s1171" o:spt="203" style="position:absolute;left:2014;top:13665;height:729;width:5040;" coordorigin="2014,13665" coordsize="5040,729">
              <o:lock v:ext="edit"/>
              <v:shape id="_x0000_s1172" o:spid="_x0000_s1172" o:spt="202" type="#_x0000_t202" style="position:absolute;left:5869;top:1368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173" o:spid="_x0000_s1173" o:spt="203" style="position:absolute;left:2014;top:13665;height:729;width:5040;" coordorigin="2014,13665" coordsize="5040,729">
                <o:lock v:ext="edit"/>
                <v:group id="_x0000_s1174" o:spid="_x0000_s1174" o:spt="203" style="position:absolute;left:2014;top:13926;height:468;width:5040;" coordorigin="2014,13926" coordsize="5040,468">
                  <o:lock v:ext="edit"/>
                  <v:group id="_x0000_s1175" o:spid="_x0000_s1175" o:spt="203" style="position:absolute;left:2014;top:13926;height:468;width:5040;" coordorigin="1840,13428" coordsize="5040,468">
                    <o:lock v:ext="edit"/>
                    <v:group id="_x0000_s1176" o:spid="_x0000_s1176" o:spt="203" style="position:absolute;left:1840;top:13428;height:468;width:5040;" coordorigin="1840,13428" coordsize="5040,468">
                      <o:lock v:ext="edit"/>
                      <v:shape id="_x0000_s1177" o:spid="_x0000_s1177" o:spt="3" type="#_x0000_t3" style="position:absolute;left:2449;top:13479;height:55;width:55;" fillcolor="#000000" filled="t" strok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group id="_x0000_s1178" o:spid="_x0000_s1178" o:spt="203" style="position:absolute;left:1840;top:13428;height:468;width:5040;" coordorigin="5220,10332" coordsize="2886,405">
                        <o:lock v:ext="edit"/>
                        <v:group id="_x0000_s1179" o:spid="_x0000_s1179" o:spt="203" style="position:absolute;left:5220;top:10332;height:405;width:2880;" coordorigin="5220,10332" coordsize="2880,405">
                          <o:lock v:ext="edit"/>
                          <v:group id="_x0000_s1180" o:spid="_x0000_s1180" o:spt="203" style="position:absolute;left:5220;top:10332;height:405;width:2880;" coordorigin="5220,10332" coordsize="2880,405">
                            <o:lock v:ext="edit"/>
                            <v:group id="_x0000_s1181" o:spid="_x0000_s1181" o:spt="203" style="position:absolute;left:5220;top:10332;height:405;width:2880;" coordorigin="5220,10332" coordsize="2880,405">
                              <o:lock v:ext="edit"/>
                              <v:group id="_x0000_s1182" o:spid="_x0000_s1182" o:spt="203" style="position:absolute;left:5220;top:10332;height:405;width:2880;" coordorigin="5220,10332" coordsize="2880,405">
                                <o:lock v:ext="edit"/>
                                <v:group id="_x0000_s1183" o:spid="_x0000_s1183" o:spt="203" style="position:absolute;left:5220;top:10332;height:405;width:2880;" coordorigin="5220,10332" coordsize="2880,405">
                                  <o:lock v:ext="edit"/>
                                  <v:group id="_x0000_s1184" o:spid="_x0000_s1184" o:spt="203" style="position:absolute;left:5220;top:10332;height:405;width:2880;" coordorigin="5220,10332" coordsize="2880,405">
                                    <o:lock v:ext="edit"/>
                                    <v:group id="_x0000_s1185" o:spid="_x0000_s1185" o:spt="203" style="position:absolute;left:5220;top:10332;height:405;width:2880;" coordorigin="6120,11580" coordsize="2880,405">
                                      <o:lock v:ext="edit"/>
                                      <v:group id="_x0000_s1186" o:spid="_x0000_s1186" o:spt="203" style="position:absolute;left:6120;top:11580;height:405;width:2880;" coordorigin="6120,11580" coordsize="2880,405">
                                        <o:lock v:ext="edit"/>
                                        <v:group id="_x0000_s1187" o:spid="_x0000_s1187" o:spt="203" style="position:absolute;left:6120;top:11580;height:405;width:2880;" coordorigin="6120,11580" coordsize="2880,405">
                                          <o:lock v:ext="edit"/>
                                          <v:group id="_x0000_s1188" o:spid="_x0000_s1188" o:spt="203" style="position:absolute;left:6120;top:11580;height:405;width:2880;" coordorigin="4860,10800" coordsize="2880,405">
                                            <o:lock v:ext="edit"/>
                                            <v:group id="_x0000_s1189" o:spid="_x0000_s1189" o:spt="203" style="position:absolute;left:4860;top:10800;height:405;width:2880;" coordorigin="4680,10176" coordsize="2880,405">
                                              <o:lock v:ext="edit"/>
                                              <v:group id="_x0000_s1190" o:spid="_x0000_s1190" o:spt="203" style="position:absolute;left:4680;top:10176;height:405;width:2880;" coordorigin="2520,10422" coordsize="2880,405">
                                                <o:lock v:ext="edit"/>
                                                <v:line id="_x0000_s1191" o:spid="_x0000_s1191" o:spt="20" style="position:absolute;left:2520;top:10488;height:0;width:2880;" o:preferrelative="f" stroked="t" coordsize="21600,21600">
                                                  <v:path arrowok="t"/>
                                                  <v:fill focussize="0,0"/>
                                                  <v:stroke weight="0.7pt" endarrow="classic"/>
                                                  <v:imagedata o:title=""/>
                                                  <o:lock v:ext="edit"/>
                                                </v:line>
                                                <v:shape id="_x0000_s1192" o:spid="_x0000_s1192" o:spt="75" type="#_x0000_t75" style="position:absolute;left:2520;top:10422;height:405;width:2790;" filled="f" o:preferrelative="f" stroked="f" coordsize="21600,21600">
                                                  <v:path/>
                                                  <v:fill on="f" focussize="0,0"/>
                                                  <v:stroke on="f" joinstyle="miter"/>
                                                  <v:imagedata r:id="rId209" grayscale="t" bilevel="t" o:title=""/>
                                                  <o:lock v:ext="edit" aspectratio="t"/>
                                                </v:shape>
                                              </v:group>
                                              <v:shape id="_x0000_s1193" o:spid="_x0000_s1193" o:spt="202" type="#_x0000_t202" style="position:absolute;left:4740;top:10236;height:314;width:336;" filled="f" stroked="f" coordsize="21600,21600">
                                                <v:path/>
                                                <v:fill on="f" focussize="0,0"/>
                                                <v:stroke on="f" joinstyle="miter"/>
                                                <v:imagedata o:title=""/>
                                                <o:lock v:ext="edit"/>
                                                <v:textbox inset="0mm,0mm,0mm,0mm">
                                                  <w:txbxContent>
                                                    <w:p>
                                                      <w:pPr>
                                                        <w:rPr>
                                                          <w:rFonts w:hint="eastAsia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宋体" w:hAnsi="宋体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-</w:t>
                                                      </w:r>
                                                      <w:r>
                                                        <w:rPr>
                                                          <w:rFonts w:hint="eastAsia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5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shape id="_x0000_s1194" o:spid="_x0000_s1194" o:spt="202" type="#_x0000_t202" style="position:absolute;left:5130;top:10866;height:314;width:336;" filled="f" stroked="f" coordsize="21600,21600">
                                              <v:path/>
                                              <v:fill on="f" focussize="0,0"/>
                                              <v:stroke on="f" joinstyle="miter"/>
                                              <v:imagedata o:title=""/>
                                              <o:lock v:ext="edit"/>
                                              <v:textbox inset="0mm,0mm,0mm,0mm">
                                                <w:txbxContent>
                                                  <w:p>
                                                    <w:pPr>
                                                      <w:rPr>
                                                        <w:rFonts w:hint="eastAsia"/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hint="eastAsia" w:ascii="宋体" w:hAnsi="宋体"/>
                                                        <w:sz w:val="18"/>
                                                        <w:szCs w:val="18"/>
                                                      </w:rPr>
                                                      <w:t>-</w:t>
                                                    </w:r>
                                                    <w:r>
                                                      <w:rPr>
                                                        <w:rFonts w:hint="eastAsia"/>
                                                        <w:sz w:val="18"/>
                                                        <w:szCs w:val="18"/>
                                                      </w:rPr>
                                                      <w:t>4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  <v:shape id="_x0000_s1195" o:spid="_x0000_s1195" o:spt="202" type="#_x0000_t202" style="position:absolute;left:6615;top:11640;height:314;width:336;" filled="f" stroked="f" coordsize="21600,21600">
                                            <v:path/>
                                            <v:fill on="f" focussize="0,0"/>
                                            <v:stroke on="f" joinstyle="miter"/>
                                            <v:imagedata o:title=""/>
                                            <o:lock v:ext="edit"/>
                                            <v:textbox inset="0mm,0mm,0mm,0mm">
                                              <w:txbxContent>
                                                <w:p>
                                                  <w:pPr>
                                                    <w:rPr>
                                                      <w:rFonts w:hint="eastAsia"/>
                                                      <w:sz w:val="18"/>
                                                      <w:szCs w:val="18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hint="eastAsia" w:ascii="宋体" w:hAnsi="宋体"/>
                                                      <w:sz w:val="18"/>
                                                      <w:szCs w:val="18"/>
                                                    </w:rPr>
                                                    <w:t>-</w:t>
                                                  </w:r>
                                                  <w:r>
                                                    <w:rPr>
                                                      <w:rFonts w:hint="eastAsia"/>
                                                      <w:sz w:val="18"/>
                                                      <w:szCs w:val="18"/>
                                                    </w:rPr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shape id="_x0000_s1196" o:spid="_x0000_s1196" o:spt="202" type="#_x0000_t202" style="position:absolute;left:6840;top:11640;height:314;width:336;" filled="f" stroked="f" coordsize="21600,21600">
                                          <v:path/>
                                          <v:fill on="f" focussize="0,0"/>
                                          <v:stroke on="f" joinstyle="miter"/>
                                          <v:imagedata o:title=""/>
                                          <o:lock v:ext="edit"/>
                                          <v:textbox inset="0mm,0mm,0mm,0mm">
                                            <w:txbxContent>
                                              <w:p>
                                                <w:pPr>
                                                  <w:rPr>
                                                    <w:rFonts w:hint="eastAsia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宋体" w:hAnsi="宋体"/>
                                                    <w:sz w:val="18"/>
                                                    <w:szCs w:val="18"/>
                                                  </w:rPr>
                                                  <w:t>-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  <w:sz w:val="18"/>
                                                    <w:szCs w:val="18"/>
                                                  </w:rPr>
                                                  <w:t>2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_x0000_s1197" o:spid="_x0000_s1197" o:spt="202" type="#_x0000_t202" style="position:absolute;left:7065;top:11640;height:314;width:336;" filled="f" stroked="f" coordsize="21600,21600">
                                        <v:path/>
                                        <v:fill on="f" focussize="0,0"/>
                                        <v:stroke on="f" joinstyle="miter"/>
                                        <v:imagedata o:title=""/>
                                        <o:lock v:ext="edit"/>
                                        <v:textbox inset="0mm,0mm,0mm,0mm">
                                          <w:txbxContent>
                                            <w:p>
                                              <w:pPr>
                                                <w:rPr>
                                                  <w:rFonts w:hint="eastAsia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 w:ascii="宋体" w:hAnsi="宋体"/>
                                                  <w:sz w:val="18"/>
                                                  <w:szCs w:val="18"/>
                                                </w:rPr>
                                                <w:t>-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  <w:sz w:val="18"/>
                                                  <w:szCs w:val="18"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_x0000_s1198" o:spid="_x0000_s1198" o:spt="202" type="#_x0000_t202" style="position:absolute;left:6435;top:10392;height:314;width:336;" filled="f" stroked="f" coordsize="21600,21600">
                                      <v:path/>
                                      <v:fill on="f" focussize="0,0"/>
                                      <v:stroke on="f" joinstyle="miter"/>
                                      <v:imagedata o:title=""/>
                                      <o:lock v:ext="edit"/>
                                      <v:textbox inset="0mm,0mm,0mm,0mm">
                                        <w:txbxContent>
                                          <w:p>
                                            <w:pPr>
                                              <w:rPr>
                                                <w:rFonts w:hint="eastAsia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  <w:sz w:val="20"/>
                                                <w:szCs w:val="20"/>
                                              </w:rP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_x0000_s1199" o:spid="_x0000_s1199" o:spt="202" type="#_x0000_t202" style="position:absolute;left:6690;top:10377;height:314;width:336;" filled="f" stroked="f" coordsize="21600,21600">
                                    <v:path/>
                                    <v:fill on="f" focussize="0,0"/>
                                    <v:stroke on="f" joinstyle="miter"/>
                                    <v:imagedata o:title=""/>
                                    <o:lock v:ext="edit"/>
                                    <v:textbox inset="0mm,0mm,0mm,0mm">
                                      <w:txbxContent>
                                        <w:p>
                                          <w:pP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200" o:spid="_x0000_s1200" o:spt="202" type="#_x0000_t202" style="position:absolute;left:6885;top:10377;height:314;width:336;" filled="f" stroked="f" coordsize="21600,21600">
                                  <v:path/>
                                  <v:fill on="f" focussize="0,0"/>
                                  <v:stroke on="f" joinstyle="miter"/>
                                  <v:imagedata o:title=""/>
                                  <o:lock v:ext="edit"/>
                                  <v:textbox inset="0mm,0mm,0mm,0mm">
                                    <w:txbxContent>
                                      <w:p>
                                        <w:pP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201" o:spid="_x0000_s1201" o:spt="202" type="#_x0000_t202" style="position:absolute;left:7095;top:10377;height:314;width:336;" filled="f" stroked="f" coordsize="21600,21600">
                                <v:path/>
                                <v:fill on="f" focussize="0,0"/>
                                <v:stroke on="f" joinstyle="miter"/>
                                <v:imagedata o:title=""/>
                                <o:lock v:ext="edit"/>
                                <v:textbox inset="0mm,0mm,0mm,0mm"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202" o:spid="_x0000_s1202" o:spt="202" type="#_x0000_t202" style="position:absolute;left:7290;top:10377;height:314;width:336;" filled="f" stroked="f" coordsize="21600,21600">
                              <v:path/>
                              <v:fill on="f" focussize="0,0"/>
                              <v:stroke on="f" joinstyle="miter"/>
                              <v:imagedata o:title=""/>
                              <o:lock v:ext="edit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203" o:spid="_x0000_s1203" o:spt="202" type="#_x0000_t202" style="position:absolute;left:7530;top:10377;height:314;width:336;" filled="f" stroked="f" coordsize="21600,21600">
                            <v:path/>
                            <v:fill on="f" focussize="0,0"/>
                            <v:stroke on="f" joinstyle="miter"/>
                            <v:imagedata o:title=""/>
                            <o:lock v:ext="edit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204" o:spid="_x0000_s1204" o:spt="202" type="#_x0000_t202" style="position:absolute;left:7770;top:10362;height:314;width:336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/>
                          <v:textbox inset="0mm,0mm,0mm,0mm"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_x0000_s1205" o:spid="_x0000_s1205" o:spt="3" type="#_x0000_t3" style="position:absolute;left:5164;top:13473;height:55;width:55;" fillcolor="#000000" filled="t" strok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shape id="_x0000_s1206" o:spid="_x0000_s1206" o:spt="3" type="#_x0000_t3" style="position:absolute;left:5914;top:13977;height:55;width:55;" fillcolor="#000000" filled="t" strok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</v:group>
                <v:shape id="_x0000_s1207" o:spid="_x0000_s1207" o:spt="202" type="#_x0000_t202" style="position:absolute;left:5284;top:13665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v:group>
            <v:shape id="_x0000_s1208" o:spid="_x0000_s1208" o:spt="202" type="#_x0000_t202" style="position:absolute;left:2569;top:1368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</w:t>
      </w:r>
      <w:r>
        <w:rPr>
          <w:rFonts w:eastAsia="新宋体"/>
          <w:position w:val="-10"/>
          <w:szCs w:val="21"/>
        </w:rPr>
        <w:object>
          <v:shape id="_x0000_i1127" o:spt="75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27" DrawAspect="Content" ObjectID="_1468075826" r:id="rId212">
            <o:LockedField>false</o:LockedField>
          </o:OLEObject>
        </w:object>
      </w:r>
      <w:r>
        <w:t>（千米）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答：村庄</w:t>
      </w:r>
      <w:r>
        <w:rPr>
          <w:i/>
        </w:rPr>
        <w:t>A</w:t>
      </w:r>
      <w:r>
        <w:t>与村庄</w:t>
      </w:r>
      <w:r>
        <w:rPr>
          <w:i/>
        </w:rPr>
        <w:t>C</w:t>
      </w:r>
      <w:r>
        <w:t>相距7千米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</w:t>
      </w:r>
      <w:r>
        <w:rPr>
          <w:rFonts w:eastAsia="新宋体"/>
          <w:position w:val="-10"/>
          <w:szCs w:val="21"/>
        </w:rPr>
        <w:object>
          <v:shape id="_x0000_i1128" o:spt="75" type="#_x0000_t75" style="height:16pt;width:132.9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28" DrawAspect="Content" ObjectID="_1468075827" r:id="rId214">
            <o:LockedField>false</o:LockedField>
          </o:OLEObject>
        </w:object>
      </w:r>
      <w:r>
        <w:t>（升）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答：共耗油2.55升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本题考查了数轴，和有理数的运算的应用题，第（3）问中注意不要漏</w:t>
      </w:r>
      <w:r>
        <w:rPr>
          <w:rFonts w:ascii="宋体" w:hAnsi="宋体"/>
        </w:rPr>
        <w:t>加“最后返回配送站”这一</w:t>
      </w:r>
      <w:r>
        <w:t>段路程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22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  <w:szCs w:val="21"/>
        </w:rPr>
        <w:t>分）（下列两题中任选一题）</w:t>
      </w:r>
    </w:p>
    <w:p>
      <w:pPr>
        <w:spacing w:line="276" w:lineRule="auto"/>
        <w:ind w:firstLine="359" w:firstLineChars="171"/>
      </w:pPr>
      <w:r>
        <w:rPr>
          <w:rFonts w:eastAsia="新宋体"/>
          <w:szCs w:val="21"/>
        </w:rPr>
        <w:t>（1）将下列计算的结果直接写成幂的形式：</w:t>
      </w:r>
    </w:p>
    <w:p>
      <w:pPr>
        <w:spacing w:line="276" w:lineRule="auto"/>
        <w:ind w:firstLine="420" w:firstLineChars="200"/>
      </w:pPr>
      <w:r>
        <w:rPr>
          <w:position w:val="-26"/>
          <w:szCs w:val="21"/>
        </w:rPr>
        <w:object>
          <v:shape id="_x0000_i1129" o:spt="75" type="#_x0000_t75" style="height:33pt;width:71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29" DrawAspect="Content" ObjectID="_1468075828" r:id="rId216">
            <o:LockedField>false</o:LockedField>
          </o:OLEObject>
        </w:object>
      </w:r>
      <w:r>
        <w:rPr>
          <w:rFonts w:eastAsia="新宋体"/>
          <w:szCs w:val="21"/>
        </w:rPr>
        <w:t>；</w:t>
      </w:r>
      <w:r>
        <w:rPr>
          <w:position w:val="-10"/>
          <w:szCs w:val="21"/>
        </w:rPr>
        <w:object>
          <v:shape id="_x0000_i1130" o:spt="75" type="#_x0000_t75" style="height:15pt;width:114.9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30" DrawAspect="Content" ObjectID="_1468075829" r:id="rId218">
            <o:LockedField>false</o:LockedField>
          </o:OLEObject>
        </w:object>
      </w:r>
      <w:r>
        <w:rPr>
          <w:rFonts w:eastAsia="新宋体"/>
          <w:szCs w:val="21"/>
        </w:rPr>
        <w:t>；</w:t>
      </w:r>
      <w:r>
        <w:rPr>
          <w:position w:val="-22"/>
          <w:szCs w:val="21"/>
        </w:rPr>
        <w:object>
          <v:shape id="_x0000_i1131" o:spt="75" type="#_x0000_t75" style="height:28pt;width:13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31" DrawAspect="Content" ObjectID="_1468075830" r:id="rId220">
            <o:LockedField>false</o:LockedField>
          </o:OLEObject>
        </w:object>
      </w:r>
      <w:r>
        <w:rPr>
          <w:rFonts w:eastAsia="新宋体"/>
          <w:szCs w:val="21"/>
        </w:rPr>
        <w:t>；</w:t>
      </w:r>
    </w:p>
    <w:p>
      <w:pPr>
        <w:spacing w:line="276" w:lineRule="auto"/>
        <w:ind w:firstLine="420" w:firstLineChars="200"/>
      </w:pPr>
      <w:r>
        <w:rPr>
          <w:position w:val="-10"/>
          <w:szCs w:val="21"/>
        </w:rPr>
        <w:object>
          <v:shape id="_x0000_i1132" o:spt="75" type="#_x0000_t75" style="height:16pt;width:234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2" DrawAspect="Content" ObjectID="_1468075831" r:id="rId222">
            <o:LockedField>false</o:LockedField>
          </o:OLEObject>
        </w:object>
      </w:r>
      <w:r>
        <w:rPr>
          <w:rFonts w:eastAsia="新宋体"/>
          <w:szCs w:val="21"/>
        </w:rPr>
        <w:t>；</w:t>
      </w:r>
    </w:p>
    <w:p>
      <w:pPr>
        <w:spacing w:line="276" w:lineRule="auto"/>
        <w:ind w:firstLine="420" w:firstLineChars="200"/>
        <w:rPr>
          <w:rFonts w:hint="eastAsia" w:ascii="宋体" w:hAnsi="宋体"/>
        </w:rPr>
      </w:pPr>
      <w:r>
        <w:rPr>
          <w:rFonts w:eastAsia="新宋体"/>
          <w:szCs w:val="21"/>
        </w:rPr>
        <w:t>（2）一般地，把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个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（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为有理数且</w:t>
      </w:r>
      <w:r>
        <w:rPr>
          <w:position w:val="-6"/>
          <w:szCs w:val="21"/>
        </w:rPr>
        <w:object>
          <v:shape id="_x0000_i1133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3" DrawAspect="Content" ObjectID="_1468075832" r:id="rId224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为正整数）相除的结果记作</w:t>
      </w:r>
      <w:r>
        <w:rPr>
          <w:rFonts w:eastAsia="新宋体"/>
          <w:i/>
          <w:szCs w:val="21"/>
        </w:rPr>
        <w:t>a</w:t>
      </w:r>
      <w:r>
        <w:rPr>
          <w:rFonts w:ascii="宋体" w:hAnsi="宋体"/>
          <w:szCs w:val="21"/>
          <w:vertAlign w:val="superscript"/>
        </w:rPr>
        <w:t>ⓝ</w:t>
      </w:r>
      <w:r>
        <w:rPr>
          <w:rFonts w:eastAsia="新宋体"/>
          <w:szCs w:val="21"/>
        </w:rPr>
        <w:t>，读作</w:t>
      </w:r>
      <w:r>
        <w:rPr>
          <w:rFonts w:ascii="宋体" w:hAnsi="宋体"/>
          <w:szCs w:val="21"/>
        </w:rPr>
        <w:t>“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的圈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次</w:t>
      </w:r>
      <w:r>
        <w:rPr>
          <w:rFonts w:ascii="宋体" w:hAnsi="宋体"/>
          <w:szCs w:val="21"/>
        </w:rPr>
        <w:t>方”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eastAsia="新宋体"/>
          <w:szCs w:val="21"/>
        </w:rPr>
        <w:t>计算：</w:t>
      </w:r>
      <w:r>
        <w:rPr>
          <w:rFonts w:eastAsia="新宋体"/>
          <w:i/>
          <w:szCs w:val="21"/>
        </w:rPr>
        <w:t>a</w:t>
      </w:r>
      <w:r>
        <w:rPr>
          <w:rFonts w:ascii="宋体" w:hAnsi="宋体"/>
          <w:szCs w:val="21"/>
          <w:vertAlign w:val="superscript"/>
        </w:rPr>
        <w:t>ⓝ</w:t>
      </w:r>
      <w:r>
        <w:rPr>
          <w:position w:val="-10"/>
          <w:szCs w:val="21"/>
        </w:rPr>
        <w:object>
          <v:shape id="_x0000_i1134" o:spt="75" type="#_x0000_t75" style="height:27pt;width:132.9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34" DrawAspect="Content" ObjectID="_1468075833" r:id="rId226">
            <o:LockedField>false</o:LockedField>
          </o:OLEObject>
        </w:object>
      </w:r>
      <w:r>
        <w:rPr>
          <w:rFonts w:eastAsia="新宋体"/>
          <w:szCs w:val="21"/>
        </w:rPr>
        <w:t>（其中</w:t>
      </w:r>
      <w:r>
        <w:rPr>
          <w:position w:val="-6"/>
          <w:szCs w:val="21"/>
        </w:rPr>
        <w:object>
          <v:shape id="_x0000_i113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5" DrawAspect="Content" ObjectID="_1468075834" r:id="rId228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为正整数）</w:t>
      </w:r>
      <w:r>
        <w:rPr>
          <w:rFonts w:hint="eastAsia" w:eastAsia="新宋体"/>
          <w:szCs w:val="21"/>
        </w:rPr>
        <w:t>。</w:t>
      </w:r>
    </w:p>
    <w:p>
      <w:pPr>
        <w:spacing w:line="276" w:lineRule="auto"/>
        <w:ind w:firstLine="420" w:firstLineChars="200"/>
      </w:pPr>
      <w:r>
        <w:rPr>
          <w:rFonts w:eastAsia="新宋体"/>
          <w:szCs w:val="21"/>
        </w:rPr>
        <w:t>请你尝试用文字概括归纳</w:t>
      </w:r>
      <w:r>
        <w:rPr>
          <w:rFonts w:eastAsia="新宋体"/>
          <w:i/>
          <w:szCs w:val="21"/>
        </w:rPr>
        <w:t>a</w:t>
      </w:r>
      <w:r>
        <w:rPr>
          <w:rFonts w:ascii="宋体" w:hAnsi="宋体"/>
          <w:szCs w:val="21"/>
          <w:vertAlign w:val="superscript"/>
        </w:rPr>
        <w:t>ⓝ</w:t>
      </w:r>
      <w:r>
        <w:rPr>
          <w:rFonts w:eastAsia="新宋体"/>
          <w:szCs w:val="21"/>
        </w:rPr>
        <w:t>的运算结果：</w:t>
      </w:r>
    </w:p>
    <w:p>
      <w:pPr>
        <w:spacing w:line="276" w:lineRule="auto"/>
        <w:ind w:firstLine="420" w:firstLineChars="200"/>
      </w:pPr>
      <w:r>
        <w:rPr>
          <w:rFonts w:eastAsia="新宋体"/>
          <w:szCs w:val="21"/>
        </w:rPr>
        <w:t>一个非零有理数的圈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 xml:space="preserve">次方等于 </w:t>
      </w:r>
      <w:r>
        <w:rPr>
          <w:rFonts w:eastAsia="新宋体"/>
          <w:szCs w:val="21"/>
          <w:u w:val="single"/>
        </w:rPr>
        <w:t>　   　</w:t>
      </w:r>
      <w:r>
        <w:rPr>
          <w:rFonts w:eastAsia="新宋体"/>
          <w:szCs w:val="21"/>
        </w:rPr>
        <w:t>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eastAsia="新宋体"/>
          <w:szCs w:val="21"/>
        </w:rPr>
        <w:t>（3）计算：</w:t>
      </w:r>
      <w:r>
        <w:rPr>
          <w:position w:val="-26"/>
          <w:szCs w:val="21"/>
        </w:rPr>
        <w:object>
          <v:shape id="_x0000_i1136" o:spt="75" type="#_x0000_t75" style="height:34pt;width:57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6" DrawAspect="Content" ObjectID="_1468075835" r:id="rId229">
            <o:LockedField>false</o:LockedField>
          </o:OLEObject>
        </w:object>
      </w:r>
      <w:r>
        <w:rPr>
          <w:position w:val="-10"/>
          <w:szCs w:val="21"/>
        </w:rPr>
        <w:object>
          <v:shape id="_x0000_i1137" o:spt="75" type="#_x0000_t75" style="height:17pt;width:58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37" DrawAspect="Content" ObjectID="_1468075836" r:id="rId231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解：（1）</w:t>
      </w:r>
      <w:r>
        <w:rPr>
          <w:position w:val="-26"/>
          <w:szCs w:val="21"/>
        </w:rPr>
        <w:object>
          <v:shape id="_x0000_i1138" o:spt="75" type="#_x0000_t75" style="height:33pt;width:154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38" DrawAspect="Content" ObjectID="_1468075837" r:id="rId23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2"/>
          <w:szCs w:val="21"/>
        </w:rPr>
        <w:object>
          <v:shape id="_x0000_i1139" o:spt="75" type="#_x0000_t75" style="height:28pt;width:87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39" DrawAspect="Content" ObjectID="_1468075838" r:id="rId235">
            <o:LockedField>false</o:LockedField>
          </o:OLEObject>
        </w:object>
      </w:r>
      <w:r>
        <w:rPr>
          <w:position w:val="-22"/>
          <w:szCs w:val="21"/>
        </w:rPr>
        <w:object>
          <v:shape id="_x0000_i1140" o:spt="75" type="#_x0000_t75" style="height:28pt;width:85.9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40" DrawAspect="Content" ObjectID="_1468075839" r:id="rId23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6"/>
          <w:szCs w:val="21"/>
        </w:rPr>
        <w:object>
          <v:shape id="_x0000_i1141" o:spt="75" type="#_x0000_t75" style="height:33pt;width:41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41" DrawAspect="Content" ObjectID="_1468075840" r:id="rId23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故答案为：</w:t>
      </w:r>
      <w:r>
        <w:rPr>
          <w:position w:val="-26"/>
          <w:szCs w:val="21"/>
        </w:rPr>
        <w:object>
          <v:shape id="_x0000_i1142" o:spt="75" type="#_x0000_t75" style="height:33pt;width:24.9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42" DrawAspect="Content" ObjectID="_1468075841" r:id="rId241">
            <o:LockedField>false</o:LockedField>
          </o:OLEObject>
        </w:object>
      </w:r>
      <w:r>
        <w:t>，</w:t>
      </w:r>
      <w:r>
        <w:rPr>
          <w:position w:val="-6"/>
          <w:szCs w:val="21"/>
        </w:rPr>
        <w:object>
          <v:shape id="_x0000_i1143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3" ShapeID="_x0000_i1143" DrawAspect="Content" ObjectID="_1468075842" r:id="rId243">
            <o:LockedField>false</o:LockedField>
          </o:OLEObject>
        </w:object>
      </w:r>
      <w:r>
        <w:t>，</w:t>
      </w:r>
      <w:r>
        <w:rPr>
          <w:position w:val="-26"/>
          <w:szCs w:val="21"/>
        </w:rPr>
        <w:object>
          <v:shape id="_x0000_i1144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3" ShapeID="_x0000_i1144" DrawAspect="Content" ObjectID="_1468075843" r:id="rId245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（2）根据除法法则</w:t>
      </w:r>
      <w:r>
        <w:rPr>
          <w:rFonts w:eastAsia="新宋体"/>
          <w:i/>
          <w:szCs w:val="21"/>
        </w:rPr>
        <w:t>a</w:t>
      </w:r>
      <w:r>
        <w:rPr>
          <w:rFonts w:ascii="宋体" w:hAnsi="宋体"/>
          <w:szCs w:val="21"/>
          <w:vertAlign w:val="superscript"/>
        </w:rPr>
        <w:t>ⓝ</w:t>
      </w:r>
      <w:r>
        <w:rPr>
          <w:position w:val="-26"/>
          <w:szCs w:val="21"/>
        </w:rPr>
        <w:object>
          <v:shape id="_x0000_i1145" o:spt="75" type="#_x0000_t75" style="height:35pt;width:124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45" DrawAspect="Content" ObjectID="_1468075844" r:id="rId247">
            <o:LockedField>false</o:LockedField>
          </o:OLEObject>
        </w:object>
      </w:r>
      <w:r>
        <w:t>（其中</w:t>
      </w:r>
      <w:r>
        <w:rPr>
          <w:position w:val="-6"/>
          <w:szCs w:val="21"/>
        </w:rPr>
        <w:object>
          <v:shape id="_x0000_i1146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46" DrawAspect="Content" ObjectID="_1468075845" r:id="rId249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n</w:t>
      </w:r>
      <w:r>
        <w:t>为正整数）</w:t>
      </w:r>
    </w:p>
    <w:p>
      <w:pPr>
        <w:spacing w:line="276" w:lineRule="auto"/>
        <w:ind w:firstLine="420" w:firstLineChars="200"/>
      </w:pPr>
      <w:r>
        <w:t>用文字概括归纳</w:t>
      </w:r>
      <w:r>
        <w:rPr>
          <w:rFonts w:eastAsia="新宋体"/>
          <w:i/>
          <w:szCs w:val="21"/>
        </w:rPr>
        <w:t>a</w:t>
      </w:r>
      <w:r>
        <w:rPr>
          <w:rFonts w:ascii="宋体" w:hAnsi="宋体"/>
          <w:szCs w:val="21"/>
          <w:vertAlign w:val="superscript"/>
        </w:rPr>
        <w:t>ⓝ</w:t>
      </w:r>
      <w:r>
        <w:t>的运算结果：一个非零有理数的圈</w:t>
      </w:r>
      <w:r>
        <w:rPr>
          <w:i/>
        </w:rPr>
        <w:t>n</w:t>
      </w:r>
      <w:r>
        <w:t>次方等于它的倒数的（</w:t>
      </w:r>
      <w:r>
        <w:rPr>
          <w:position w:val="-6"/>
          <w:szCs w:val="21"/>
        </w:rPr>
        <w:object>
          <v:shape id="_x0000_i1147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47" DrawAspect="Content" ObjectID="_1468075846" r:id="rId250">
            <o:LockedField>false</o:LockedField>
          </o:OLEObject>
        </w:object>
      </w:r>
      <w:r>
        <w:t>）次方；</w:t>
      </w:r>
    </w:p>
    <w:p>
      <w:pPr>
        <w:spacing w:line="276" w:lineRule="auto"/>
        <w:ind w:firstLine="420" w:firstLineChars="200"/>
        <w:rPr>
          <w:rFonts w:hint="eastAsia"/>
        </w:rPr>
      </w:pPr>
      <w:r>
        <w:t>故答案为：</w:t>
      </w:r>
      <w:r>
        <w:rPr>
          <w:position w:val="-26"/>
          <w:szCs w:val="21"/>
        </w:rPr>
        <w:object>
          <v:shape id="_x0000_i1148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48" DrawAspect="Content" ObjectID="_1468075847" r:id="rId252">
            <o:LockedField>false</o:LockedField>
          </o:OLEObject>
        </w:object>
      </w:r>
      <w:r>
        <w:t>，它的倒数的（</w:t>
      </w:r>
      <w:r>
        <w:rPr>
          <w:position w:val="-6"/>
          <w:szCs w:val="21"/>
        </w:rPr>
        <w:object>
          <v:shape id="_x0000_i114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49" DrawAspect="Content" ObjectID="_1468075848" r:id="rId254">
            <o:LockedField>false</o:LockedField>
          </o:OLEObject>
        </w:object>
      </w:r>
      <w:r>
        <w:t>）次方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（3）原式</w:t>
      </w:r>
      <w:r>
        <w:rPr>
          <w:position w:val="-10"/>
          <w:szCs w:val="21"/>
        </w:rPr>
        <w:object>
          <v:shape id="_x0000_i1150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50" DrawAspect="Content" ObjectID="_1468075849" r:id="rId255">
            <o:LockedField>false</o:LockedField>
          </o:OLEObject>
        </w:object>
      </w:r>
      <w:r>
        <w:rPr>
          <w:position w:val="-26"/>
          <w:szCs w:val="21"/>
        </w:rPr>
        <w:object>
          <v:shape id="_x0000_i1151" o:spt="75" type="#_x0000_t75" style="height:33pt;width:67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3" ShapeID="_x0000_i1151" DrawAspect="Content" ObjectID="_1468075850" r:id="rId25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10"/>
          <w:szCs w:val="21"/>
        </w:rPr>
        <w:object>
          <v:shape id="_x0000_i1152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3" ShapeID="_x0000_i1152" DrawAspect="Content" ObjectID="_1468075851" r:id="rId259">
            <o:LockedField>false</o:LockedField>
          </o:OLEObject>
        </w:object>
      </w:r>
      <w:r>
        <w:rPr>
          <w:position w:val="-22"/>
          <w:szCs w:val="21"/>
        </w:rPr>
        <w:object>
          <v:shape id="_x0000_i1153" o:spt="75" type="#_x0000_t75" style="height:28pt;width:54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3" ShapeID="_x0000_i1153" DrawAspect="Content" ObjectID="_1468075852" r:id="rId26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154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3" ShapeID="_x0000_i1154" DrawAspect="Content" ObjectID="_1468075853" r:id="rId26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6"/>
          <w:szCs w:val="21"/>
        </w:rPr>
        <w:object>
          <v:shape id="_x0000_i1155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3" ShapeID="_x0000_i1155" DrawAspect="Content" ObjectID="_1468075854" r:id="rId265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本题考查了有理数的乘方，有理数的乘除法，体现了转化思想，掌握除以一个不为0的数等于乘这个数的倒数是解题的关键</w:t>
      </w:r>
      <w:r>
        <w:rPr>
          <w:rFonts w:hint="eastAsia"/>
        </w:rPr>
        <w:t>。【】</w:t>
      </w:r>
    </w:p>
    <w:p>
      <w:pPr>
        <w:spacing w:line="276" w:lineRule="auto"/>
        <w:ind w:firstLine="420" w:firstLineChars="200"/>
        <w:rPr>
          <w:rFonts w:hint="eastAsia" w:ascii="宋体" w:hAnsi="宋体"/>
        </w:rPr>
      </w:pPr>
      <w:r>
        <w:rPr>
          <w:rFonts w:eastAsia="新宋体"/>
          <w:szCs w:val="21"/>
        </w:rPr>
        <w:t>数轴上有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三点，给出如下定义：若其中一个点与其它两个点的距离恰好满足2倍的数量关系，则称该点是其它两个点的</w:t>
      </w:r>
      <w:r>
        <w:rPr>
          <w:rFonts w:ascii="宋体" w:hAnsi="宋体"/>
          <w:szCs w:val="21"/>
        </w:rPr>
        <w:t>“关联点”</w:t>
      </w:r>
      <w:r>
        <w:rPr>
          <w:rFonts w:hint="eastAsia" w:ascii="宋体" w:hAnsi="宋体"/>
          <w:szCs w:val="21"/>
        </w:rPr>
        <w:t>。</w:t>
      </w:r>
      <w:r>
        <w:rPr>
          <w:rFonts w:eastAsia="新宋体"/>
          <w:szCs w:val="21"/>
        </w:rPr>
        <w:t>例如数轴上点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所表示的数分别为1，3，4，此时点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是点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的</w:t>
      </w:r>
      <w:r>
        <w:rPr>
          <w:rFonts w:ascii="宋体" w:hAnsi="宋体"/>
          <w:szCs w:val="21"/>
        </w:rPr>
        <w:t>“关联点”</w:t>
      </w:r>
      <w:r>
        <w:rPr>
          <w:rFonts w:hint="eastAsia" w:ascii="宋体" w:hAnsi="宋体"/>
          <w:szCs w:val="21"/>
        </w:rPr>
        <w:t>。</w:t>
      </w:r>
    </w:p>
    <w:p>
      <w:pPr>
        <w:spacing w:line="400" w:lineRule="exact"/>
        <w:ind w:firstLine="359" w:firstLineChars="171"/>
      </w:pPr>
      <w:r>
        <w:rPr>
          <w:rFonts w:eastAsia="新宋体"/>
          <w:szCs w:val="21"/>
        </w:rPr>
        <w:t>（1）若点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表示数</w:t>
      </w:r>
      <w:r>
        <w:rPr>
          <w:position w:val="-4"/>
          <w:szCs w:val="21"/>
        </w:rPr>
        <w:object>
          <v:shape id="_x0000_i1156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3" ShapeID="_x0000_i1156" DrawAspect="Content" ObjectID="_1468075855" r:id="rId267">
            <o:LockedField>false</o:LockedField>
          </o:OLEObject>
        </w:object>
      </w:r>
      <w:r>
        <w:rPr>
          <w:rFonts w:eastAsia="新宋体"/>
          <w:szCs w:val="21"/>
        </w:rPr>
        <w:t>，点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表示数1，下列各数</w:t>
      </w:r>
      <w:r>
        <w:rPr>
          <w:position w:val="-4"/>
          <w:szCs w:val="21"/>
        </w:rPr>
        <w:object>
          <v:shape id="_x0000_i1157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57" DrawAspect="Content" ObjectID="_1468075856" r:id="rId269">
            <o:LockedField>false</o:LockedField>
          </o:OLEObject>
        </w:object>
      </w:r>
      <w:r>
        <w:rPr>
          <w:rFonts w:eastAsia="新宋体"/>
          <w:szCs w:val="21"/>
        </w:rPr>
        <w:t>，2，4，6所对应的点分别是</w:t>
      </w:r>
      <w:r>
        <w:rPr>
          <w:position w:val="-10"/>
          <w:szCs w:val="21"/>
        </w:rPr>
        <w:object>
          <v:shape id="_x0000_i1158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3" ShapeID="_x0000_i1158" DrawAspect="Content" ObjectID="_1468075857" r:id="rId271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position w:val="-10"/>
          <w:szCs w:val="21"/>
        </w:rPr>
        <w:object>
          <v:shape id="_x0000_i1159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59" DrawAspect="Content" ObjectID="_1468075858" r:id="rId273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position w:val="-10"/>
          <w:szCs w:val="21"/>
        </w:rPr>
        <w:object>
          <v:shape id="_x0000_i1160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3" ShapeID="_x0000_i1160" DrawAspect="Content" ObjectID="_1468075859" r:id="rId275">
            <o:LockedField>false</o:LockedField>
          </o:OLEObject>
        </w:object>
      </w:r>
      <w:r>
        <w:rPr>
          <w:rFonts w:eastAsia="新宋体"/>
          <w:szCs w:val="21"/>
        </w:rPr>
        <w:t>，</w:t>
      </w:r>
      <w:r>
        <w:rPr>
          <w:position w:val="-10"/>
          <w:szCs w:val="21"/>
        </w:rPr>
        <w:object>
          <v:shape id="_x0000_i1161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3" ShapeID="_x0000_i1161" DrawAspect="Content" ObjectID="_1468075860" r:id="rId277">
            <o:LockedField>false</o:LockedField>
          </o:OLEObject>
        </w:object>
      </w:r>
      <w:r>
        <w:rPr>
          <w:rFonts w:eastAsia="新宋体"/>
          <w:szCs w:val="21"/>
        </w:rPr>
        <w:t>，其中是点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的</w:t>
      </w:r>
      <w:r>
        <w:rPr>
          <w:rFonts w:ascii="宋体" w:hAnsi="宋体"/>
          <w:szCs w:val="21"/>
        </w:rPr>
        <w:t>“关联点”的是</w:t>
      </w:r>
      <w:r>
        <w:rPr>
          <w:rFonts w:eastAsia="新宋体"/>
          <w:szCs w:val="21"/>
        </w:rPr>
        <w:t xml:space="preserve"> </w:t>
      </w:r>
      <w:r>
        <w:rPr>
          <w:rFonts w:eastAsia="新宋体"/>
          <w:szCs w:val="21"/>
          <w:u w:val="single"/>
        </w:rPr>
        <w:t>　   　</w:t>
      </w:r>
      <w:r>
        <w:rPr>
          <w:rFonts w:eastAsia="新宋体"/>
          <w:szCs w:val="21"/>
        </w:rPr>
        <w:t>；</w:t>
      </w:r>
    </w:p>
    <w:p>
      <w:pPr>
        <w:spacing w:line="276" w:lineRule="auto"/>
        <w:ind w:firstLine="359" w:firstLineChars="171"/>
      </w:pPr>
      <w:r>
        <w:rPr>
          <w:rFonts w:eastAsia="新宋体"/>
          <w:szCs w:val="21"/>
        </w:rPr>
        <w:t>（2）点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表示数</w:t>
      </w:r>
      <w:r>
        <w:rPr>
          <w:position w:val="-6"/>
          <w:szCs w:val="21"/>
        </w:rPr>
        <w:object>
          <v:shape id="_x0000_i116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3" ShapeID="_x0000_i1162" DrawAspect="Content" ObjectID="_1468075861" r:id="rId279">
            <o:LockedField>false</o:LockedField>
          </o:OLEObject>
        </w:object>
      </w:r>
      <w:r>
        <w:rPr>
          <w:rFonts w:eastAsia="新宋体"/>
          <w:szCs w:val="21"/>
        </w:rPr>
        <w:t>，点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表示数15，</w:t>
      </w:r>
      <w:r>
        <w:rPr>
          <w:rFonts w:eastAsia="新宋体"/>
          <w:i/>
          <w:szCs w:val="21"/>
        </w:rPr>
        <w:t>P</w:t>
      </w:r>
      <w:r>
        <w:rPr>
          <w:rFonts w:eastAsia="新宋体"/>
          <w:szCs w:val="21"/>
        </w:rPr>
        <w:t>为数轴上一个动点：</w:t>
      </w:r>
    </w:p>
    <w:p>
      <w:pPr>
        <w:spacing w:line="276" w:lineRule="auto"/>
        <w:ind w:firstLine="420" w:firstLineChars="200"/>
      </w:pPr>
      <w:r>
        <w:rPr>
          <w:rFonts w:eastAsia="Calibri"/>
          <w:szCs w:val="21"/>
        </w:rPr>
        <w:t>①</w:t>
      </w:r>
      <w:r>
        <w:rPr>
          <w:rFonts w:eastAsia="新宋体"/>
          <w:szCs w:val="21"/>
        </w:rPr>
        <w:t>若点</w:t>
      </w:r>
      <w:r>
        <w:rPr>
          <w:rFonts w:eastAsia="新宋体"/>
          <w:i/>
          <w:szCs w:val="21"/>
        </w:rPr>
        <w:t>P</w:t>
      </w:r>
      <w:r>
        <w:rPr>
          <w:rFonts w:eastAsia="新宋体"/>
          <w:szCs w:val="21"/>
        </w:rPr>
        <w:t>在点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的左侧，且点</w:t>
      </w:r>
      <w:r>
        <w:rPr>
          <w:rFonts w:eastAsia="新宋体"/>
          <w:i/>
          <w:szCs w:val="21"/>
        </w:rPr>
        <w:t>P</w:t>
      </w:r>
      <w:r>
        <w:rPr>
          <w:rFonts w:eastAsia="新宋体"/>
          <w:szCs w:val="21"/>
        </w:rPr>
        <w:t>是点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的</w:t>
      </w:r>
      <w:r>
        <w:rPr>
          <w:rFonts w:ascii="宋体" w:hAnsi="宋体"/>
          <w:szCs w:val="21"/>
        </w:rPr>
        <w:t>“关联点”，</w:t>
      </w:r>
      <w:r>
        <w:rPr>
          <w:rFonts w:eastAsia="新宋体"/>
          <w:szCs w:val="21"/>
        </w:rPr>
        <w:t>求此时点</w:t>
      </w:r>
      <w:r>
        <w:rPr>
          <w:rFonts w:eastAsia="新宋体"/>
          <w:i/>
          <w:szCs w:val="21"/>
        </w:rPr>
        <w:t>P</w:t>
      </w:r>
      <w:r>
        <w:rPr>
          <w:rFonts w:eastAsia="新宋体"/>
          <w:szCs w:val="21"/>
        </w:rPr>
        <w:t>表示的数；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eastAsia="Calibri"/>
          <w:szCs w:val="21"/>
        </w:rPr>
        <w:t>②</w:t>
      </w:r>
      <w:r>
        <w:rPr>
          <w:rFonts w:eastAsia="新宋体"/>
          <w:szCs w:val="21"/>
        </w:rPr>
        <w:t>若点</w:t>
      </w:r>
      <w:r>
        <w:rPr>
          <w:rFonts w:eastAsia="新宋体"/>
          <w:i/>
          <w:szCs w:val="21"/>
        </w:rPr>
        <w:t>P</w:t>
      </w:r>
      <w:r>
        <w:rPr>
          <w:rFonts w:eastAsia="新宋体"/>
          <w:szCs w:val="21"/>
        </w:rPr>
        <w:t>在点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的右侧，点</w:t>
      </w:r>
      <w:r>
        <w:rPr>
          <w:rFonts w:eastAsia="新宋体"/>
          <w:i/>
          <w:szCs w:val="21"/>
        </w:rPr>
        <w:t>P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中，有一个点恰好是其它两</w:t>
      </w:r>
      <w:r>
        <w:rPr>
          <w:rFonts w:ascii="宋体" w:hAnsi="宋体"/>
          <w:szCs w:val="21"/>
        </w:rPr>
        <w:t>个点的“关联点”，</w:t>
      </w:r>
      <w:r>
        <w:rPr>
          <w:rFonts w:eastAsia="新宋体"/>
          <w:szCs w:val="21"/>
        </w:rPr>
        <w:t>请直接写出此时点</w:t>
      </w:r>
      <w:r>
        <w:rPr>
          <w:rFonts w:eastAsia="新宋体"/>
          <w:i/>
          <w:szCs w:val="21"/>
        </w:rPr>
        <w:t>P</w:t>
      </w:r>
      <w:r>
        <w:rPr>
          <w:rFonts w:eastAsia="新宋体"/>
          <w:szCs w:val="21"/>
        </w:rPr>
        <w:t>表示的数</w:t>
      </w:r>
      <w:r>
        <w:rPr>
          <w:rFonts w:hint="eastAsia" w:eastAsia="新宋体"/>
          <w:szCs w:val="21"/>
        </w:rPr>
        <w:t>。</w: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  <w:r>
        <w:rPr>
          <w:rFonts w:eastAsia="新宋体"/>
          <w:szCs w:val="21"/>
        </w:rPr>
        <w:pict>
          <v:group id="_x0000_s1209" o:spid="_x0000_s1209" o:spt="203" style="height:36.45pt;width:198pt;" coordorigin="3814,7425" coordsize="3960,729">
            <o:lock v:ext="edit"/>
            <v:group id="_x0000_s1246" o:spid="_x0000_s1246" o:spt="203" style="position:absolute;left:3814;top:7425;height:729;width:3960;" coordorigin="3814,7425" coordsize="3960,729">
              <o:lock v:ext="edit"/>
              <v:group id="_x0000_s1247" o:spid="_x0000_s1247" o:spt="203" style="position:absolute;left:3814;top:7425;height:729;width:3960;" coordorigin="3814,7425" coordsize="3960,729">
                <o:lock v:ext="edit"/>
                <v:group id="_x0000_s1248" o:spid="_x0000_s1248" o:spt="203" style="position:absolute;left:3814;top:7686;height:468;width:3960;" coordorigin="5220,10332" coordsize="2886,405">
                  <o:lock v:ext="edit"/>
                  <v:group id="_x0000_s1249" o:spid="_x0000_s1249" o:spt="203" style="position:absolute;left:5220;top:10332;height:405;width:2880;" coordorigin="5220,10332" coordsize="2880,405">
                    <o:lock v:ext="edit"/>
                    <v:group id="_x0000_s1250" o:spid="_x0000_s1250" o:spt="203" style="position:absolute;left:5220;top:10332;height:405;width:2880;" coordorigin="5220,10332" coordsize="2880,405">
                      <o:lock v:ext="edit"/>
                      <v:group id="_x0000_s1251" o:spid="_x0000_s1251" o:spt="203" style="position:absolute;left:5220;top:10332;height:405;width:2880;" coordorigin="5220,10332" coordsize="2880,405">
                        <o:lock v:ext="edit"/>
                        <v:group id="_x0000_s1252" o:spid="_x0000_s1252" o:spt="203" style="position:absolute;left:5220;top:10332;height:405;width:2880;" coordorigin="5220,10332" coordsize="2880,405">
                          <o:lock v:ext="edit"/>
                          <v:group id="_x0000_s1253" o:spid="_x0000_s1253" o:spt="203" style="position:absolute;left:5220;top:10332;height:405;width:2880;" coordorigin="5220,10332" coordsize="2880,405">
                            <o:lock v:ext="edit"/>
                            <v:group id="_x0000_s1254" o:spid="_x0000_s1254" o:spt="203" style="position:absolute;left:5220;top:10332;height:405;width:2880;" coordorigin="5220,10332" coordsize="2880,405">
                              <o:lock v:ext="edit"/>
                              <v:group id="_x0000_s1255" o:spid="_x0000_s1255" o:spt="203" style="position:absolute;left:5220;top:10332;height:405;width:2880;" coordorigin="6120,11580" coordsize="2880,405">
                                <o:lock v:ext="edit"/>
                                <v:group id="_x0000_s1256" o:spid="_x0000_s1256" o:spt="203" style="position:absolute;left:6120;top:11580;height:405;width:2880;" coordorigin="6120,11580" coordsize="2880,405">
                                  <o:lock v:ext="edit"/>
                                  <v:group id="_x0000_s1257" o:spid="_x0000_s1257" o:spt="203" style="position:absolute;left:6120;top:11580;height:405;width:2880;" coordorigin="6120,11580" coordsize="2880,405">
                                    <o:lock v:ext="edit"/>
                                    <v:group id="_x0000_s1258" o:spid="_x0000_s1258" o:spt="203" style="position:absolute;left:6120;top:11580;height:405;width:2880;" coordorigin="4860,10800" coordsize="2880,405">
                                      <o:lock v:ext="edit"/>
                                      <v:group id="_x0000_s1259" o:spid="_x0000_s1259" o:spt="203" style="position:absolute;left:4860;top:10800;height:405;width:2880;" coordorigin="4680,10176" coordsize="2880,405">
                                        <o:lock v:ext="edit"/>
                                        <v:group id="_x0000_s1260" o:spid="_x0000_s1260" o:spt="203" style="position:absolute;left:4680;top:10176;height:405;width:2880;" coordorigin="2520,10422" coordsize="2880,405">
                                          <o:lock v:ext="edit"/>
                                          <v:line id="_x0000_s1261" o:spid="_x0000_s1261" o:spt="20" style="position:absolute;left:2520;top:10488;height:0;width:2880;" o:preferrelative="f" stroked="t" coordsize="21600,21600">
                                            <v:path arrowok="t"/>
                                            <v:fill focussize="0,0"/>
                                            <v:stroke weight="0.7pt" endarrow="classic"/>
                                            <v:imagedata o:title=""/>
                                            <o:lock v:ext="edit"/>
                                          </v:line>
                                          <v:shape id="_x0000_s1262" o:spid="_x0000_s1262" o:spt="75" type="#_x0000_t75" style="position:absolute;left:2520;top:10422;height:405;width:2790;" filled="f" o:preferrelative="f" stroked="f" coordsize="21600,21600">
                                            <v:path/>
                                            <v:fill on="f" focussize="0,0"/>
                                            <v:stroke on="f" joinstyle="miter"/>
                                            <v:imagedata r:id="rId209" grayscale="t" bilevel="t" o:title=""/>
                                            <o:lock v:ext="edit" aspectratio="t"/>
                                          </v:shape>
                                        </v:group>
                                        <v:shape id="_x0000_s1263" o:spid="_x0000_s1263" o:spt="202" type="#_x0000_t202" style="position:absolute;left:4740;top:10236;height:314;width:336;" filled="f" stroked="f" coordsize="21600,21600">
                                          <v:path/>
                                          <v:fill on="f" focussize="0,0"/>
                                          <v:stroke on="f" joinstyle="miter"/>
                                          <v:imagedata o:title=""/>
                                          <o:lock v:ext="edit"/>
                                          <v:textbox inset="0mm,0mm,0mm,0mm">
                                            <w:txbxContent>
                                              <w:p>
                                                <w:pPr>
                                                  <w:rPr>
                                                    <w:rFonts w:hint="eastAsia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宋体" w:hAnsi="宋体"/>
                                                    <w:sz w:val="18"/>
                                                    <w:szCs w:val="18"/>
                                                  </w:rPr>
                                                  <w:t>-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  <w:sz w:val="18"/>
                                                    <w:szCs w:val="18"/>
                                                  </w:rPr>
                                                  <w:t>5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_x0000_s1264" o:spid="_x0000_s1264" o:spt="202" type="#_x0000_t202" style="position:absolute;left:5130;top:10866;height:314;width:336;" filled="f" stroked="f" coordsize="21600,21600">
                                        <v:path/>
                                        <v:fill on="f" focussize="0,0"/>
                                        <v:stroke on="f" joinstyle="miter"/>
                                        <v:imagedata o:title=""/>
                                        <o:lock v:ext="edit"/>
                                        <v:textbox inset="0mm,0mm,0mm,0mm">
                                          <w:txbxContent>
                                            <w:p>
                                              <w:pPr>
                                                <w:rPr>
                                                  <w:rFonts w:hint="eastAsia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 w:ascii="宋体" w:hAnsi="宋体"/>
                                                  <w:sz w:val="18"/>
                                                  <w:szCs w:val="18"/>
                                                </w:rPr>
                                                <w:t>-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  <w:sz w:val="18"/>
                                                  <w:szCs w:val="18"/>
                                                </w:rPr>
                                                <w:t>4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_x0000_s1265" o:spid="_x0000_s1265" o:spt="202" type="#_x0000_t202" style="position:absolute;left:6615;top:11640;height:314;width:336;" filled="f" stroked="f" coordsize="21600,21600">
                                      <v:path/>
                                      <v:fill on="f" focussize="0,0"/>
                                      <v:stroke on="f" joinstyle="miter"/>
                                      <v:imagedata o:title=""/>
                                      <o:lock v:ext="edit"/>
                                      <v:textbox inset="0mm,0mm,0mm,0mm">
                                        <w:txbxContent>
                                          <w:p>
                                            <w:pPr>
                                              <w:rPr>
                                                <w:rFonts w:hint="eastAsia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宋体" w:hAnsi="宋体"/>
                                                <w:sz w:val="18"/>
                                                <w:szCs w:val="18"/>
                                              </w:rPr>
                                              <w:t>-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  <w:sz w:val="18"/>
                                                <w:szCs w:val="18"/>
                                              </w:rPr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_x0000_s1266" o:spid="_x0000_s1266" o:spt="202" type="#_x0000_t202" style="position:absolute;left:6840;top:11640;height:314;width:336;" filled="f" stroked="f" coordsize="21600,21600">
                                    <v:path/>
                                    <v:fill on="f" focussize="0,0"/>
                                    <v:stroke on="f" joinstyle="miter"/>
                                    <v:imagedata o:title=""/>
                                    <o:lock v:ext="edit"/>
                                    <v:textbox inset="0mm,0mm,0mm,0mm">
                                      <w:txbxContent>
                                        <w:p>
                                          <w:pP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/>
                                              <w:sz w:val="18"/>
                                              <w:szCs w:val="18"/>
                                            </w:rPr>
                                            <w:t>-</w:t>
                                          </w:r>
                                          <w: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267" o:spid="_x0000_s1267" o:spt="202" type="#_x0000_t202" style="position:absolute;left:7065;top:11640;height:314;width:336;" filled="f" stroked="f" coordsize="21600,21600">
                                  <v:path/>
                                  <v:fill on="f" focussize="0,0"/>
                                  <v:stroke on="f" joinstyle="miter"/>
                                  <v:imagedata o:title=""/>
                                  <o:lock v:ext="edit"/>
                                  <v:textbox inset="0mm,0mm,0mm,0mm">
                                    <w:txbxContent>
                                      <w:p>
                                        <w:pP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/>
                                            <w:sz w:val="18"/>
                                            <w:szCs w:val="18"/>
                                          </w:rPr>
                                          <w:t>-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268" o:spid="_x0000_s1268" o:spt="202" type="#_x0000_t202" style="position:absolute;left:6435;top:10392;height:314;width:336;" filled="f" stroked="f" coordsize="21600,21600">
                                <v:path/>
                                <v:fill on="f" focussize="0,0"/>
                                <v:stroke on="f" joinstyle="miter"/>
                                <v:imagedata o:title=""/>
                                <o:lock v:ext="edit"/>
                                <v:textbox inset="0mm,0mm,0mm,0mm"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0"/>
                                        </w:rPr>
                                        <w:t>0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269" o:spid="_x0000_s1269" o:spt="202" type="#_x0000_t202" style="position:absolute;left:6690;top:10377;height:314;width:336;" filled="f" stroked="f" coordsize="21600,21600">
                              <v:path/>
                              <v:fill on="f" focussize="0,0"/>
                              <v:stroke on="f" joinstyle="miter"/>
                              <v:imagedata o:title=""/>
                              <o:lock v:ext="edit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270" o:spid="_x0000_s1270" o:spt="202" type="#_x0000_t202" style="position:absolute;left:6885;top:10377;height:314;width:336;" filled="f" stroked="f" coordsize="21600,21600">
                            <v:path/>
                            <v:fill on="f" focussize="0,0"/>
                            <v:stroke on="f" joinstyle="miter"/>
                            <v:imagedata o:title=""/>
                            <o:lock v:ext="edit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271" o:spid="_x0000_s1271" o:spt="202" type="#_x0000_t202" style="position:absolute;left:7095;top:10377;height:314;width:336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/>
                          <v:textbox inset="0mm,0mm,0mm,0mm"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  <v:shape id="_x0000_s1272" o:spid="_x0000_s1272" o:spt="202" type="#_x0000_t202" style="position:absolute;left:7290;top:10377;height:314;width:336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  <v:shape id="_x0000_s1273" o:spid="_x0000_s1273" o:spt="202" type="#_x0000_t202" style="position:absolute;left:7530;top:10377;height:314;width:336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  <v:shape id="_x0000_s1274" o:spid="_x0000_s1274" o:spt="202" type="#_x0000_t202" style="position:absolute;left:7770;top:10362;height:314;width:336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shape id="_x0000_s1275" o:spid="_x0000_s1275" o:spt="202" type="#_x0000_t202" style="position:absolute;left:5794;top:7425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  <v:shape id="_x0000_s1276" o:spid="_x0000_s1276" o:spt="202" type="#_x0000_t202" style="position:absolute;left:6349;top:742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shape id="_x0000_s1277" o:spid="_x0000_s1277" o:spt="202" type="#_x0000_t202" style="position:absolute;left:6694;top:742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400" w:lineRule="exact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解：（1）∵</w:t>
      </w:r>
      <w:r>
        <w:rPr>
          <w:position w:val="-10"/>
          <w:szCs w:val="21"/>
        </w:rPr>
        <w:object>
          <v:shape id="_x0000_i1163" o:spt="75" type="#_x0000_t75" style="height:16pt;width:87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3" ShapeID="_x0000_i1163" DrawAspect="Content" ObjectID="_1468075862" r:id="rId281">
            <o:LockedField>false</o:LockedField>
          </o:OLEObject>
        </w:object>
      </w:r>
      <w:r>
        <w:t>，</w:t>
      </w:r>
      <w:r>
        <w:rPr>
          <w:position w:val="-10"/>
          <w:szCs w:val="21"/>
        </w:rPr>
        <w:object>
          <v:shape id="_x0000_i1164" o:spt="75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3" ShapeID="_x0000_i1164" DrawAspect="Content" ObjectID="_1468075863" r:id="rId283">
            <o:LockedField>false</o:LockedField>
          </o:OLEObject>
        </w:object>
      </w:r>
      <w:r>
        <w:t xml:space="preserve"> </w:t>
      </w:r>
    </w:p>
    <w:p>
      <w:pPr>
        <w:spacing w:line="400" w:lineRule="exact"/>
        <w:ind w:firstLine="420" w:firstLineChars="200"/>
      </w:pPr>
      <w:r>
        <w:t>∴</w:t>
      </w:r>
      <w:r>
        <w:rPr>
          <w:position w:val="-10"/>
          <w:szCs w:val="21"/>
        </w:rPr>
        <w:object>
          <v:shape id="_x0000_i1165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3" ShapeID="_x0000_i1165" DrawAspect="Content" ObjectID="_1468075864" r:id="rId285">
            <o:LockedField>false</o:LockedField>
          </o:OLEObject>
        </w:object>
      </w:r>
    </w:p>
    <w:p>
      <w:pPr>
        <w:spacing w:line="400" w:lineRule="exact"/>
        <w:ind w:firstLine="420" w:firstLineChars="200"/>
      </w:pPr>
      <w:r>
        <w:t>∴</w:t>
      </w:r>
      <w:r>
        <w:rPr>
          <w:position w:val="-10"/>
          <w:szCs w:val="21"/>
        </w:rPr>
        <w:object>
          <v:shape id="_x0000_i1166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3" ShapeID="_x0000_i1166" DrawAspect="Content" ObjectID="_1468075865" r:id="rId287">
            <o:LockedField>false</o:LockedField>
          </o:OLEObject>
        </w:object>
      </w:r>
      <w:r>
        <w:t>是点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的</w:t>
      </w:r>
      <w:r>
        <w:rPr>
          <w:rFonts w:ascii="宋体" w:hAnsi="宋体"/>
        </w:rPr>
        <w:t>“关联点”</w:t>
      </w:r>
      <w:r>
        <w:t>；</w:t>
      </w:r>
    </w:p>
    <w:p>
      <w:pPr>
        <w:spacing w:line="400" w:lineRule="exact"/>
        <w:ind w:firstLine="420" w:firstLineChars="200"/>
      </w:pPr>
      <w:r>
        <w:t>∵</w:t>
      </w:r>
      <w:r>
        <w:rPr>
          <w:position w:val="-10"/>
          <w:szCs w:val="21"/>
        </w:rPr>
        <w:object>
          <v:shape id="_x0000_i1167" o:spt="75" type="#_x0000_t75" style="height:16pt;width:8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3" ShapeID="_x0000_i1167" DrawAspect="Content" ObjectID="_1468075866" r:id="rId289">
            <o:LockedField>false</o:LockedField>
          </o:OLEObject>
        </w:object>
      </w:r>
      <w:r>
        <w:t>，</w:t>
      </w:r>
      <w:r>
        <w:rPr>
          <w:position w:val="-10"/>
          <w:szCs w:val="21"/>
        </w:rPr>
        <w:object>
          <v:shape id="_x0000_i1168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3" ShapeID="_x0000_i1168" DrawAspect="Content" ObjectID="_1468075867" r:id="rId291">
            <o:LockedField>false</o:LockedField>
          </o:OLEObject>
        </w:object>
      </w:r>
      <w:r>
        <w:t>，</w:t>
      </w:r>
      <w:r>
        <w:rPr>
          <w:position w:val="-10"/>
          <w:szCs w:val="21"/>
        </w:rPr>
        <w:object>
          <v:shape id="_x0000_i1169" o:spt="75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3" ShapeID="_x0000_i1169" DrawAspect="Content" ObjectID="_1468075868" r:id="rId293">
            <o:LockedField>false</o:LockedField>
          </o:OLEObject>
        </w:object>
      </w:r>
      <w:r>
        <w:t xml:space="preserve"> </w:t>
      </w:r>
    </w:p>
    <w:p>
      <w:pPr>
        <w:spacing w:line="400" w:lineRule="exact"/>
        <w:ind w:firstLine="420" w:firstLineChars="200"/>
      </w:pPr>
      <w:r>
        <w:t>∴</w:t>
      </w:r>
      <w:r>
        <w:rPr>
          <w:position w:val="-10"/>
          <w:szCs w:val="21"/>
        </w:rPr>
        <w:object>
          <v:shape id="_x0000_i1170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3" ShapeID="_x0000_i1170" DrawAspect="Content" ObjectID="_1468075869" r:id="rId295">
            <o:LockedField>false</o:LockedField>
          </o:OLEObject>
        </w:object>
      </w:r>
      <w:r>
        <w:t>不是点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的</w:t>
      </w:r>
      <w:r>
        <w:rPr>
          <w:rFonts w:ascii="宋体" w:hAnsi="宋体"/>
        </w:rPr>
        <w:t>“关联点”；</w:t>
      </w:r>
    </w:p>
    <w:p>
      <w:pPr>
        <w:spacing w:line="400" w:lineRule="exact"/>
        <w:ind w:firstLine="420" w:firstLineChars="200"/>
      </w:pPr>
      <w:r>
        <w:rPr>
          <w:position w:val="-10"/>
          <w:szCs w:val="21"/>
        </w:rPr>
        <w:object>
          <v:shape id="_x0000_i1171" o:spt="75" type="#_x0000_t75" style="height:16pt;width:8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3" ShapeID="_x0000_i1171" DrawAspect="Content" ObjectID="_1468075870" r:id="rId297">
            <o:LockedField>false</o:LockedField>
          </o:OLEObject>
        </w:object>
      </w:r>
      <w:r>
        <w:t>，</w:t>
      </w:r>
      <w:r>
        <w:rPr>
          <w:position w:val="-10"/>
          <w:szCs w:val="21"/>
        </w:rPr>
        <w:object>
          <v:shape id="_x0000_i1172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3" ShapeID="_x0000_i1172" DrawAspect="Content" ObjectID="_1468075871" r:id="rId299">
            <o:LockedField>false</o:LockedField>
          </o:OLEObject>
        </w:object>
      </w:r>
      <w:r>
        <w:t xml:space="preserve"> </w:t>
      </w:r>
    </w:p>
    <w:p>
      <w:pPr>
        <w:spacing w:line="400" w:lineRule="exact"/>
        <w:ind w:firstLine="420" w:firstLineChars="200"/>
      </w:pPr>
      <w:r>
        <w:t>∴</w:t>
      </w:r>
      <w:r>
        <w:rPr>
          <w:position w:val="-10"/>
          <w:szCs w:val="21"/>
        </w:rPr>
        <w:object>
          <v:shape id="_x0000_i1173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3" ShapeID="_x0000_i1173" DrawAspect="Content" ObjectID="_1468075872" r:id="rId301">
            <o:LockedField>false</o:LockedField>
          </o:OLEObject>
        </w:object>
      </w:r>
    </w:p>
    <w:p>
      <w:pPr>
        <w:spacing w:line="400" w:lineRule="exact"/>
        <w:ind w:firstLine="420" w:firstLineChars="200"/>
      </w:pPr>
      <w:r>
        <w:t>∴</w:t>
      </w:r>
      <w:r>
        <w:rPr>
          <w:position w:val="-10"/>
          <w:szCs w:val="21"/>
        </w:rPr>
        <w:object>
          <v:shape id="_x0000_i1174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74" DrawAspect="Content" ObjectID="_1468075873" r:id="rId303">
            <o:LockedField>false</o:LockedField>
          </o:OLEObject>
        </w:object>
      </w:r>
      <w:r>
        <w:t>是点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的</w:t>
      </w:r>
      <w:r>
        <w:rPr>
          <w:rFonts w:ascii="宋体" w:hAnsi="宋体"/>
        </w:rPr>
        <w:t>“关联点”</w:t>
      </w:r>
      <w:r>
        <w:t>；</w:t>
      </w:r>
    </w:p>
    <w:p>
      <w:pPr>
        <w:spacing w:line="400" w:lineRule="exact"/>
        <w:ind w:firstLine="420" w:firstLineChars="200"/>
      </w:pPr>
      <w:r>
        <w:rPr>
          <w:position w:val="-10"/>
          <w:szCs w:val="21"/>
        </w:rPr>
        <w:object>
          <v:shape id="_x0000_i1175" o:spt="75" type="#_x0000_t75" style="height:16pt;width:84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75" DrawAspect="Content" ObjectID="_1468075874" r:id="rId305">
            <o:LockedField>false</o:LockedField>
          </o:OLEObject>
        </w:object>
      </w:r>
      <w:r>
        <w:t>，</w:t>
      </w:r>
      <w:r>
        <w:rPr>
          <w:position w:val="-10"/>
          <w:szCs w:val="21"/>
        </w:rPr>
        <w:object>
          <v:shape id="_x0000_i1176" o:spt="75" type="#_x0000_t75" style="height:16pt;width:67.9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76" DrawAspect="Content" ObjectID="_1468075875" r:id="rId307">
            <o:LockedField>false</o:LockedField>
          </o:OLEObject>
        </w:object>
      </w:r>
      <w:r>
        <w:t>，</w:t>
      </w:r>
      <w:r>
        <w:rPr>
          <w:position w:val="-10"/>
          <w:szCs w:val="21"/>
        </w:rPr>
        <w:object>
          <v:shape id="_x0000_i1177" o:spt="75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3" ShapeID="_x0000_i1177" DrawAspect="Content" ObjectID="_1468075876" r:id="rId309">
            <o:LockedField>false</o:LockedField>
          </o:OLEObject>
        </w:object>
      </w:r>
      <w:r>
        <w:t xml:space="preserve"> </w:t>
      </w:r>
    </w:p>
    <w:p>
      <w:pPr>
        <w:spacing w:line="400" w:lineRule="exact"/>
        <w:ind w:firstLine="420" w:firstLineChars="200"/>
      </w:pPr>
      <w:r>
        <w:t>∴</w:t>
      </w:r>
      <w:r>
        <w:rPr>
          <w:position w:val="-10"/>
          <w:szCs w:val="21"/>
        </w:rPr>
        <w:object>
          <v:shape id="_x0000_i1178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3" ShapeID="_x0000_i1178" DrawAspect="Content" ObjectID="_1468075877" r:id="rId311">
            <o:LockedField>false</o:LockedField>
          </o:OLEObject>
        </w:object>
      </w:r>
      <w:r>
        <w:t>不是点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rPr>
          <w:rFonts w:ascii="宋体" w:hAnsi="宋体"/>
        </w:rPr>
        <w:t>的“关联点”；</w:t>
      </w:r>
    </w:p>
    <w:p>
      <w:pPr>
        <w:spacing w:line="400" w:lineRule="exact"/>
        <w:ind w:firstLine="420" w:firstLineChars="200"/>
      </w:pPr>
      <w:r>
        <w:t>故答案为：</w:t>
      </w:r>
      <w:r>
        <w:rPr>
          <w:position w:val="-10"/>
          <w:szCs w:val="21"/>
        </w:rPr>
        <w:object>
          <v:shape id="_x0000_i1179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3" ShapeID="_x0000_i1179" DrawAspect="Content" ObjectID="_1468075878" r:id="rId313">
            <o:LockedField>false</o:LockedField>
          </o:OLEObject>
        </w:object>
      </w:r>
      <w:r>
        <w:t>，</w:t>
      </w:r>
      <w:r>
        <w:rPr>
          <w:position w:val="-10"/>
          <w:szCs w:val="21"/>
        </w:rPr>
        <w:object>
          <v:shape id="_x0000_i1180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80" DrawAspect="Content" ObjectID="_1468075879" r:id="rId314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（2）设</w:t>
      </w:r>
      <w:r>
        <w:rPr>
          <w:i/>
        </w:rPr>
        <w:t>P</w:t>
      </w:r>
      <w:r>
        <w:t>点在数轴上表示的数为</w:t>
      </w:r>
      <w:r>
        <w:rPr>
          <w:i/>
        </w:rPr>
        <w:t>p</w:t>
      </w:r>
      <w:r>
        <w:rPr>
          <w:rFonts w:hint="eastAsia" w:ascii="宋体" w:hAnsi="宋体"/>
        </w:rPr>
        <w:t>.</w:t>
      </w:r>
      <w:r>
        <w:t>①∵</w:t>
      </w:r>
      <w:r>
        <w:rPr>
          <w:i/>
        </w:rPr>
        <w:t>P</w:t>
      </w:r>
      <w:r>
        <w:t>在点</w:t>
      </w:r>
      <w:r>
        <w:rPr>
          <w:i/>
        </w:rPr>
        <w:t>B</w:t>
      </w:r>
      <w:r>
        <w:t>左侧，则：</w:t>
      </w:r>
    </w:p>
    <w:p>
      <w:pPr>
        <w:spacing w:line="276" w:lineRule="auto"/>
        <w:ind w:firstLine="359" w:firstLineChars="171"/>
      </w:pPr>
      <w:r>
        <w:t>（Ⅰ）当</w:t>
      </w:r>
      <w:r>
        <w:rPr>
          <w:i/>
        </w:rPr>
        <w:t>P</w:t>
      </w:r>
      <w:r>
        <w:t>点在</w:t>
      </w:r>
      <w:r>
        <w:rPr>
          <w:i/>
        </w:rPr>
        <w:t>AB</w:t>
      </w:r>
      <w:r>
        <w:t>之间时，</w:t>
      </w:r>
      <w:r>
        <w:rPr>
          <w:position w:val="-10"/>
          <w:szCs w:val="21"/>
        </w:rPr>
        <w:object>
          <v:shape id="_x0000_i1181" o:spt="75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3" ShapeID="_x0000_i1181" DrawAspect="Content" ObjectID="_1468075880" r:id="rId315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t>解得：</w:t>
      </w:r>
      <w:r>
        <w:rPr>
          <w:position w:val="-22"/>
          <w:szCs w:val="21"/>
        </w:rPr>
        <w:object>
          <v:shape id="_x0000_i1182" o:spt="75" type="#_x0000_t75" style="height:28pt;width:36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3" ShapeID="_x0000_i1182" DrawAspect="Content" ObjectID="_1468075881" r:id="rId317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</w:pPr>
      <w:r>
        <w:t>或</w:t>
      </w:r>
      <w:r>
        <w:rPr>
          <w:position w:val="-10"/>
          <w:szCs w:val="21"/>
        </w:rPr>
        <w:object>
          <v:shape id="_x0000_i1183" o:spt="75" type="#_x0000_t75" style="height:16pt;width:94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3" ShapeID="_x0000_i1183" DrawAspect="Content" ObjectID="_1468075882" r:id="rId319">
            <o:LockedField>false</o:LockedField>
          </o:OLEObject>
        </w:object>
      </w:r>
      <w:r>
        <w:t>解得：</w:t>
      </w:r>
      <w:r>
        <w:rPr>
          <w:position w:val="-22"/>
          <w:szCs w:val="21"/>
        </w:rPr>
        <w:object>
          <v:shape id="_x0000_i1184" o:spt="75" type="#_x0000_t75" style="height:28pt;width:34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3" ShapeID="_x0000_i1184" DrawAspect="Content" ObjectID="_1468075883" r:id="rId321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（Ⅱ）当</w:t>
      </w:r>
      <w:r>
        <w:rPr>
          <w:i/>
        </w:rPr>
        <w:t>P</w:t>
      </w:r>
      <w:r>
        <w:t>点在</w:t>
      </w:r>
      <w:r>
        <w:rPr>
          <w:i/>
        </w:rPr>
        <w:t>A</w:t>
      </w:r>
      <w:r>
        <w:t>点左侧时，</w:t>
      </w:r>
      <w:r>
        <w:rPr>
          <w:position w:val="-10"/>
          <w:szCs w:val="21"/>
        </w:rPr>
        <w:object>
          <v:shape id="_x0000_i1185" o:spt="75" type="#_x0000_t75" style="height:16pt;width:114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85" DrawAspect="Content" ObjectID="_1468075884" r:id="rId32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∴当</w:t>
      </w:r>
      <w:r>
        <w:rPr>
          <w:i/>
        </w:rPr>
        <w:t>P</w:t>
      </w:r>
      <w:r>
        <w:t>点在</w:t>
      </w:r>
      <w:r>
        <w:rPr>
          <w:i/>
        </w:rPr>
        <w:t>B</w:t>
      </w:r>
      <w:r>
        <w:t>点左侧时，点</w:t>
      </w:r>
      <w:r>
        <w:rPr>
          <w:i/>
        </w:rPr>
        <w:t>P</w:t>
      </w:r>
      <w:r>
        <w:t>表示的数为﹣35或</w:t>
      </w:r>
      <w:r>
        <w:rPr>
          <w:position w:val="-22"/>
          <w:szCs w:val="21"/>
        </w:rPr>
        <w:object>
          <v:shape id="_x0000_i1186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3" ShapeID="_x0000_i1186" DrawAspect="Content" ObjectID="_1468075885" r:id="rId325">
            <o:LockedField>false</o:LockedField>
          </o:OLEObject>
        </w:object>
      </w:r>
      <w:r>
        <w:t>或</w:t>
      </w:r>
      <w:r>
        <w:rPr>
          <w:position w:val="-22"/>
          <w:szCs w:val="21"/>
        </w:rPr>
        <w:object>
          <v:shape id="_x0000_i1187" o:spt="75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3" ShapeID="_x0000_i1187" DrawAspect="Content" ObjectID="_1468075886" r:id="rId327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</w:pPr>
      <w:r>
        <w:t>②∵点</w:t>
      </w:r>
      <w:r>
        <w:rPr>
          <w:i/>
        </w:rPr>
        <w:t>P</w:t>
      </w:r>
      <w:r>
        <w:t>在</w:t>
      </w:r>
      <w:r>
        <w:rPr>
          <w:i/>
        </w:rPr>
        <w:t>B</w:t>
      </w:r>
      <w:r>
        <w:t>点右侧，则：</w:t>
      </w:r>
    </w:p>
    <w:p>
      <w:pPr>
        <w:spacing w:line="400" w:lineRule="exact"/>
        <w:ind w:firstLine="420" w:firstLineChars="200"/>
      </w:pPr>
      <w:r>
        <w:t>（Ⅰ）当点</w:t>
      </w:r>
      <w:r>
        <w:rPr>
          <w:i/>
        </w:rPr>
        <w:t>P</w:t>
      </w:r>
      <w:r>
        <w:t>为点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的</w:t>
      </w:r>
      <w:r>
        <w:rPr>
          <w:rFonts w:ascii="宋体" w:hAnsi="宋体"/>
        </w:rPr>
        <w:t>“关联点”时，</w:t>
      </w:r>
      <w:r>
        <w:rPr>
          <w:position w:val="-10"/>
          <w:szCs w:val="21"/>
        </w:rPr>
        <w:object>
          <v:shape id="_x0000_i1188" o:spt="75" type="#_x0000_t75" style="height:16pt;width:78.9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3" ShapeID="_x0000_i1188" DrawAspect="Content" ObjectID="_1468075887" r:id="rId329">
            <o:LockedField>false</o:LockedField>
          </o:OLEObject>
        </w:object>
      </w:r>
      <w:r>
        <w:t>，解得：</w:t>
      </w:r>
      <w:r>
        <w:rPr>
          <w:position w:val="-10"/>
          <w:szCs w:val="21"/>
        </w:rPr>
        <w:object>
          <v:shape id="_x0000_i1189" o:spt="75" type="#_x0000_t75" style="height:15pt;width:31.9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3" ShapeID="_x0000_i1189" DrawAspect="Content" ObjectID="_1468075888" r:id="rId331">
            <o:LockedField>false</o:LockedField>
          </o:OLEObject>
        </w:object>
      </w:r>
      <w:r>
        <w:t>；</w:t>
      </w:r>
    </w:p>
    <w:p>
      <w:pPr>
        <w:spacing w:line="400" w:lineRule="exact"/>
        <w:ind w:firstLine="359" w:firstLineChars="171"/>
      </w:pPr>
      <w:r>
        <w:t>（Ⅱ）当点</w:t>
      </w:r>
      <w:r>
        <w:rPr>
          <w:i/>
        </w:rPr>
        <w:t>B</w:t>
      </w:r>
      <w:r>
        <w:t>为点</w:t>
      </w:r>
      <w:r>
        <w:rPr>
          <w:i/>
        </w:rPr>
        <w:t>P</w:t>
      </w:r>
      <w:r>
        <w:t>，</w:t>
      </w:r>
      <w:r>
        <w:rPr>
          <w:i/>
        </w:rPr>
        <w:t>A</w:t>
      </w:r>
      <w:r>
        <w:t>的</w:t>
      </w:r>
      <w:r>
        <w:rPr>
          <w:rFonts w:ascii="宋体" w:hAnsi="宋体"/>
        </w:rPr>
        <w:t>“关联点”时，</w:t>
      </w:r>
      <w:r>
        <w:rPr>
          <w:position w:val="-10"/>
          <w:szCs w:val="21"/>
        </w:rPr>
        <w:object>
          <v:shape id="_x0000_i1190" o:spt="75" type="#_x0000_t75" style="height:16pt;width:78.9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3" ShapeID="_x0000_i1190" DrawAspect="Content" ObjectID="_1468075889" r:id="rId333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t>解得：</w:t>
      </w:r>
      <w:r>
        <w:rPr>
          <w:position w:val="-10"/>
          <w:szCs w:val="21"/>
        </w:rPr>
        <w:object>
          <v:shape id="_x0000_i1191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3" ShapeID="_x0000_i1191" DrawAspect="Content" ObjectID="_1468075890" r:id="rId335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</w:pPr>
      <w:r>
        <w:t>或</w:t>
      </w:r>
      <w:r>
        <w:rPr>
          <w:position w:val="-10"/>
          <w:szCs w:val="21"/>
        </w:rPr>
        <w:object>
          <v:shape id="_x0000_i1192" o:spt="75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192" DrawAspect="Content" ObjectID="_1468075891" r:id="rId337">
            <o:LockedField>false</o:LockedField>
          </o:OLEObject>
        </w:object>
      </w:r>
      <w:r>
        <w:t>解得：</w:t>
      </w:r>
      <w:r>
        <w:rPr>
          <w:position w:val="-10"/>
          <w:szCs w:val="21"/>
        </w:rPr>
        <w:object>
          <v:shape id="_x0000_i1193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3" ShapeID="_x0000_i1193" DrawAspect="Content" ObjectID="_1468075892" r:id="rId339">
            <o:LockedField>false</o:LockedField>
          </o:OLEObject>
        </w:object>
      </w:r>
      <w:r>
        <w:t>；</w:t>
      </w:r>
    </w:p>
    <w:p>
      <w:pPr>
        <w:spacing w:line="400" w:lineRule="exact"/>
        <w:ind w:firstLine="359" w:firstLineChars="171"/>
      </w:pPr>
      <w:r>
        <w:t>（Ⅲ）当点</w:t>
      </w:r>
      <w:r>
        <w:rPr>
          <w:i/>
        </w:rPr>
        <w:t>A</w:t>
      </w:r>
      <w:r>
        <w:t>为点</w:t>
      </w:r>
      <w:r>
        <w:rPr>
          <w:i/>
        </w:rPr>
        <w:t>B</w:t>
      </w:r>
      <w:r>
        <w:t>，</w:t>
      </w:r>
      <w:r>
        <w:rPr>
          <w:i/>
        </w:rPr>
        <w:t>P</w:t>
      </w:r>
      <w:r>
        <w:t>的</w:t>
      </w:r>
      <w:r>
        <w:rPr>
          <w:rFonts w:ascii="宋体" w:hAnsi="宋体"/>
        </w:rPr>
        <w:t>“关联点”时，</w:t>
      </w:r>
      <w:r>
        <w:rPr>
          <w:position w:val="-10"/>
          <w:szCs w:val="21"/>
        </w:rPr>
        <w:object>
          <v:shape id="_x0000_i1194" o:spt="75" type="#_x0000_t75" style="height:16pt;width:89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3" ShapeID="_x0000_i1194" DrawAspect="Content" ObjectID="_1468075893" r:id="rId341">
            <o:LockedField>false</o:LockedField>
          </o:OLEObject>
        </w:object>
      </w:r>
      <w:r>
        <w:t>，解得：</w:t>
      </w:r>
      <w:r>
        <w:rPr>
          <w:position w:val="-10"/>
          <w:szCs w:val="21"/>
        </w:rPr>
        <w:object>
          <v:shape id="_x0000_i1195" o:spt="75" type="#_x0000_t75" style="height:15pt;width:31.9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3" ShapeID="_x0000_i1195" DrawAspect="Content" ObjectID="_1468075894" r:id="rId343">
            <o:LockedField>false</o:LockedField>
          </o:OLEObject>
        </w:object>
      </w:r>
    </w:p>
    <w:p>
      <w:pPr>
        <w:spacing w:line="400" w:lineRule="exact"/>
        <w:ind w:firstLine="420" w:firstLineChars="200"/>
        <w:rPr>
          <w:rFonts w:hint="eastAsia"/>
        </w:rPr>
      </w:pPr>
      <w:r>
        <w:t>∴点</w:t>
      </w:r>
      <w:r>
        <w:rPr>
          <w:i/>
        </w:rPr>
        <w:t>P</w:t>
      </w:r>
      <w:r>
        <w:t>在点</w:t>
      </w:r>
      <w:r>
        <w:rPr>
          <w:i/>
        </w:rPr>
        <w:t>B</w:t>
      </w:r>
      <w:r>
        <w:t>的右侧，点</w:t>
      </w:r>
      <w:r>
        <w:rPr>
          <w:i/>
        </w:rPr>
        <w:t>P</w:t>
      </w:r>
      <w:r>
        <w:t>，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中，有一个点恰好是其它两个点</w:t>
      </w:r>
      <w:r>
        <w:rPr>
          <w:rFonts w:ascii="宋体" w:hAnsi="宋体"/>
        </w:rPr>
        <w:t>的“关联点”</w:t>
      </w:r>
      <w:r>
        <w:t>，此时点</w:t>
      </w:r>
      <w:r>
        <w:rPr>
          <w:i/>
        </w:rPr>
        <w:t>P</w:t>
      </w:r>
      <w:r>
        <w:t>表示的数为40或65</w:t>
      </w:r>
    </w:p>
    <w:p>
      <w:pPr>
        <w:spacing w:line="276" w:lineRule="auto"/>
        <w:ind w:firstLine="359" w:firstLineChars="171"/>
        <w:rPr>
          <w:rFonts w:hint="eastAsia" w:eastAsia="新宋体"/>
          <w:szCs w:val="21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rPr>
          <w:rFonts w:ascii="楷体" w:hAnsi="楷体" w:eastAsia="楷体"/>
          <w:b/>
          <w:color w:val="FF0000"/>
        </w:rPr>
        <w:t>【点评】</w:t>
      </w:r>
      <w:r>
        <w:t>本题考查了数轴和数轴上两点间距离公式，理解新定义和分类讨论是解题的关键</w:t>
      </w:r>
      <w:r>
        <w:rPr>
          <w:rFonts w:hint="eastAsia"/>
        </w:rPr>
        <w:t>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华东师大版第2章《有理数》单元测试卷（解析版）——————————第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259B"/>
    <w:rsid w:val="00010DE3"/>
    <w:rsid w:val="00013840"/>
    <w:rsid w:val="00026653"/>
    <w:rsid w:val="00036944"/>
    <w:rsid w:val="00046857"/>
    <w:rsid w:val="0006375D"/>
    <w:rsid w:val="00065242"/>
    <w:rsid w:val="00073A73"/>
    <w:rsid w:val="00075BF4"/>
    <w:rsid w:val="00095DE1"/>
    <w:rsid w:val="0009654F"/>
    <w:rsid w:val="00096846"/>
    <w:rsid w:val="000A0888"/>
    <w:rsid w:val="000A422A"/>
    <w:rsid w:val="000A5795"/>
    <w:rsid w:val="000C3080"/>
    <w:rsid w:val="000D3D19"/>
    <w:rsid w:val="000E7228"/>
    <w:rsid w:val="000F3B62"/>
    <w:rsid w:val="00104010"/>
    <w:rsid w:val="00121CCB"/>
    <w:rsid w:val="00131B92"/>
    <w:rsid w:val="0013412C"/>
    <w:rsid w:val="00156402"/>
    <w:rsid w:val="001716E7"/>
    <w:rsid w:val="00184F3A"/>
    <w:rsid w:val="0018729F"/>
    <w:rsid w:val="00190C7D"/>
    <w:rsid w:val="00196C1E"/>
    <w:rsid w:val="001A0476"/>
    <w:rsid w:val="001B3038"/>
    <w:rsid w:val="001C4873"/>
    <w:rsid w:val="001D41A0"/>
    <w:rsid w:val="00203890"/>
    <w:rsid w:val="002249E6"/>
    <w:rsid w:val="00240A1A"/>
    <w:rsid w:val="00257E27"/>
    <w:rsid w:val="002617A0"/>
    <w:rsid w:val="0026221C"/>
    <w:rsid w:val="002722C4"/>
    <w:rsid w:val="002754F7"/>
    <w:rsid w:val="002777A6"/>
    <w:rsid w:val="002805CF"/>
    <w:rsid w:val="002836AA"/>
    <w:rsid w:val="00283D27"/>
    <w:rsid w:val="00294E9D"/>
    <w:rsid w:val="002970D7"/>
    <w:rsid w:val="00297EA0"/>
    <w:rsid w:val="002B35DB"/>
    <w:rsid w:val="002C24D8"/>
    <w:rsid w:val="002C490A"/>
    <w:rsid w:val="002D3E60"/>
    <w:rsid w:val="002E1E9F"/>
    <w:rsid w:val="002F328C"/>
    <w:rsid w:val="0031152B"/>
    <w:rsid w:val="003135C8"/>
    <w:rsid w:val="00320DA8"/>
    <w:rsid w:val="00331A6F"/>
    <w:rsid w:val="00331EC3"/>
    <w:rsid w:val="003333EC"/>
    <w:rsid w:val="003432C3"/>
    <w:rsid w:val="00351D5A"/>
    <w:rsid w:val="003664D3"/>
    <w:rsid w:val="00374F25"/>
    <w:rsid w:val="00375349"/>
    <w:rsid w:val="00387CB9"/>
    <w:rsid w:val="00390273"/>
    <w:rsid w:val="00390A4C"/>
    <w:rsid w:val="003A2BE9"/>
    <w:rsid w:val="003A3723"/>
    <w:rsid w:val="003A5AEE"/>
    <w:rsid w:val="003A6428"/>
    <w:rsid w:val="003B1FE4"/>
    <w:rsid w:val="003B5117"/>
    <w:rsid w:val="003C1DCF"/>
    <w:rsid w:val="003C49F1"/>
    <w:rsid w:val="003C5185"/>
    <w:rsid w:val="003D05A2"/>
    <w:rsid w:val="003D15E5"/>
    <w:rsid w:val="003E1E49"/>
    <w:rsid w:val="003E7786"/>
    <w:rsid w:val="003F04B9"/>
    <w:rsid w:val="00401E3E"/>
    <w:rsid w:val="0040594A"/>
    <w:rsid w:val="00410BE2"/>
    <w:rsid w:val="004151FC"/>
    <w:rsid w:val="00420544"/>
    <w:rsid w:val="004361A0"/>
    <w:rsid w:val="00441826"/>
    <w:rsid w:val="00442165"/>
    <w:rsid w:val="004440C5"/>
    <w:rsid w:val="0046205E"/>
    <w:rsid w:val="004628EE"/>
    <w:rsid w:val="004807D2"/>
    <w:rsid w:val="0048461F"/>
    <w:rsid w:val="00485E1B"/>
    <w:rsid w:val="0049311B"/>
    <w:rsid w:val="004A3E25"/>
    <w:rsid w:val="004A6F93"/>
    <w:rsid w:val="004B2192"/>
    <w:rsid w:val="004B32AC"/>
    <w:rsid w:val="004B7291"/>
    <w:rsid w:val="004C4BE5"/>
    <w:rsid w:val="004D2527"/>
    <w:rsid w:val="004D51D3"/>
    <w:rsid w:val="004F0E9F"/>
    <w:rsid w:val="004F174F"/>
    <w:rsid w:val="004F1A69"/>
    <w:rsid w:val="0050292F"/>
    <w:rsid w:val="00523538"/>
    <w:rsid w:val="00531FD6"/>
    <w:rsid w:val="00533F63"/>
    <w:rsid w:val="00545831"/>
    <w:rsid w:val="00547AA6"/>
    <w:rsid w:val="00552149"/>
    <w:rsid w:val="00557C18"/>
    <w:rsid w:val="005604D7"/>
    <w:rsid w:val="005614C6"/>
    <w:rsid w:val="00566743"/>
    <w:rsid w:val="00583175"/>
    <w:rsid w:val="00596FFC"/>
    <w:rsid w:val="005A150E"/>
    <w:rsid w:val="005B0DF1"/>
    <w:rsid w:val="005B2725"/>
    <w:rsid w:val="005C2722"/>
    <w:rsid w:val="005C5290"/>
    <w:rsid w:val="005D237A"/>
    <w:rsid w:val="005D2AB3"/>
    <w:rsid w:val="005E68F5"/>
    <w:rsid w:val="005F27AD"/>
    <w:rsid w:val="005F3391"/>
    <w:rsid w:val="006019D0"/>
    <w:rsid w:val="00607EFD"/>
    <w:rsid w:val="0061716C"/>
    <w:rsid w:val="00621333"/>
    <w:rsid w:val="00621EBF"/>
    <w:rsid w:val="006262E3"/>
    <w:rsid w:val="006342CB"/>
    <w:rsid w:val="00641EC8"/>
    <w:rsid w:val="0067610F"/>
    <w:rsid w:val="00684C40"/>
    <w:rsid w:val="00686DF1"/>
    <w:rsid w:val="0069211C"/>
    <w:rsid w:val="0069423C"/>
    <w:rsid w:val="006A5255"/>
    <w:rsid w:val="006A59E6"/>
    <w:rsid w:val="006B1D6A"/>
    <w:rsid w:val="006B3ACF"/>
    <w:rsid w:val="006B461A"/>
    <w:rsid w:val="006B6206"/>
    <w:rsid w:val="006B6F05"/>
    <w:rsid w:val="006C2FA2"/>
    <w:rsid w:val="006D4696"/>
    <w:rsid w:val="006D5530"/>
    <w:rsid w:val="006E55EF"/>
    <w:rsid w:val="006E5765"/>
    <w:rsid w:val="006F1CCD"/>
    <w:rsid w:val="006F33EF"/>
    <w:rsid w:val="006F5656"/>
    <w:rsid w:val="0070373D"/>
    <w:rsid w:val="0071344A"/>
    <w:rsid w:val="00724456"/>
    <w:rsid w:val="00727C6A"/>
    <w:rsid w:val="00761002"/>
    <w:rsid w:val="00771F61"/>
    <w:rsid w:val="007928DE"/>
    <w:rsid w:val="00797740"/>
    <w:rsid w:val="007A4F86"/>
    <w:rsid w:val="007A7006"/>
    <w:rsid w:val="007B2442"/>
    <w:rsid w:val="007B56C4"/>
    <w:rsid w:val="007B5B98"/>
    <w:rsid w:val="007B76AD"/>
    <w:rsid w:val="007C5DA9"/>
    <w:rsid w:val="007F03CD"/>
    <w:rsid w:val="007F198A"/>
    <w:rsid w:val="007F30B0"/>
    <w:rsid w:val="00813AAE"/>
    <w:rsid w:val="00821654"/>
    <w:rsid w:val="00823BA6"/>
    <w:rsid w:val="0083667A"/>
    <w:rsid w:val="008449EF"/>
    <w:rsid w:val="0085189A"/>
    <w:rsid w:val="00852A5A"/>
    <w:rsid w:val="008535C4"/>
    <w:rsid w:val="00855FF9"/>
    <w:rsid w:val="00861A8B"/>
    <w:rsid w:val="00866B37"/>
    <w:rsid w:val="00866E66"/>
    <w:rsid w:val="00875507"/>
    <w:rsid w:val="00883B16"/>
    <w:rsid w:val="008B1471"/>
    <w:rsid w:val="008B18A5"/>
    <w:rsid w:val="008B2614"/>
    <w:rsid w:val="008B2656"/>
    <w:rsid w:val="008B3721"/>
    <w:rsid w:val="008D63FD"/>
    <w:rsid w:val="008E51DC"/>
    <w:rsid w:val="008E557D"/>
    <w:rsid w:val="008F28B8"/>
    <w:rsid w:val="00905558"/>
    <w:rsid w:val="00905F2F"/>
    <w:rsid w:val="00914E78"/>
    <w:rsid w:val="009276F4"/>
    <w:rsid w:val="00944BAE"/>
    <w:rsid w:val="009524DA"/>
    <w:rsid w:val="009573FC"/>
    <w:rsid w:val="00970B60"/>
    <w:rsid w:val="0097380D"/>
    <w:rsid w:val="0098105C"/>
    <w:rsid w:val="00990F91"/>
    <w:rsid w:val="00991C3A"/>
    <w:rsid w:val="00992541"/>
    <w:rsid w:val="009C4C87"/>
    <w:rsid w:val="009C5ACB"/>
    <w:rsid w:val="009D1760"/>
    <w:rsid w:val="009E1388"/>
    <w:rsid w:val="009E27B6"/>
    <w:rsid w:val="009E555B"/>
    <w:rsid w:val="00A03569"/>
    <w:rsid w:val="00A03639"/>
    <w:rsid w:val="00A1220A"/>
    <w:rsid w:val="00A22ABD"/>
    <w:rsid w:val="00A2778E"/>
    <w:rsid w:val="00A41B90"/>
    <w:rsid w:val="00A444EF"/>
    <w:rsid w:val="00A70675"/>
    <w:rsid w:val="00A8636B"/>
    <w:rsid w:val="00A87B37"/>
    <w:rsid w:val="00A918AE"/>
    <w:rsid w:val="00A93EBF"/>
    <w:rsid w:val="00AA0E2F"/>
    <w:rsid w:val="00AA405E"/>
    <w:rsid w:val="00AB329D"/>
    <w:rsid w:val="00AC01A2"/>
    <w:rsid w:val="00AC2F25"/>
    <w:rsid w:val="00AC7C08"/>
    <w:rsid w:val="00AD3182"/>
    <w:rsid w:val="00AE0FDD"/>
    <w:rsid w:val="00AF7A00"/>
    <w:rsid w:val="00B02AA4"/>
    <w:rsid w:val="00B07AAB"/>
    <w:rsid w:val="00B10B68"/>
    <w:rsid w:val="00B12373"/>
    <w:rsid w:val="00B12395"/>
    <w:rsid w:val="00B152D2"/>
    <w:rsid w:val="00B27120"/>
    <w:rsid w:val="00B42AD6"/>
    <w:rsid w:val="00B45549"/>
    <w:rsid w:val="00B571E3"/>
    <w:rsid w:val="00B66BCF"/>
    <w:rsid w:val="00B73421"/>
    <w:rsid w:val="00B74115"/>
    <w:rsid w:val="00B74E9E"/>
    <w:rsid w:val="00B8321E"/>
    <w:rsid w:val="00B83EDD"/>
    <w:rsid w:val="00BA0F2C"/>
    <w:rsid w:val="00BA23DB"/>
    <w:rsid w:val="00BA33CA"/>
    <w:rsid w:val="00BB2843"/>
    <w:rsid w:val="00BC0FD7"/>
    <w:rsid w:val="00BD5F56"/>
    <w:rsid w:val="00BF0FC8"/>
    <w:rsid w:val="00BF14D3"/>
    <w:rsid w:val="00BF5284"/>
    <w:rsid w:val="00C02FC6"/>
    <w:rsid w:val="00C15523"/>
    <w:rsid w:val="00C17C68"/>
    <w:rsid w:val="00C21C4C"/>
    <w:rsid w:val="00C328CF"/>
    <w:rsid w:val="00C46460"/>
    <w:rsid w:val="00C4723B"/>
    <w:rsid w:val="00C735A6"/>
    <w:rsid w:val="00C7399F"/>
    <w:rsid w:val="00C757F2"/>
    <w:rsid w:val="00C81EDC"/>
    <w:rsid w:val="00C95CBA"/>
    <w:rsid w:val="00C96D40"/>
    <w:rsid w:val="00CA6B6F"/>
    <w:rsid w:val="00CB3B01"/>
    <w:rsid w:val="00CC375A"/>
    <w:rsid w:val="00CE2F78"/>
    <w:rsid w:val="00CF2E5D"/>
    <w:rsid w:val="00CF359F"/>
    <w:rsid w:val="00CF3AF0"/>
    <w:rsid w:val="00CF7916"/>
    <w:rsid w:val="00D0319D"/>
    <w:rsid w:val="00D04CCD"/>
    <w:rsid w:val="00D16435"/>
    <w:rsid w:val="00D35742"/>
    <w:rsid w:val="00D4696F"/>
    <w:rsid w:val="00D525C0"/>
    <w:rsid w:val="00D53CF6"/>
    <w:rsid w:val="00D61B0A"/>
    <w:rsid w:val="00D62083"/>
    <w:rsid w:val="00D638D2"/>
    <w:rsid w:val="00D67CA2"/>
    <w:rsid w:val="00D84146"/>
    <w:rsid w:val="00D94F68"/>
    <w:rsid w:val="00D96F4C"/>
    <w:rsid w:val="00DC179A"/>
    <w:rsid w:val="00DD0C6E"/>
    <w:rsid w:val="00DD6FF0"/>
    <w:rsid w:val="00DE06B1"/>
    <w:rsid w:val="00DE3D64"/>
    <w:rsid w:val="00DE47AD"/>
    <w:rsid w:val="00DE60BE"/>
    <w:rsid w:val="00DE6774"/>
    <w:rsid w:val="00DF6410"/>
    <w:rsid w:val="00DF7990"/>
    <w:rsid w:val="00E013F5"/>
    <w:rsid w:val="00E02F42"/>
    <w:rsid w:val="00E05ADA"/>
    <w:rsid w:val="00E06137"/>
    <w:rsid w:val="00E15264"/>
    <w:rsid w:val="00E17A43"/>
    <w:rsid w:val="00E23D77"/>
    <w:rsid w:val="00E34DF9"/>
    <w:rsid w:val="00E4115B"/>
    <w:rsid w:val="00E47562"/>
    <w:rsid w:val="00E507DB"/>
    <w:rsid w:val="00E547D2"/>
    <w:rsid w:val="00E554CB"/>
    <w:rsid w:val="00E57F15"/>
    <w:rsid w:val="00E6257D"/>
    <w:rsid w:val="00E67952"/>
    <w:rsid w:val="00E743AF"/>
    <w:rsid w:val="00E7611B"/>
    <w:rsid w:val="00E868C5"/>
    <w:rsid w:val="00E9723B"/>
    <w:rsid w:val="00EA044E"/>
    <w:rsid w:val="00EB08A4"/>
    <w:rsid w:val="00EB0E23"/>
    <w:rsid w:val="00EC131C"/>
    <w:rsid w:val="00ED5028"/>
    <w:rsid w:val="00EE00FC"/>
    <w:rsid w:val="00EE11E8"/>
    <w:rsid w:val="00EE49E7"/>
    <w:rsid w:val="00EF7942"/>
    <w:rsid w:val="00F04177"/>
    <w:rsid w:val="00F04B1A"/>
    <w:rsid w:val="00F07C88"/>
    <w:rsid w:val="00F12993"/>
    <w:rsid w:val="00F223F9"/>
    <w:rsid w:val="00F35FFA"/>
    <w:rsid w:val="00F370AD"/>
    <w:rsid w:val="00F40CDC"/>
    <w:rsid w:val="00F42539"/>
    <w:rsid w:val="00F506B6"/>
    <w:rsid w:val="00F549EC"/>
    <w:rsid w:val="00F54E39"/>
    <w:rsid w:val="00F56E3A"/>
    <w:rsid w:val="00F627AF"/>
    <w:rsid w:val="00F65F37"/>
    <w:rsid w:val="00F66ED2"/>
    <w:rsid w:val="00F76C8D"/>
    <w:rsid w:val="00F76F51"/>
    <w:rsid w:val="00F82DCE"/>
    <w:rsid w:val="00F843C1"/>
    <w:rsid w:val="00F90ACF"/>
    <w:rsid w:val="00F91E58"/>
    <w:rsid w:val="00F95DED"/>
    <w:rsid w:val="00FD23E1"/>
    <w:rsid w:val="00FF10B8"/>
    <w:rsid w:val="51214B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_Style 2"/>
    <w:basedOn w:val="1"/>
    <w:link w:val="4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6">
    <w:name w:val="page number"/>
    <w:basedOn w:val="4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4.wmf"/><Relationship Id="rId7" Type="http://schemas.openxmlformats.org/officeDocument/2006/relationships/image" Target="media/image2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theme" Target="theme/theme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footer" Target="footer2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6" Type="http://schemas.openxmlformats.org/officeDocument/2006/relationships/fontTable" Target="fontTable.xml"/><Relationship Id="rId345" Type="http://schemas.openxmlformats.org/officeDocument/2006/relationships/customXml" Target="../customXml/item1.xml"/><Relationship Id="rId344" Type="http://schemas.openxmlformats.org/officeDocument/2006/relationships/image" Target="media/image169.wmf"/><Relationship Id="rId343" Type="http://schemas.openxmlformats.org/officeDocument/2006/relationships/oleObject" Target="embeddings/oleObject170.bin"/><Relationship Id="rId342" Type="http://schemas.openxmlformats.org/officeDocument/2006/relationships/image" Target="media/image168.wmf"/><Relationship Id="rId341" Type="http://schemas.openxmlformats.org/officeDocument/2006/relationships/oleObject" Target="embeddings/oleObject169.bin"/><Relationship Id="rId340" Type="http://schemas.openxmlformats.org/officeDocument/2006/relationships/image" Target="media/image167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8.bin"/><Relationship Id="rId338" Type="http://schemas.openxmlformats.org/officeDocument/2006/relationships/image" Target="media/image166.wmf"/><Relationship Id="rId337" Type="http://schemas.openxmlformats.org/officeDocument/2006/relationships/oleObject" Target="embeddings/oleObject167.bin"/><Relationship Id="rId336" Type="http://schemas.openxmlformats.org/officeDocument/2006/relationships/image" Target="media/image165.wmf"/><Relationship Id="rId335" Type="http://schemas.openxmlformats.org/officeDocument/2006/relationships/oleObject" Target="embeddings/oleObject166.bin"/><Relationship Id="rId334" Type="http://schemas.openxmlformats.org/officeDocument/2006/relationships/image" Target="media/image164.wmf"/><Relationship Id="rId333" Type="http://schemas.openxmlformats.org/officeDocument/2006/relationships/oleObject" Target="embeddings/oleObject165.bin"/><Relationship Id="rId332" Type="http://schemas.openxmlformats.org/officeDocument/2006/relationships/image" Target="media/image163.wmf"/><Relationship Id="rId331" Type="http://schemas.openxmlformats.org/officeDocument/2006/relationships/oleObject" Target="embeddings/oleObject164.bin"/><Relationship Id="rId330" Type="http://schemas.openxmlformats.org/officeDocument/2006/relationships/image" Target="media/image162.wmf"/><Relationship Id="rId33" Type="http://schemas.openxmlformats.org/officeDocument/2006/relationships/oleObject" Target="embeddings/oleObject13.bin"/><Relationship Id="rId329" Type="http://schemas.openxmlformats.org/officeDocument/2006/relationships/oleObject" Target="embeddings/oleObject163.bin"/><Relationship Id="rId328" Type="http://schemas.openxmlformats.org/officeDocument/2006/relationships/image" Target="media/image161.wmf"/><Relationship Id="rId327" Type="http://schemas.openxmlformats.org/officeDocument/2006/relationships/oleObject" Target="embeddings/oleObject162.bin"/><Relationship Id="rId326" Type="http://schemas.openxmlformats.org/officeDocument/2006/relationships/image" Target="media/image160.wmf"/><Relationship Id="rId325" Type="http://schemas.openxmlformats.org/officeDocument/2006/relationships/oleObject" Target="embeddings/oleObject161.bin"/><Relationship Id="rId324" Type="http://schemas.openxmlformats.org/officeDocument/2006/relationships/image" Target="media/image159.wmf"/><Relationship Id="rId323" Type="http://schemas.openxmlformats.org/officeDocument/2006/relationships/oleObject" Target="embeddings/oleObject160.bin"/><Relationship Id="rId322" Type="http://schemas.openxmlformats.org/officeDocument/2006/relationships/image" Target="media/image158.wmf"/><Relationship Id="rId321" Type="http://schemas.openxmlformats.org/officeDocument/2006/relationships/oleObject" Target="embeddings/oleObject159.bin"/><Relationship Id="rId320" Type="http://schemas.openxmlformats.org/officeDocument/2006/relationships/image" Target="media/image157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8.bin"/><Relationship Id="rId318" Type="http://schemas.openxmlformats.org/officeDocument/2006/relationships/image" Target="media/image156.wmf"/><Relationship Id="rId317" Type="http://schemas.openxmlformats.org/officeDocument/2006/relationships/oleObject" Target="embeddings/oleObject157.bin"/><Relationship Id="rId316" Type="http://schemas.openxmlformats.org/officeDocument/2006/relationships/image" Target="media/image155.wmf"/><Relationship Id="rId315" Type="http://schemas.openxmlformats.org/officeDocument/2006/relationships/oleObject" Target="embeddings/oleObject156.bin"/><Relationship Id="rId314" Type="http://schemas.openxmlformats.org/officeDocument/2006/relationships/oleObject" Target="embeddings/oleObject155.bin"/><Relationship Id="rId313" Type="http://schemas.openxmlformats.org/officeDocument/2006/relationships/oleObject" Target="embeddings/oleObject154.bin"/><Relationship Id="rId312" Type="http://schemas.openxmlformats.org/officeDocument/2006/relationships/image" Target="media/image154.wmf"/><Relationship Id="rId311" Type="http://schemas.openxmlformats.org/officeDocument/2006/relationships/oleObject" Target="embeddings/oleObject153.bin"/><Relationship Id="rId310" Type="http://schemas.openxmlformats.org/officeDocument/2006/relationships/image" Target="media/image153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52.bin"/><Relationship Id="rId308" Type="http://schemas.openxmlformats.org/officeDocument/2006/relationships/image" Target="media/image152.wmf"/><Relationship Id="rId307" Type="http://schemas.openxmlformats.org/officeDocument/2006/relationships/oleObject" Target="embeddings/oleObject151.bin"/><Relationship Id="rId306" Type="http://schemas.openxmlformats.org/officeDocument/2006/relationships/image" Target="media/image151.wmf"/><Relationship Id="rId305" Type="http://schemas.openxmlformats.org/officeDocument/2006/relationships/oleObject" Target="embeddings/oleObject150.bin"/><Relationship Id="rId304" Type="http://schemas.openxmlformats.org/officeDocument/2006/relationships/image" Target="media/image150.wmf"/><Relationship Id="rId303" Type="http://schemas.openxmlformats.org/officeDocument/2006/relationships/oleObject" Target="embeddings/oleObject149.bin"/><Relationship Id="rId302" Type="http://schemas.openxmlformats.org/officeDocument/2006/relationships/image" Target="media/image149.wmf"/><Relationship Id="rId301" Type="http://schemas.openxmlformats.org/officeDocument/2006/relationships/oleObject" Target="embeddings/oleObject148.bin"/><Relationship Id="rId300" Type="http://schemas.openxmlformats.org/officeDocument/2006/relationships/image" Target="media/image148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7.bin"/><Relationship Id="rId298" Type="http://schemas.openxmlformats.org/officeDocument/2006/relationships/image" Target="media/image147.wmf"/><Relationship Id="rId297" Type="http://schemas.openxmlformats.org/officeDocument/2006/relationships/oleObject" Target="embeddings/oleObject146.bin"/><Relationship Id="rId296" Type="http://schemas.openxmlformats.org/officeDocument/2006/relationships/image" Target="media/image146.wmf"/><Relationship Id="rId295" Type="http://schemas.openxmlformats.org/officeDocument/2006/relationships/oleObject" Target="embeddings/oleObject145.bin"/><Relationship Id="rId294" Type="http://schemas.openxmlformats.org/officeDocument/2006/relationships/image" Target="media/image145.wmf"/><Relationship Id="rId293" Type="http://schemas.openxmlformats.org/officeDocument/2006/relationships/oleObject" Target="embeddings/oleObject144.bin"/><Relationship Id="rId292" Type="http://schemas.openxmlformats.org/officeDocument/2006/relationships/image" Target="media/image144.wmf"/><Relationship Id="rId291" Type="http://schemas.openxmlformats.org/officeDocument/2006/relationships/oleObject" Target="embeddings/oleObject143.bin"/><Relationship Id="rId290" Type="http://schemas.openxmlformats.org/officeDocument/2006/relationships/image" Target="media/image143.wmf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42.bin"/><Relationship Id="rId288" Type="http://schemas.openxmlformats.org/officeDocument/2006/relationships/image" Target="media/image142.wmf"/><Relationship Id="rId287" Type="http://schemas.openxmlformats.org/officeDocument/2006/relationships/oleObject" Target="embeddings/oleObject141.bin"/><Relationship Id="rId286" Type="http://schemas.openxmlformats.org/officeDocument/2006/relationships/image" Target="media/image141.wmf"/><Relationship Id="rId285" Type="http://schemas.openxmlformats.org/officeDocument/2006/relationships/oleObject" Target="embeddings/oleObject140.bin"/><Relationship Id="rId284" Type="http://schemas.openxmlformats.org/officeDocument/2006/relationships/image" Target="media/image140.wmf"/><Relationship Id="rId283" Type="http://schemas.openxmlformats.org/officeDocument/2006/relationships/oleObject" Target="embeddings/oleObject139.bin"/><Relationship Id="rId282" Type="http://schemas.openxmlformats.org/officeDocument/2006/relationships/image" Target="media/image139.wmf"/><Relationship Id="rId281" Type="http://schemas.openxmlformats.org/officeDocument/2006/relationships/oleObject" Target="embeddings/oleObject138.bin"/><Relationship Id="rId280" Type="http://schemas.openxmlformats.org/officeDocument/2006/relationships/image" Target="media/image138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7.bin"/><Relationship Id="rId278" Type="http://schemas.openxmlformats.org/officeDocument/2006/relationships/image" Target="media/image137.wmf"/><Relationship Id="rId277" Type="http://schemas.openxmlformats.org/officeDocument/2006/relationships/oleObject" Target="embeddings/oleObject136.bin"/><Relationship Id="rId276" Type="http://schemas.openxmlformats.org/officeDocument/2006/relationships/image" Target="media/image136.wmf"/><Relationship Id="rId275" Type="http://schemas.openxmlformats.org/officeDocument/2006/relationships/oleObject" Target="embeddings/oleObject135.bin"/><Relationship Id="rId274" Type="http://schemas.openxmlformats.org/officeDocument/2006/relationships/image" Target="media/image135.wmf"/><Relationship Id="rId273" Type="http://schemas.openxmlformats.org/officeDocument/2006/relationships/oleObject" Target="embeddings/oleObject134.bin"/><Relationship Id="rId272" Type="http://schemas.openxmlformats.org/officeDocument/2006/relationships/image" Target="media/image134.wmf"/><Relationship Id="rId271" Type="http://schemas.openxmlformats.org/officeDocument/2006/relationships/oleObject" Target="embeddings/oleObject133.bin"/><Relationship Id="rId270" Type="http://schemas.openxmlformats.org/officeDocument/2006/relationships/image" Target="media/image133.wmf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32.bin"/><Relationship Id="rId268" Type="http://schemas.openxmlformats.org/officeDocument/2006/relationships/image" Target="media/image132.wmf"/><Relationship Id="rId267" Type="http://schemas.openxmlformats.org/officeDocument/2006/relationships/oleObject" Target="embeddings/oleObject131.bin"/><Relationship Id="rId266" Type="http://schemas.openxmlformats.org/officeDocument/2006/relationships/image" Target="media/image131.wmf"/><Relationship Id="rId265" Type="http://schemas.openxmlformats.org/officeDocument/2006/relationships/oleObject" Target="embeddings/oleObject130.bin"/><Relationship Id="rId264" Type="http://schemas.openxmlformats.org/officeDocument/2006/relationships/image" Target="media/image130.wmf"/><Relationship Id="rId263" Type="http://schemas.openxmlformats.org/officeDocument/2006/relationships/oleObject" Target="embeddings/oleObject129.bin"/><Relationship Id="rId262" Type="http://schemas.openxmlformats.org/officeDocument/2006/relationships/image" Target="media/image129.wmf"/><Relationship Id="rId261" Type="http://schemas.openxmlformats.org/officeDocument/2006/relationships/oleObject" Target="embeddings/oleObject128.bin"/><Relationship Id="rId260" Type="http://schemas.openxmlformats.org/officeDocument/2006/relationships/image" Target="media/image128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7.bin"/><Relationship Id="rId258" Type="http://schemas.openxmlformats.org/officeDocument/2006/relationships/image" Target="media/image127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6.wmf"/><Relationship Id="rId255" Type="http://schemas.openxmlformats.org/officeDocument/2006/relationships/oleObject" Target="embeddings/oleObject125.bin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5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22.bin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8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7.bin"/><Relationship Id="rId240" Type="http://schemas.openxmlformats.org/officeDocument/2006/relationships/image" Target="media/image119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1.bin"/><Relationship Id="rId228" Type="http://schemas.openxmlformats.org/officeDocument/2006/relationships/oleObject" Target="embeddings/oleObject110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09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8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7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6.bin"/><Relationship Id="rId22" Type="http://schemas.openxmlformats.org/officeDocument/2006/relationships/image" Target="media/image10.wmf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5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4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3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2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1.bin"/><Relationship Id="rId21" Type="http://schemas.openxmlformats.org/officeDocument/2006/relationships/oleObject" Target="embeddings/oleObject7.bin"/><Relationship Id="rId209" Type="http://schemas.openxmlformats.org/officeDocument/2006/relationships/image" Target="media/image104.emf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89.wmf"/><Relationship Id="rId18" Type="http://schemas.openxmlformats.org/officeDocument/2006/relationships/image" Target="media/image8.png"/><Relationship Id="rId179" Type="http://schemas.openxmlformats.org/officeDocument/2006/relationships/oleObject" Target="embeddings/oleObject86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4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1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79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4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9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4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4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3"/>
    <customShpInfo spid="_x0000_s1074"/>
    <customShpInfo spid="_x0000_s1075"/>
    <customShpInfo spid="_x0000_s1076"/>
    <customShpInfo spid="_x0000_s1072"/>
    <customShpInfo spid="_x0000_s1077"/>
    <customShpInfo spid="_x0000_s1078"/>
    <customShpInfo spid="_x0000_s1071"/>
    <customShpInfo spid="_x0000_s1026"/>
    <customShpInfo spid="_x0000_s1155"/>
    <customShpInfo spid="_x0000_s1156"/>
    <customShpInfo spid="_x0000_s1154"/>
    <customShpInfo spid="_x0000_s1157"/>
    <customShpInfo spid="_x0000_s1153"/>
    <customShpInfo spid="_x0000_s1158"/>
    <customShpInfo spid="_x0000_s1152"/>
    <customShpInfo spid="_x0000_s1159"/>
    <customShpInfo spid="_x0000_s1151"/>
    <customShpInfo spid="_x0000_s1160"/>
    <customShpInfo spid="_x0000_s1150"/>
    <customShpInfo spid="_x0000_s1161"/>
    <customShpInfo spid="_x0000_s1149"/>
    <customShpInfo spid="_x0000_s1162"/>
    <customShpInfo spid="_x0000_s1148"/>
    <customShpInfo spid="_x0000_s1163"/>
    <customShpInfo spid="_x0000_s1147"/>
    <customShpInfo spid="_x0000_s1164"/>
    <customShpInfo spid="_x0000_s1146"/>
    <customShpInfo spid="_x0000_s1165"/>
    <customShpInfo spid="_x0000_s1145"/>
    <customShpInfo spid="_x0000_s1166"/>
    <customShpInfo spid="_x0000_s1144"/>
    <customShpInfo spid="_x0000_s1167"/>
    <customShpInfo spid="_x0000_s1143"/>
    <customShpInfo spid="_x0000_s1168"/>
    <customShpInfo spid="_x0000_s1079"/>
    <customShpInfo spid="_x0000_s1172"/>
    <customShpInfo spid="_x0000_s1177"/>
    <customShpInfo spid="_x0000_s1191"/>
    <customShpInfo spid="_x0000_s1192"/>
    <customShpInfo spid="_x0000_s1190"/>
    <customShpInfo spid="_x0000_s1193"/>
    <customShpInfo spid="_x0000_s1189"/>
    <customShpInfo spid="_x0000_s1194"/>
    <customShpInfo spid="_x0000_s1188"/>
    <customShpInfo spid="_x0000_s1195"/>
    <customShpInfo spid="_x0000_s1187"/>
    <customShpInfo spid="_x0000_s1196"/>
    <customShpInfo spid="_x0000_s1186"/>
    <customShpInfo spid="_x0000_s1197"/>
    <customShpInfo spid="_x0000_s1185"/>
    <customShpInfo spid="_x0000_s1198"/>
    <customShpInfo spid="_x0000_s1184"/>
    <customShpInfo spid="_x0000_s1199"/>
    <customShpInfo spid="_x0000_s1183"/>
    <customShpInfo spid="_x0000_s1200"/>
    <customShpInfo spid="_x0000_s1182"/>
    <customShpInfo spid="_x0000_s1201"/>
    <customShpInfo spid="_x0000_s1181"/>
    <customShpInfo spid="_x0000_s1202"/>
    <customShpInfo spid="_x0000_s1180"/>
    <customShpInfo spid="_x0000_s1203"/>
    <customShpInfo spid="_x0000_s1179"/>
    <customShpInfo spid="_x0000_s1204"/>
    <customShpInfo spid="_x0000_s1178"/>
    <customShpInfo spid="_x0000_s1176"/>
    <customShpInfo spid="_x0000_s1205"/>
    <customShpInfo spid="_x0000_s1175"/>
    <customShpInfo spid="_x0000_s1206"/>
    <customShpInfo spid="_x0000_s1174"/>
    <customShpInfo spid="_x0000_s1207"/>
    <customShpInfo spid="_x0000_s1173"/>
    <customShpInfo spid="_x0000_s1171"/>
    <customShpInfo spid="_x0000_s1208"/>
    <customShpInfo spid="_x0000_s1169"/>
    <customShpInfo spid="_x0000_s1261"/>
    <customShpInfo spid="_x0000_s1262"/>
    <customShpInfo spid="_x0000_s1260"/>
    <customShpInfo spid="_x0000_s1263"/>
    <customShpInfo spid="_x0000_s1259"/>
    <customShpInfo spid="_x0000_s1264"/>
    <customShpInfo spid="_x0000_s1258"/>
    <customShpInfo spid="_x0000_s1265"/>
    <customShpInfo spid="_x0000_s1257"/>
    <customShpInfo spid="_x0000_s1266"/>
    <customShpInfo spid="_x0000_s1256"/>
    <customShpInfo spid="_x0000_s1267"/>
    <customShpInfo spid="_x0000_s1255"/>
    <customShpInfo spid="_x0000_s1268"/>
    <customShpInfo spid="_x0000_s1254"/>
    <customShpInfo spid="_x0000_s1269"/>
    <customShpInfo spid="_x0000_s1253"/>
    <customShpInfo spid="_x0000_s1270"/>
    <customShpInfo spid="_x0000_s1252"/>
    <customShpInfo spid="_x0000_s1271"/>
    <customShpInfo spid="_x0000_s1251"/>
    <customShpInfo spid="_x0000_s1272"/>
    <customShpInfo spid="_x0000_s1250"/>
    <customShpInfo spid="_x0000_s1273"/>
    <customShpInfo spid="_x0000_s1249"/>
    <customShpInfo spid="_x0000_s1274"/>
    <customShpInfo spid="_x0000_s1248"/>
    <customShpInfo spid="_x0000_s1275"/>
    <customShpInfo spid="_x0000_s1247"/>
    <customShpInfo spid="_x0000_s1276"/>
    <customShpInfo spid="_x0000_s1246"/>
    <customShpInfo spid="_x0000_s1277"/>
    <customShpInfo spid="_x0000_s120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1</Pages>
  <Words>1109</Words>
  <Characters>6323</Characters>
  <Lines>52</Lines>
  <Paragraphs>14</Paragraphs>
  <TotalTime>445</TotalTime>
  <ScaleCrop>false</ScaleCrop>
  <LinksUpToDate>false</LinksUpToDate>
  <CharactersWithSpaces>7418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dcterms:modified xsi:type="dcterms:W3CDTF">2022-09-20T12:54:36Z</dcterms:modified>
  <dc:title>华东师大版七年级上册第2章《有理数》单元测试卷（解析版）</dc:title>
  <cp:revision>502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