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11582400</wp:posOffset>
            </wp:positionV>
            <wp:extent cx="4445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苏教版数学五年级上册第一单元综合测试题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读作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读作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．如果小华向东走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米，记作＋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米，那么小力向西走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米记作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米。如果小芳向北走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米，记作－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米，那么小婷向南走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米，记作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．在一次数学测验中，五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班的平均分是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分，把高于平均分的部分记作正数，低于平均分的记作负数，王杰得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分，记作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分，小宇得分记作－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分，小宇实际得分是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．小平按照一定的规律写数：－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9……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当写完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个数时，小平一共写了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个正数，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个 负数。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．一条鱼所在的高度是－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120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米，一艘潜水艇在鱼的下方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米处，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潜水艇所在的高度是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．一袋盐的外包装上标有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净含量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450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±5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，它指这袋盐的标准重量是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克，最多不超过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克，最少不低于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克。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二、判断题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1.0 既不是正数,也不是负数。 (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2.2℃和-2℃所表示的温度相同。 (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3.-3 和+4 相比,+4 更接近 0。 (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4.正数一定大于 0,负数一定小于 0。(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三、选择题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．向前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步记作＋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，原地不动记作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0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．右图中面积相等的三角形共有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组。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 </w:t>
      </w:r>
      <w:r>
        <w:drawing>
          <wp:inline distT="0" distB="0" distL="114300" distR="114300">
            <wp:extent cx="1209675" cy="914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．把一张长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分米、宽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分米的长方形布料裁成直角边是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分米的等腰直角三角形做小旗，最多可以做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面。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6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8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12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．在直线上，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在－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的左边。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．在面积是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64cm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的平行四边形内画一个最大的三角形，则这个三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角形的面积是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128cm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18"/>
          <w:szCs w:val="18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32cm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18"/>
          <w:szCs w:val="18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16cm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0"/>
          <w:sz w:val="18"/>
          <w:szCs w:val="18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60cm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</w:pPr>
    </w:p>
    <w:p>
      <w:pPr>
        <w:numPr>
          <w:ilvl w:val="0"/>
          <w:numId w:val="2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解决问题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2.下表是一辆汽车从起点站开出后,途中经过 4 个停靠站,最后到达终点站。下表记录了这辆汽车全程载客数量的变化情况。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停靠站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起点站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中间第1站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中间第2站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中间第3站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中间第4站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终点站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上下车人数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+28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-5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+3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-6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+1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-7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-9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+1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-6</w:t>
            </w:r>
          </w:p>
        </w:tc>
      </w:tr>
    </w:tbl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中间第 2 站,上车多少人,下车多少人?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中间第几站没有人上车?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中间第几站,下车的人最多?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．五星小学举行乒乓球比赛，比赛规则是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七场四胜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制，胜一场记 作＋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分，输一场记作－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分，王杰和张宇比赛情况如下表。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4095750" cy="1320800"/>
            <wp:effectExtent l="0" t="0" r="0" b="1270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王杰胜了几场？张宇呢？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如果王杰要赢张宇，那么至少还需胜几场？如果张宇要赢王杰，那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么还必须再胜几场？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Arial" w:hAnsi="Arial" w:cs="Arial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．如图，用篱笆围成一个梯形养鸡场，一边靠墙，篱笆长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150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这个养鸡场的面积是多少平方米？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</w:t>
      </w:r>
      <w:r>
        <w:drawing>
          <wp:inline distT="0" distB="0" distL="114300" distR="114300">
            <wp:extent cx="1114425" cy="7905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．丽丽家上半年的用水情况如下：一月份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吨；二月份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吨；三月份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19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吨；四月份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吨；五月份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17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吨；六月份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吨。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算出丽丽家上半年平均每月用水吨数。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如果把平均每月用水的吨数作为标准，超过的部分用正数表示，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不足的部分用负数表示，请把表格填写完整。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单位：吨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一月份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二月份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三月份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四月份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五月份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六月份</w:t>
            </w:r>
          </w:p>
        </w:tc>
        <w:tc>
          <w:tcPr>
            <w:tcW w:w="1974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平均每月用水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．图中每格表示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米，小敏开始的位置为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米，记向东走为正，完成下面填空。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drawing>
          <wp:inline distT="0" distB="0" distL="114300" distR="114300">
            <wp:extent cx="4857750" cy="332740"/>
            <wp:effectExtent l="0" t="0" r="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如果小敏的位置是＋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米，说明她向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行了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如果小敏的位置是－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米，说明她向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行了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如果小敏先向东行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米，又向西行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60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米，这时小敏的位置表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示为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答案：</w:t>
      </w:r>
    </w:p>
    <w:p>
      <w:pPr>
        <w:numPr>
          <w:ilvl w:val="0"/>
          <w:numId w:val="4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．负五 正六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90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89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.66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34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170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450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455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445 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判断题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1.√    2. ✕    3. </w:t>
      </w:r>
      <w:r>
        <w:rPr>
          <w:rFonts w:hint="default"/>
          <w:sz w:val="28"/>
          <w:szCs w:val="36"/>
          <w:lang w:val="en-US" w:eastAsia="zh-CN"/>
        </w:rPr>
        <w:t xml:space="preserve">✕ </w:t>
      </w:r>
      <w:r>
        <w:rPr>
          <w:rFonts w:hint="eastAsia"/>
          <w:sz w:val="28"/>
          <w:szCs w:val="36"/>
          <w:lang w:val="en-US" w:eastAsia="zh-CN"/>
        </w:rPr>
        <w:t xml:space="preserve">   4.√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三、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C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C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D 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 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四、解决问题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1.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1)上车 1 人,下车 6 人。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(2)第 3 站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(3)第 4 站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(1)3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场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(2)1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场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场 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(150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60)×60÷2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2700(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平方米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答：这个养鸡场的面积是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2700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平方米。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4.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(1)16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17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108(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吨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108÷6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18(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吨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答：丽丽家上半年平均每月用水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一月份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二月份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三月份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四月份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五月份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六月份</w:t>
            </w:r>
          </w:p>
        </w:tc>
        <w:tc>
          <w:tcPr>
            <w:tcW w:w="1974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平均每月用水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-2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+3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+1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-3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-1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+2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东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西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米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r>
        <w:drawing>
          <wp:inline distT="0" distB="0" distL="114300" distR="114300">
            <wp:extent cx="5274310" cy="6311900"/>
            <wp:effectExtent l="0" t="0" r="2540" b="12700"/>
            <wp:docPr id="100015" name="图片 100015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promotion-pag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8181F"/>
    <w:multiLevelType w:val="singleLevel"/>
    <w:tmpl w:val="845818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FF6134"/>
    <w:multiLevelType w:val="singleLevel"/>
    <w:tmpl w:val="ABFF613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B6F6C1C"/>
    <w:multiLevelType w:val="singleLevel"/>
    <w:tmpl w:val="5B6F6C1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715D1DA0"/>
    <w:multiLevelType w:val="singleLevel"/>
    <w:tmpl w:val="715D1D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WJlMzNmOTQwZjA4ZDg2YjNkMmFkN2RmZWUyZGMifQ=="/>
  </w:docVars>
  <w:rsids>
    <w:rsidRoot w:val="00000000"/>
    <w:rsid w:val="004151FC"/>
    <w:rsid w:val="00C02FC6"/>
    <w:rsid w:val="2C483936"/>
    <w:rsid w:val="66FB76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1398</Words>
  <Characters>1577</Characters>
  <Lines>0</Lines>
  <Paragraphs>0</Paragraphs>
  <TotalTime>157269120</TotalTime>
  <ScaleCrop>false</ScaleCrop>
  <LinksUpToDate>false</LinksUpToDate>
  <CharactersWithSpaces>2041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2022-09-21T09:07:00Z</dcterms:created>
  <dc:creator>WL</dc:creator>
  <cp:lastModifiedBy>。</cp:lastModifiedBy>
  <dcterms:modified xsi:type="dcterms:W3CDTF">2022-09-21T12:27:46Z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C10368BF81944006B89A8BD8A595FE05</vt:lpwstr>
  </property>
</Properties>
</file>