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11912600</wp:posOffset>
            </wp:positionV>
            <wp:extent cx="254000" cy="330200"/>
            <wp:effectExtent l="0" t="0" r="12700" b="1270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第二单元分数乘法（单元测试）-2022-2023学年数学六年级上册苏教版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1．已知</w:t>
      </w:r>
      <w:r>
        <w:object>
          <v:shape id="_x0000_i1025" o:spt="75" alt="eqId2e93e8df92ad0e39890a9fb311f9e1af" type="#_x0000_t75" style="height:27.75pt;width:85.5pt;" o:ole="t" filled="f" o:preferrelative="t" stroked="f" coordsize="21600,21600">
            <v:path/>
            <v:fill on="f" focussize="0,0"/>
            <v:stroke on="f" joinstyle="miter"/>
            <v:imagedata r:id="rId11" o:title="eqId2e93e8df92ad0e39890a9fb311f9e1a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（、b、c均不等于0），把a、b、c三个数按从大到小的顺序排列是（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A．a＞b＞c</w:t>
      </w:r>
      <w:r>
        <w:tab/>
      </w:r>
      <w:r>
        <w:t>B．a＞c＞b</w:t>
      </w:r>
      <w:r>
        <w:tab/>
      </w:r>
      <w:r>
        <w:t>C．b＞a＞c</w:t>
      </w:r>
      <w:r>
        <w:tab/>
      </w:r>
      <w:r>
        <w:t>D．b＞c＞a</w:t>
      </w:r>
    </w:p>
    <w:p>
      <w:pPr>
        <w:spacing w:line="360" w:lineRule="auto"/>
        <w:jc w:val="left"/>
        <w:textAlignment w:val="center"/>
      </w:pPr>
      <w:r>
        <w:t>2．光华小学，六一班的学生调出</w:t>
      </w:r>
      <w:r>
        <w:object>
          <v:shape id="_x0000_i1026" o:spt="75" alt="eqId76e4c30981fd0794c8b8f2c21b7af6b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3" o:title="eqId76e4c30981fd0794c8b8f2c21b7af6b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到六二班，那么这两个班级学生的人数相等，原来六二班的学生是六一班的（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7ec5efba5a2b7fb879ffd79fcf73ff0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5" o:title="eqId7ec5efba5a2b7fb879ffd79fcf73ff0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41832d42fda4d42c0596a704da4f0085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17" o:title="eqId41832d42fda4d42c0596a704da4f008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4334104c0c0727fab081b9113dc55970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19" o:title="eqId4334104c0c0727fab081b9113dc5597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3．一个三角形里的三个内角的度数比是2∶3∶4，则这个三角形是（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A．钝角三角形</w:t>
      </w:r>
      <w:r>
        <w:tab/>
      </w:r>
      <w:r>
        <w:t>B．锐角三角形</w:t>
      </w:r>
      <w:r>
        <w:tab/>
      </w:r>
      <w:r>
        <w:t>C．直角三角形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4．（</w:t>
      </w:r>
      <w:r>
        <w:rPr>
          <w:rFonts w:ascii="'Times New Roman'" w:hAnsi="'Times New Roman'" w:eastAsia="'Times New Roman'" w:cs="'Times New Roman'"/>
        </w:rPr>
        <w:t>       </w:t>
      </w:r>
      <w:r>
        <w:t>）没有倒数。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B．自然数</w:t>
      </w:r>
      <w:r>
        <w:tab/>
      </w:r>
      <w:r>
        <w:t>C．小数</w:t>
      </w:r>
      <w:r>
        <w:tab/>
      </w:r>
      <w:r>
        <w:t>D．带分数</w:t>
      </w:r>
    </w:p>
    <w:p>
      <w:pPr>
        <w:spacing w:line="360" w:lineRule="auto"/>
        <w:jc w:val="left"/>
        <w:textAlignment w:val="center"/>
      </w:pPr>
      <w:r>
        <w:t>5．白兔的只数比黑兔的只数多</w:t>
      </w:r>
      <w:r>
        <w:object>
          <v:shape id="_x0000_i1030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1" o:title="eqId56d266a04f3dc7483eddbc26c5e487d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，那么（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A．白兔只数是黑兔只数的</w:t>
      </w:r>
      <w:r>
        <w:object>
          <v:shape id="_x0000_i1031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3" o:title="eqId8b2a698891d42c70b597f0da4f215f0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B．白兔只数是黑兔只数的</w:t>
      </w:r>
      <w:r>
        <w:object>
          <v:shape id="_x0000_i1032" o:spt="75" alt="eqIdd59ab85c075a09d55d69e159e4abb26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5" o:title="eqIdd59ab85c075a09d55d69e159e4abb26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C．黑兔只数是白兔只数的</w:t>
      </w:r>
      <w:r>
        <w:object>
          <v:shape id="_x0000_i1033" o:spt="75" alt="eqIdd59ab85c075a09d55d69e159e4abb26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5" o:title="eqIdd59ab85c075a09d55d69e159e4abb26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ab/>
      </w:r>
      <w:r>
        <w:t>D．以上都不对</w:t>
      </w:r>
    </w:p>
    <w:p>
      <w:pPr>
        <w:spacing w:line="360" w:lineRule="auto"/>
        <w:jc w:val="left"/>
        <w:textAlignment w:val="center"/>
      </w:pPr>
      <w:r>
        <w:t>6．若</w:t>
      </w:r>
      <w:r>
        <w:object>
          <v:shape id="_x0000_i1034" o:spt="75" alt="eqId062b4b2ea7f945acb2afddbb6ecd4bfe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28" o:title="eqId062b4b2ea7f945acb2afddbb6ecd4bf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×</w:t>
      </w:r>
      <w:r>
        <w:object>
          <v:shape id="_x0000_i1035" o:spt="75" alt="eqId7f5d45b05ba7d0b0d20b7507b6806414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30" o:title="eqId7f5d45b05ba7d0b0d20b7507b680641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>＝1，下列说法正确的是（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6" o:spt="75" alt="eqId062b4b2ea7f945acb2afddbb6ecd4bfe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28" o:title="eqId062b4b2ea7f945acb2afddbb6ecd4bf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是倒数</w:t>
      </w:r>
      <w:r>
        <w:tab/>
      </w:r>
      <w:r>
        <w:t>B．</w:t>
      </w:r>
      <w:r>
        <w:object>
          <v:shape id="_x0000_i1037" o:spt="75" alt="eqId7f5d45b05ba7d0b0d20b7507b6806414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30" o:title="eqId7f5d45b05ba7d0b0d20b7507b680641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是倒数</w:t>
      </w:r>
      <w:r>
        <w:tab/>
      </w:r>
      <w:r>
        <w:t>C．</w:t>
      </w:r>
      <w:r>
        <w:object>
          <v:shape id="_x0000_i1038" o:spt="75" alt="eqId7f5d45b05ba7d0b0d20b7507b6806414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30" o:title="eqId7f5d45b05ba7d0b0d20b7507b680641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和</w:t>
      </w:r>
      <w:r>
        <w:object>
          <v:shape id="_x0000_i1039" o:spt="75" alt="eqId062b4b2ea7f945acb2afddbb6ecd4bfe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28" o:title="eqId062b4b2ea7f945acb2afddbb6ecd4bf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>互为倒数</w:t>
      </w:r>
    </w:p>
    <w:p>
      <w:pPr>
        <w:spacing w:line="360" w:lineRule="auto"/>
        <w:jc w:val="left"/>
        <w:textAlignment w:val="center"/>
      </w:pPr>
      <w:r>
        <w:t>7．下面两个数的积在</w:t>
      </w:r>
      <w:r>
        <w:object>
          <v:shape id="_x0000_i1040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6" o:title="eqId4dac452fbb5ef6dd653e7fbbef63948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t>和</w:t>
      </w:r>
      <w:r>
        <w:object>
          <v:shape id="_x0000_i1041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8" o:title="eqId7c6c7567972273b4ba733b47bf9d5408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t>之间的是（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2" o:spt="75" alt="eqId21ef53540614085cc1d719a0534e67cb" type="#_x0000_t75" style="height:27pt;width:24pt;" o:ole="t" filled="f" o:preferrelative="t" stroked="f" coordsize="21600,21600">
            <v:path/>
            <v:fill on="f" focussize="0,0"/>
            <v:stroke on="f" joinstyle="miter"/>
            <v:imagedata r:id="rId40" o:title="eqId21ef53540614085cc1d719a0534e67c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tab/>
      </w:r>
      <w:r>
        <w:t>B．</w:t>
      </w:r>
      <w:r>
        <w:object>
          <v:shape id="_x0000_i1043" o:spt="75" alt="eqId727c1e6f0a5acb1cb724e64b82974467" type="#_x0000_t75" style="height:27.75pt;width:25.5pt;" o:ole="t" filled="f" o:preferrelative="t" stroked="f" coordsize="21600,21600">
            <v:path/>
            <v:fill on="f" focussize="0,0"/>
            <v:stroke on="f" joinstyle="miter"/>
            <v:imagedata r:id="rId42" o:title="eqId727c1e6f0a5acb1cb724e64b8297446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tab/>
      </w:r>
      <w:r>
        <w:t>C．</w:t>
      </w:r>
      <w:r>
        <w:object>
          <v:shape id="_x0000_i1044" o:spt="75" alt="eqId4daae12ca97315e8d36316d73ca402e2" type="#_x0000_t75" style="height:27pt;width:29.25pt;" o:ole="t" filled="f" o:preferrelative="t" stroked="f" coordsize="21600,21600">
            <v:path/>
            <v:fill on="f" focussize="0,0"/>
            <v:stroke on="f" joinstyle="miter"/>
            <v:imagedata r:id="rId44" o:title="eqId4daae12ca97315e8d36316d73ca402e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tab/>
      </w:r>
      <w:r>
        <w:t>D．</w:t>
      </w:r>
      <w:r>
        <w:object>
          <v:shape id="_x0000_i1045" o:spt="75" alt="eqId13b77e1102886dc72bf50372898e846d" type="#_x0000_t75" style="height:27pt;width:25.5pt;" o:ole="t" filled="f" o:preferrelative="t" stroked="f" coordsize="21600,21600">
            <v:path/>
            <v:fill on="f" focussize="0,0"/>
            <v:stroke on="f" joinstyle="miter"/>
            <v:imagedata r:id="rId46" o:title="eqId13b77e1102886dc72bf50372898e846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 xml:space="preserve">8． </w:t>
      </w:r>
      <w:r>
        <w:object>
          <v:shape id="_x0000_i1046" o:spt="75" alt="eqIdaa1c7c6433b96b84fb0d6d4dfb5a66e2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48" o:title="eqIdaa1c7c6433b96b84fb0d6d4dfb5a66e2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t>×6×</w:t>
      </w:r>
      <w:r>
        <w:object>
          <v:shape id="_x0000_i1047" o:spt="75" alt="eqId7f0cfae64da34bd7e868180c2d5dd7c2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50" o:title="eqId7f0cfae64da34bd7e868180c2d5dd7c2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object>
          <v:shape id="_x0000_i1048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52" o:title="eqId0fd7b7834f33ed54661f2ce4328f661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t>×</w:t>
      </w:r>
      <w:r>
        <w:object>
          <v:shape id="_x0000_i1049" o:spt="75" alt="eqId552aa4926c0a64442c8a937a77a4f056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54" o:title="eqId552aa4926c0a64442c8a937a77a4f05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t>×</w:t>
      </w:r>
      <w:r>
        <w:object>
          <v:shape id="_x0000_i1050" o:spt="75" alt="eqIdf16d09692f7b0fb5633964437202d21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6" o:title="eqIdf16d09692f7b0fb5633964437202d21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object>
          <v:shape id="_x0000_i1051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58" o:title="eqIdf558992e649b93ee36f37513781311a8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t>×</w:t>
      </w:r>
      <w:r>
        <w:object>
          <v:shape id="_x0000_i1052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8" o:title="eqId7c6c7567972273b4ba733b47bf9d5408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t>×</w:t>
      </w:r>
      <w:r>
        <w:object>
          <v:shape id="_x0000_i1053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61" o:title="eqIdbf31876698721a199c7c53c6b320aa8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9．2×</w:t>
      </w:r>
      <w:r>
        <w:object>
          <v:shape id="_x0000_i1054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1" o:title="eqId56d266a04f3dc7483eddbc26c5e487d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t>表示(      )，</w:t>
      </w:r>
      <w:r>
        <w:object>
          <v:shape id="_x0000_i1055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1" o:title="eqId56d266a04f3dc7483eddbc26c5e487db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t>×</w:t>
      </w:r>
      <w:r>
        <w:object>
          <v:shape id="_x0000_i1056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5" o:title="eqIdeac97e6740365c85ad857aff85cefbe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t>表示(      )。</w:t>
      </w:r>
    </w:p>
    <w:p>
      <w:pPr>
        <w:spacing w:line="360" w:lineRule="auto"/>
        <w:jc w:val="left"/>
        <w:textAlignment w:val="center"/>
      </w:pPr>
      <w:r>
        <w:t xml:space="preserve">10．“已读了一本书总页数的 </w:t>
      </w:r>
      <w:r>
        <w:drawing>
          <wp:inline distT="0" distB="0" distL="0" distR="0">
            <wp:extent cx="114300" cy="2571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”，________的页数是单位“1”， </w:t>
      </w:r>
      <w:r>
        <w:drawing>
          <wp:inline distT="0" distB="0" distL="0" distR="0">
            <wp:extent cx="114300" cy="2571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表示________的页数，没读的页数用________表示．</w:t>
      </w:r>
    </w:p>
    <w:p>
      <w:pPr>
        <w:spacing w:line="360" w:lineRule="auto"/>
        <w:jc w:val="left"/>
        <w:textAlignment w:val="center"/>
      </w:pPr>
      <w:r>
        <w:t>11．(      )的倒数是0.125，最小合数的倒数是(      )。</w:t>
      </w:r>
    </w:p>
    <w:p>
      <w:pPr>
        <w:spacing w:line="360" w:lineRule="auto"/>
        <w:jc w:val="left"/>
        <w:textAlignment w:val="center"/>
      </w:pPr>
      <w:r>
        <w:t>12．小华看一本200页的故事书。第二天比第一天多看了全书的</w:t>
      </w:r>
      <w:r>
        <w:object>
          <v:shape id="_x0000_i1057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8" o:title="eqIdca83504e351d7516f61a3052d7a31859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t>，第二天比第一天多看(        )页。</w:t>
      </w:r>
    </w:p>
    <w:p>
      <w:pPr>
        <w:spacing w:line="360" w:lineRule="auto"/>
        <w:jc w:val="left"/>
        <w:textAlignment w:val="center"/>
      </w:pPr>
      <w:r>
        <w:t>13．5米增加</w:t>
      </w:r>
      <w:r>
        <w:object>
          <v:shape id="_x0000_i1058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5" o:title="eqIdeac97e6740365c85ad857aff85cefbe5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t>米是(      )米，5米增加</w:t>
      </w:r>
      <w:r>
        <w:object>
          <v:shape id="_x0000_i1059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5" o:title="eqIdeac97e6740365c85ad857aff85cefbe5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t>是(      )米。</w:t>
      </w:r>
    </w:p>
    <w:p>
      <w:pPr>
        <w:spacing w:line="360" w:lineRule="auto"/>
        <w:jc w:val="left"/>
        <w:textAlignment w:val="center"/>
      </w:pPr>
      <w:r>
        <w:t>14．某商店足球的售价是120元，篮球的价格是足球的</w:t>
      </w:r>
      <w:r>
        <w:object>
          <v:shape id="_x0000_i1060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2" o:title="eqId7294f5ae2a24ff42e84cd9773b2a7287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t>，排球的价格是篮球的</w:t>
      </w:r>
      <w:r>
        <w:object>
          <v:shape id="_x0000_i1061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3" o:title="eqId8b2a698891d42c70b597f0da4f215f09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t>，排球的价格是(        )元。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15．1千克的</w:t>
      </w:r>
      <w:r>
        <w:object>
          <v:shape id="_x0000_i1062" o:spt="75" alt="eqId7ab44a7dc9c035687a33f6e06539235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5" o:title="eqId7ab44a7dc9c035687a33f6e065392359"/>
            <o:lock v:ext="edit" aspectratio="t"/>
            <w10:wrap type="none"/>
            <w10:anchorlock/>
          </v:shape>
          <o:OLEObject Type="Embed" ProgID="Equation.DSMT4" ShapeID="_x0000_i1062" DrawAspect="Content" ObjectID="_1468075762" r:id="rId74">
            <o:LockedField>false</o:LockedField>
          </o:OLEObject>
        </w:object>
      </w:r>
      <w:r>
        <w:t>和5千克的</w:t>
      </w:r>
      <w:r>
        <w:object>
          <v:shape id="_x0000_i1063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7" o:title="eqId1985174e05ad371e13cf24d244423da4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t>同样重。</w:t>
      </w:r>
      <w:r>
        <w:rPr>
          <w:rFonts w:ascii="'Times New Roman'" w:hAnsi="'Times New Roman'" w:eastAsia="'Times New Roman'" w:cs="'Times New Roman'"/>
        </w:rPr>
        <w:t>          </w:t>
      </w:r>
      <w:r>
        <w:t>(          )</w:t>
      </w:r>
    </w:p>
    <w:p>
      <w:pPr>
        <w:spacing w:line="360" w:lineRule="auto"/>
        <w:jc w:val="left"/>
        <w:textAlignment w:val="center"/>
      </w:pPr>
      <w:r>
        <w:t>16．如果a、b互为倒数，那么</w:t>
      </w:r>
      <w:r>
        <w:object>
          <v:shape id="_x0000_i1064" o:spt="75" alt="eqId2b7081727a19eba3003a689f7887208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9" o:title="eqId2b7081727a19eba3003a689f78872086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t>×</w:t>
      </w:r>
      <w:r>
        <w:object>
          <v:shape id="_x0000_i1065" o:spt="75" alt="eqId69d50a9dbb1337592fcf5fd2e82c72b6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1" o:title="eqId69d50a9dbb1337592fcf5fd2e82c72b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t>＝</w:t>
      </w:r>
      <w:r>
        <w:object>
          <v:shape id="_x0000_i1066" o:spt="75" alt="eqIdba8930e9a26a52a6b09740c1dddbd40e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83" o:title="eqIdba8930e9a26a52a6b09740c1dddbd40e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t>。(        )</w:t>
      </w:r>
    </w:p>
    <w:p>
      <w:pPr>
        <w:spacing w:line="360" w:lineRule="auto"/>
        <w:jc w:val="left"/>
        <w:textAlignment w:val="center"/>
      </w:pPr>
      <w:r>
        <w:t>17．如果1÷m＝n，那么m与n互为倒数（m≠0）。(        )</w:t>
      </w:r>
    </w:p>
    <w:p>
      <w:pPr>
        <w:spacing w:line="360" w:lineRule="auto"/>
        <w:jc w:val="left"/>
        <w:textAlignment w:val="center"/>
      </w:pPr>
      <w:r>
        <w:t>18．一个数（0除外）乘分数，积一定小于这个数。(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19．小方、小玲、小明、小红一共栽了120棵树，其中小方栽的棵树是其他三个人栽树总棵树的一半，小玲栽的棵树是其他三个人栽树总棵树的</w:t>
      </w:r>
      <w:r>
        <w:object>
          <v:shape id="_x0000_i1067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6" o:title="eqId4dac452fbb5ef6dd653e7fbbef639484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  <w:r>
        <w:t>，小明栽的棵树是其他三个人栽树总棵树的</w:t>
      </w:r>
      <w:r>
        <w:object>
          <v:shape id="_x0000_i1068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1" o:title="eqId56d266a04f3dc7483eddbc26c5e487db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t>。小红栽树多少棵？</w:t>
      </w:r>
    </w:p>
    <w:p>
      <w:pPr>
        <w:spacing w:line="360" w:lineRule="auto"/>
        <w:jc w:val="left"/>
        <w:textAlignment w:val="center"/>
      </w:pPr>
      <w:r>
        <w:t>20．小明要打一份4200个字的稿件，已经完成稿件的</w:t>
      </w:r>
      <w:r>
        <w:object>
          <v:shape id="_x0000_i1069" o:spt="75" alt="eqIdfa5a1a2ee471c67aa5264c0991d0542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7" o:title="eqIdfa5a1a2ee471c67aa5264c0991d05421"/>
            <o:lock v:ext="edit" aspectratio="t"/>
            <w10:wrap type="none"/>
            <w10:anchorlock/>
          </v:shape>
          <o:OLEObject Type="Embed" ProgID="Equation.DSMT4" ShapeID="_x0000_i1069" DrawAspect="Content" ObjectID="_1468075769" r:id="rId86">
            <o:LockedField>false</o:LockedField>
          </o:OLEObject>
        </w:object>
      </w:r>
      <w:r>
        <w:t>。小明还要打多少个字才能完成任务？</w:t>
      </w:r>
    </w:p>
    <w:p>
      <w:pPr>
        <w:spacing w:line="360" w:lineRule="auto"/>
        <w:jc w:val="left"/>
        <w:textAlignment w:val="center"/>
      </w:pPr>
      <w:r>
        <w:t>21．科学研究表明戴口罩能有效地减少新冠病毒的传播，为了更好地做好防疫工作，五（1）班一共准备了150个一次性医用口罩，准备的N95口罩的数量比一次性医用口罩多</w:t>
      </w:r>
      <w:r>
        <w:object>
          <v:shape id="_x0000_i1070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9" o:title="eqIdd33adb74906403b0b00fcbd9fa691d8b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t>，五（1）班准备了多少个N95口罩？</w:t>
      </w:r>
    </w:p>
    <w:p>
      <w:pPr>
        <w:spacing w:line="360" w:lineRule="auto"/>
        <w:jc w:val="left"/>
        <w:textAlignment w:val="center"/>
      </w:pPr>
      <w:r>
        <w:t>22．甲乙两个仓库，甲仓库存粮30吨，如果从甲仓库中取出</w:t>
      </w:r>
      <w:r>
        <w:object>
          <v:shape id="_x0000_i1071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8" o:title="eqIdca83504e351d7516f61a3052d7a31859"/>
            <o:lock v:ext="edit" aspectratio="t"/>
            <w10:wrap type="none"/>
            <w10:anchorlock/>
          </v:shape>
          <o:OLEObject Type="Embed" ProgID="Equation.DSMT4" ShapeID="_x0000_i1071" DrawAspect="Content" ObjectID="_1468075771" r:id="rId90">
            <o:LockedField>false</o:LockedField>
          </o:OLEObject>
        </w:object>
      </w:r>
      <w:r>
        <w:t>放入乙仓库，则两仓库存粮数相等。两仓库一共存粮多少吨？</w:t>
      </w:r>
    </w:p>
    <w:p>
      <w:pPr>
        <w:spacing w:line="360" w:lineRule="auto"/>
        <w:jc w:val="left"/>
        <w:textAlignment w:val="center"/>
      </w:pPr>
      <w:r>
        <w:t>23．修一条8000米的水渠，第一周修了全长的</w:t>
      </w:r>
      <w:r>
        <w:object>
          <v:shape id="_x0000_i1072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1" o:title="eqId56d266a04f3dc7483eddbc26c5e487db"/>
            <o:lock v:ext="edit" aspectratio="t"/>
            <w10:wrap type="none"/>
            <w10:anchorlock/>
          </v:shape>
          <o:OLEObject Type="Embed" ProgID="Equation.DSMT4" ShapeID="_x0000_i1072" DrawAspect="Content" ObjectID="_1468075772" r:id="rId91">
            <o:LockedField>false</o:LockedField>
          </o:OLEObject>
        </w:object>
      </w:r>
      <w:r>
        <w:t>，第二周修的相当于第一周的</w:t>
      </w:r>
      <w:r>
        <w:object>
          <v:shape id="_x0000_i1073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2" o:title="eqId7294f5ae2a24ff42e84cd9773b2a7287"/>
            <o:lock v:ext="edit" aspectratio="t"/>
            <w10:wrap type="none"/>
            <w10:anchorlock/>
          </v:shape>
          <o:OLEObject Type="Embed" ProgID="Equation.DSMT4" ShapeID="_x0000_i1073" DrawAspect="Content" ObjectID="_1468075773" r:id="rId92">
            <o:LockedField>false</o:LockedField>
          </o:OLEObject>
        </w:object>
      </w:r>
      <w:r>
        <w:t>，第二周修了多少米？</w:t>
      </w:r>
    </w:p>
    <w:p>
      <w:pPr>
        <w:spacing w:line="360" w:lineRule="auto"/>
        <w:jc w:val="left"/>
        <w:textAlignment w:val="center"/>
      </w:pPr>
      <w:r>
        <w:t>24．第十中学体育队原来有队员120人．女队员增加</w:t>
      </w:r>
      <w:r>
        <w:object>
          <v:shape id="_x0000_i1074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94" o:title="eqId6ca8b26c3ad6d892590290a2304126bd"/>
            <o:lock v:ext="edit" aspectratio="t"/>
            <w10:wrap type="none"/>
            <w10:anchorlock/>
          </v:shape>
          <o:OLEObject Type="Embed" ProgID="Equation.DSMT4" ShapeID="_x0000_i1074" DrawAspect="Content" ObjectID="_1468075774" r:id="rId93">
            <o:LockedField>false</o:LockedField>
          </o:OLEObject>
        </w:object>
      </w:r>
      <w:r>
        <w:t>，男队员减少</w:t>
      </w:r>
      <w:r>
        <w:object>
          <v:shape id="_x0000_i1075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96" o:title="eqId5e6486784415f3537c9a13556c05d893"/>
            <o:lock v:ext="edit" aspectratio="t"/>
            <w10:wrap type="none"/>
            <w10:anchorlock/>
          </v:shape>
          <o:OLEObject Type="Embed" ProgID="Equation.DSMT4" ShapeID="_x0000_i1075" DrawAspect="Content" ObjectID="_1468075775" r:id="rId95">
            <o:LockedField>false</o:LockedField>
          </o:OLEObject>
        </w:object>
      </w:r>
      <w:r>
        <w:t>后，现在有队员114人．现在男、女队员各有多少人？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</w:t>
      </w:r>
      <w:r>
        <w:object>
          <v:shape id="_x0000_i1076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3" o:title="eqId8b2a698891d42c70b597f0da4f215f09"/>
            <o:lock v:ext="edit" aspectratio="t"/>
            <w10:wrap type="none"/>
            <w10:anchorlock/>
          </v:shape>
          <o:OLEObject Type="Embed" ProgID="Equation.DSMT4" ShapeID="_x0000_i1076" DrawAspect="Content" ObjectID="_1468075776" r:id="rId97">
            <o:LockedField>false</o:LockedField>
          </o:OLEObject>
        </w:object>
      </w:r>
      <w:r>
        <w:t>；</w:t>
      </w:r>
      <w:r>
        <w:object>
          <v:shape id="_x0000_i1077" o:spt="75" alt="eqId4257b481ff588780567c331339faf9b3" type="#_x0000_t75" style="height:27.75pt;width:19.5pt;" o:ole="t" filled="f" o:preferrelative="t" stroked="f" coordsize="21600,21600">
            <v:path/>
            <v:fill on="f" focussize="0,0"/>
            <v:stroke on="f" joinstyle="miter"/>
            <v:imagedata r:id="rId99" o:title="eqId4257b481ff588780567c331339faf9b3"/>
            <o:lock v:ext="edit" aspectratio="t"/>
            <w10:wrap type="none"/>
            <w10:anchorlock/>
          </v:shape>
          <o:OLEObject Type="Embed" ProgID="Equation.DSMT4" ShapeID="_x0000_i1077" DrawAspect="Content" ObjectID="_1468075777" r:id="rId98">
            <o:LockedField>false</o:LockedField>
          </o:OLEObject>
        </w:object>
      </w:r>
      <w:r>
        <w:t>；</w:t>
      </w:r>
      <w:r>
        <w:object>
          <v:shape id="_x0000_i1078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01" o:title="eqIdf89eef3148f2d4d09379767b4af6913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     2的</w:t>
      </w:r>
      <w:r>
        <w:object>
          <v:shape id="_x0000_i1079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1" o:title="eqId56d266a04f3dc7483eddbc26c5e487d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2">
            <o:LockedField>false</o:LockedField>
          </o:OLEObject>
        </w:object>
      </w:r>
      <w:r>
        <w:t xml:space="preserve">是多少     </w:t>
      </w:r>
      <w:r>
        <w:object>
          <v:shape id="_x0000_i1080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1" o:title="eqId56d266a04f3dc7483eddbc26c5e487d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3">
            <o:LockedField>false</o:LockedField>
          </o:OLEObject>
        </w:object>
      </w:r>
      <w:r>
        <w:t>的</w:t>
      </w:r>
      <w:r>
        <w:object>
          <v:shape id="_x0000_i1081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5" o:title="eqIdeac97e6740365c85ad857aff85cefbe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4">
            <o:LockedField>false</o:LockedField>
          </o:OLEObject>
        </w:object>
      </w:r>
      <w:r>
        <w:t>是多少</w:t>
      </w:r>
    </w:p>
    <w:p>
      <w:pPr>
        <w:spacing w:line="360" w:lineRule="auto"/>
        <w:jc w:val="left"/>
        <w:textAlignment w:val="center"/>
      </w:pPr>
      <w:r>
        <w:t xml:space="preserve">10．     一本书总     已读     </w:t>
      </w:r>
      <w:r>
        <w:drawing>
          <wp:inline distT="0" distB="0" distL="0" distR="0">
            <wp:extent cx="123825" cy="257175"/>
            <wp:effectExtent l="0" t="0" r="0" b="0"/>
            <wp:docPr id="2069773703" name="图片 2069773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773703" name="图片 2069773703"/>
                    <pic:cNvPicPr>
                      <a:picLocks noChangeAspect="1"/>
                    </pic:cNvPicPr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11．     8     </w:t>
      </w:r>
      <w:r>
        <w:object>
          <v:shape id="_x0000_i1082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1" o:title="eqId56d266a04f3dc7483eddbc26c5e487d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12．20页</w:t>
      </w:r>
    </w:p>
    <w:p>
      <w:pPr>
        <w:spacing w:line="360" w:lineRule="auto"/>
        <w:jc w:val="left"/>
        <w:textAlignment w:val="center"/>
      </w:pPr>
      <w:r>
        <w:t>13．     5</w:t>
      </w:r>
      <w:r>
        <w:object>
          <v:shape id="_x0000_i1083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5" o:title="eqIdeac97e6740365c85ad857aff85cefbe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7">
            <o:LockedField>false</o:LockedField>
          </o:OLEObject>
        </w:object>
      </w:r>
      <w:r>
        <w:t>     8</w:t>
      </w:r>
    </w:p>
    <w:p>
      <w:pPr>
        <w:spacing w:line="360" w:lineRule="auto"/>
        <w:jc w:val="left"/>
        <w:textAlignment w:val="center"/>
      </w:pPr>
      <w:r>
        <w:t>14．72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19．26棵</w:t>
      </w:r>
    </w:p>
    <w:p>
      <w:pPr>
        <w:spacing w:line="360" w:lineRule="auto"/>
        <w:jc w:val="left"/>
        <w:textAlignment w:val="center"/>
      </w:pPr>
      <w:r>
        <w:t>20．1800个</w:t>
      </w:r>
    </w:p>
    <w:p>
      <w:pPr>
        <w:spacing w:line="360" w:lineRule="auto"/>
        <w:jc w:val="left"/>
        <w:textAlignment w:val="center"/>
      </w:pPr>
      <w:r>
        <w:t>21．210个</w:t>
      </w:r>
    </w:p>
    <w:p>
      <w:pPr>
        <w:spacing w:line="360" w:lineRule="auto"/>
        <w:jc w:val="left"/>
        <w:textAlignment w:val="center"/>
      </w:pPr>
      <w:r>
        <w:t>22．54吨</w:t>
      </w:r>
    </w:p>
    <w:p>
      <w:pPr>
        <w:spacing w:line="360" w:lineRule="auto"/>
        <w:jc w:val="left"/>
        <w:textAlignment w:val="center"/>
      </w:pPr>
      <w:r>
        <w:t>23．1600米</w:t>
      </w:r>
    </w:p>
    <w:p>
      <w:pPr>
        <w:spacing w:line="360" w:lineRule="auto"/>
        <w:jc w:val="left"/>
        <w:textAlignment w:val="center"/>
      </w:pPr>
      <w:r>
        <w:t>24．男队员:60人</w:t>
      </w:r>
      <w:r>
        <w:rPr>
          <w:rFonts w:ascii="'Times New Roman'" w:hAnsi="'Times New Roman'" w:eastAsia="'Times New Roman'" w:cs="'Times New Roman'"/>
        </w:rPr>
        <w:t>   </w:t>
      </w:r>
      <w:r>
        <w:t>女队员:54人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8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70484"/>
    <w:rsid w:val="001D7A06"/>
    <w:rsid w:val="00284433"/>
    <w:rsid w:val="002A1EC6"/>
    <w:rsid w:val="002E035E"/>
    <w:rsid w:val="00323A9F"/>
    <w:rsid w:val="004151FC"/>
    <w:rsid w:val="0064153B"/>
    <w:rsid w:val="006B16C5"/>
    <w:rsid w:val="00730E3A"/>
    <w:rsid w:val="00855687"/>
    <w:rsid w:val="009E611B"/>
    <w:rsid w:val="00BC62FB"/>
    <w:rsid w:val="00BF535F"/>
    <w:rsid w:val="00C02FC6"/>
    <w:rsid w:val="00C806B0"/>
    <w:rsid w:val="00EF035E"/>
    <w:rsid w:val="4139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9.wmf"/><Relationship Id="rId98" Type="http://schemas.openxmlformats.org/officeDocument/2006/relationships/oleObject" Target="embeddings/oleObject53.bin"/><Relationship Id="rId97" Type="http://schemas.openxmlformats.org/officeDocument/2006/relationships/oleObject" Target="embeddings/oleObject52.bin"/><Relationship Id="rId96" Type="http://schemas.openxmlformats.org/officeDocument/2006/relationships/image" Target="media/image38.wmf"/><Relationship Id="rId95" Type="http://schemas.openxmlformats.org/officeDocument/2006/relationships/oleObject" Target="embeddings/oleObject51.bin"/><Relationship Id="rId94" Type="http://schemas.openxmlformats.org/officeDocument/2006/relationships/image" Target="media/image37.wmf"/><Relationship Id="rId93" Type="http://schemas.openxmlformats.org/officeDocument/2006/relationships/oleObject" Target="embeddings/oleObject50.bin"/><Relationship Id="rId92" Type="http://schemas.openxmlformats.org/officeDocument/2006/relationships/oleObject" Target="embeddings/oleObject49.bin"/><Relationship Id="rId91" Type="http://schemas.openxmlformats.org/officeDocument/2006/relationships/oleObject" Target="embeddings/oleObject48.bin"/><Relationship Id="rId90" Type="http://schemas.openxmlformats.org/officeDocument/2006/relationships/oleObject" Target="embeddings/oleObject47.bin"/><Relationship Id="rId9" Type="http://schemas.openxmlformats.org/officeDocument/2006/relationships/image" Target="media/image2.png"/><Relationship Id="rId89" Type="http://schemas.openxmlformats.org/officeDocument/2006/relationships/image" Target="media/image36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5.wmf"/><Relationship Id="rId86" Type="http://schemas.openxmlformats.org/officeDocument/2006/relationships/oleObject" Target="embeddings/oleObject45.bin"/><Relationship Id="rId85" Type="http://schemas.openxmlformats.org/officeDocument/2006/relationships/oleObject" Target="embeddings/oleObject44.bin"/><Relationship Id="rId84" Type="http://schemas.openxmlformats.org/officeDocument/2006/relationships/oleObject" Target="embeddings/oleObject43.bin"/><Relationship Id="rId83" Type="http://schemas.openxmlformats.org/officeDocument/2006/relationships/image" Target="media/image34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3.wmf"/><Relationship Id="rId80" Type="http://schemas.openxmlformats.org/officeDocument/2006/relationships/oleObject" Target="embeddings/oleObject41.bin"/><Relationship Id="rId8" Type="http://schemas.openxmlformats.org/officeDocument/2006/relationships/theme" Target="theme/theme1.xml"/><Relationship Id="rId79" Type="http://schemas.openxmlformats.org/officeDocument/2006/relationships/image" Target="media/image32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1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0.wmf"/><Relationship Id="rId74" Type="http://schemas.openxmlformats.org/officeDocument/2006/relationships/oleObject" Target="embeddings/oleObject38.bin"/><Relationship Id="rId73" Type="http://schemas.openxmlformats.org/officeDocument/2006/relationships/oleObject" Target="embeddings/oleObject37.bin"/><Relationship Id="rId72" Type="http://schemas.openxmlformats.org/officeDocument/2006/relationships/image" Target="media/image29.wmf"/><Relationship Id="rId71" Type="http://schemas.openxmlformats.org/officeDocument/2006/relationships/oleObject" Target="embeddings/oleObject36.bin"/><Relationship Id="rId70" Type="http://schemas.openxmlformats.org/officeDocument/2006/relationships/oleObject" Target="embeddings/oleObject35.bin"/><Relationship Id="rId7" Type="http://schemas.openxmlformats.org/officeDocument/2006/relationships/footer" Target="footer4.xml"/><Relationship Id="rId69" Type="http://schemas.openxmlformats.org/officeDocument/2006/relationships/oleObject" Target="embeddings/oleObject34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3.bin"/><Relationship Id="rId66" Type="http://schemas.openxmlformats.org/officeDocument/2006/relationships/image" Target="media/image27.png"/><Relationship Id="rId65" Type="http://schemas.openxmlformats.org/officeDocument/2006/relationships/image" Target="media/image26.wmf"/><Relationship Id="rId64" Type="http://schemas.openxmlformats.org/officeDocument/2006/relationships/oleObject" Target="embeddings/oleObject32.bin"/><Relationship Id="rId63" Type="http://schemas.openxmlformats.org/officeDocument/2006/relationships/oleObject" Target="embeddings/oleObject31.bin"/><Relationship Id="rId62" Type="http://schemas.openxmlformats.org/officeDocument/2006/relationships/oleObject" Target="embeddings/oleObject30.bin"/><Relationship Id="rId61" Type="http://schemas.openxmlformats.org/officeDocument/2006/relationships/image" Target="media/image25.wmf"/><Relationship Id="rId60" Type="http://schemas.openxmlformats.org/officeDocument/2006/relationships/oleObject" Target="embeddings/oleObject29.bin"/><Relationship Id="rId6" Type="http://schemas.openxmlformats.org/officeDocument/2006/relationships/footer" Target="footer3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0.wmf"/><Relationship Id="rId5" Type="http://schemas.openxmlformats.org/officeDocument/2006/relationships/header" Target="header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19.wmf"/><Relationship Id="rId47" Type="http://schemas.openxmlformats.org/officeDocument/2006/relationships/oleObject" Target="embeddings/oleObject22.bin"/><Relationship Id="rId46" Type="http://schemas.openxmlformats.org/officeDocument/2006/relationships/image" Target="media/image18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6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5.wmf"/><Relationship Id="rId4" Type="http://schemas.openxmlformats.org/officeDocument/2006/relationships/footer" Target="foot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4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9" Type="http://schemas.openxmlformats.org/officeDocument/2006/relationships/fontTable" Target="fontTable.xml"/><Relationship Id="rId108" Type="http://schemas.openxmlformats.org/officeDocument/2006/relationships/customXml" Target="../customXml/item1.xml"/><Relationship Id="rId107" Type="http://schemas.openxmlformats.org/officeDocument/2006/relationships/oleObject" Target="embeddings/oleObject59.bin"/><Relationship Id="rId106" Type="http://schemas.openxmlformats.org/officeDocument/2006/relationships/oleObject" Target="embeddings/oleObject58.bin"/><Relationship Id="rId105" Type="http://schemas.openxmlformats.org/officeDocument/2006/relationships/image" Target="media/image41.png"/><Relationship Id="rId104" Type="http://schemas.openxmlformats.org/officeDocument/2006/relationships/oleObject" Target="embeddings/oleObject57.bin"/><Relationship Id="rId103" Type="http://schemas.openxmlformats.org/officeDocument/2006/relationships/oleObject" Target="embeddings/oleObject56.bin"/><Relationship Id="rId102" Type="http://schemas.openxmlformats.org/officeDocument/2006/relationships/oleObject" Target="embeddings/oleObject55.bin"/><Relationship Id="rId101" Type="http://schemas.openxmlformats.org/officeDocument/2006/relationships/image" Target="media/image40.wmf"/><Relationship Id="rId100" Type="http://schemas.openxmlformats.org/officeDocument/2006/relationships/oleObject" Target="embeddings/oleObject54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1149</Words>
  <Characters>1302</Characters>
  <Lines>22</Lines>
  <Paragraphs>6</Paragraphs>
  <TotalTime>3</TotalTime>
  <ScaleCrop>false</ScaleCrop>
  <LinksUpToDate>false</LinksUpToDate>
  <CharactersWithSpaces>1550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2022-09-23T05:37:44Z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6AD40FC1142C4A9F849FD21D16C30DB2</vt:lpwstr>
  </property>
</Properties>
</file>