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pict>
          <v:shape id="_x0000_s1025" o:spid="_x0000_s1025" o:spt="75" type="#_x0000_t75" style="position:absolute;left:0pt;margin-left:911pt;margin-top:913pt;height:21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沪教版八上 第1章 单元练习（一）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一、单项选择题（共7小题）</w:t>
      </w:r>
    </w:p>
    <w:p>
      <w:pPr>
        <w:pStyle w:val="193"/>
      </w:pPr>
      <w:r>
        <w:t>1. 关于声音的传播，以下说法不正确的是</w:t>
      </w:r>
      <w:r>
        <w:rPr>
          <w:u w:val="single"/>
        </w:rPr>
        <w:t xml:space="preserve">                </w:t>
      </w:r>
    </w:p>
    <w:p>
      <w:pPr>
        <w:pStyle w:val="197"/>
      </w:pPr>
      <w:r>
        <w:tab/>
      </w:r>
      <w:r>
        <w:t>A. 声波不能在真空中传播</w:t>
      </w:r>
    </w:p>
    <w:p>
      <w:pPr>
        <w:pStyle w:val="197"/>
      </w:pPr>
      <w:r>
        <w:tab/>
      </w:r>
      <w:r>
        <w:t>B. 固体、液体、气体都可以传声</w:t>
      </w:r>
    </w:p>
    <w:p>
      <w:pPr>
        <w:pStyle w:val="197"/>
      </w:pPr>
      <w:r>
        <w:tab/>
      </w:r>
      <w:r>
        <w:t>C. 一般情况下，声波在空气中的传播速度比在水、松木中的大</w:t>
      </w:r>
    </w:p>
    <w:p>
      <w:pPr>
        <w:pStyle w:val="197"/>
      </w:pPr>
      <w:r>
        <w:tab/>
      </w:r>
      <w:r>
        <w:t>D. 空气温度越高，声波的传播速度也就越大</w:t>
      </w:r>
    </w:p>
    <w:p>
      <w:pPr>
        <w:pStyle w:val="187"/>
      </w:pPr>
      <w:r>
        <w:t xml:space="preserve">  </w:t>
      </w:r>
    </w:p>
    <w:p>
      <w:pPr>
        <w:pStyle w:val="193"/>
      </w:pPr>
      <w:r>
        <w:t>2. 端午节举行龙舟赛时，运动员喊着号子、和着鼓点有节奏地同时划桨，下列有关现象说法不正确的是</w:t>
      </w:r>
      <w:r>
        <w:rPr>
          <w:u w:val="single"/>
        </w:rPr>
        <w:t xml:space="preserve">                </w:t>
      </w:r>
    </w:p>
    <w:p>
      <w:pPr>
        <w:pStyle w:val="197"/>
      </w:pPr>
      <w:r>
        <w:tab/>
      </w:r>
      <w:r>
        <w:t>A. 鼓声是通过空气传到岸上观众耳朵中的</w:t>
      </w:r>
    </w:p>
    <w:p>
      <w:pPr>
        <w:pStyle w:val="197"/>
      </w:pPr>
      <w:r>
        <w:tab/>
      </w:r>
      <w:r>
        <w:t>B. 鼓声是由鼓槌振动产生的</w:t>
      </w:r>
    </w:p>
    <w:p>
      <w:pPr>
        <w:pStyle w:val="197"/>
      </w:pPr>
      <w:r>
        <w:tab/>
      </w:r>
      <w:r>
        <w:t>C. 运动员打鼓用的力越大，鼓声响度越大</w:t>
      </w:r>
    </w:p>
    <w:p>
      <w:pPr>
        <w:pStyle w:val="197"/>
      </w:pPr>
      <w:r>
        <w:tab/>
      </w:r>
      <w:r>
        <w:t>D. 岸上观众是通过音色分辨出鼓声、号子声的</w:t>
      </w:r>
    </w:p>
    <w:p>
      <w:pPr>
        <w:pStyle w:val="187"/>
      </w:pPr>
      <w:r>
        <w:t xml:space="preserve">  </w:t>
      </w:r>
    </w:p>
    <w:p>
      <w:pPr>
        <w:pStyle w:val="193"/>
      </w:pPr>
      <w:r>
        <w:t>3. 为了不影响小红学习，妈妈看电视时把声音调小，这改变了声音的</w:t>
      </w:r>
      <w:r>
        <w:rPr>
          <w:u w:val="single"/>
        </w:rPr>
        <w:t xml:space="preserve">                </w:t>
      </w:r>
    </w:p>
    <w:p>
      <w:pPr>
        <w:pStyle w:val="195"/>
      </w:pPr>
      <w:r>
        <w:tab/>
      </w:r>
      <w:r>
        <w:t>A. 音调</w:t>
      </w:r>
      <w:r>
        <w:tab/>
      </w:r>
      <w:r>
        <w:t>B. 响度</w:t>
      </w:r>
      <w:r>
        <w:tab/>
      </w:r>
      <w:r>
        <w:t>C. 音色</w:t>
      </w:r>
      <w:r>
        <w:tab/>
      </w:r>
      <w:r>
        <w:t>D. 频率</w:t>
      </w:r>
    </w:p>
    <w:p>
      <w:pPr>
        <w:pStyle w:val="187"/>
      </w:pPr>
      <w:r>
        <w:t xml:space="preserve">  </w:t>
      </w:r>
    </w:p>
    <w:p>
      <w:pPr>
        <w:pStyle w:val="193"/>
      </w:pPr>
      <w:r>
        <w:t>4. “达人秀”中用冬瓜、土豆做成吹奏乐器，用它们吹奏出来的声音可能具有的相同特征是</w:t>
      </w:r>
      <w:r>
        <w:rPr>
          <w:u w:val="single"/>
        </w:rPr>
        <w:t xml:space="preserve">                </w:t>
      </w:r>
    </w:p>
    <w:p>
      <w:pPr>
        <w:pStyle w:val="196"/>
      </w:pPr>
      <w:r>
        <w:tab/>
      </w:r>
      <w:r>
        <w:t>A. 音色 音调</w:t>
      </w:r>
      <w:r>
        <w:tab/>
      </w:r>
      <w:r>
        <w:t>B. 音色 响度</w:t>
      </w:r>
    </w:p>
    <w:p>
      <w:pPr>
        <w:pStyle w:val="196"/>
      </w:pPr>
      <w:r>
        <w:tab/>
      </w:r>
      <w:r>
        <w:t>C. 音调  响度</w:t>
      </w:r>
      <w:r>
        <w:tab/>
      </w:r>
      <w:r>
        <w:t>D. 音色 音调  响度</w:t>
      </w:r>
    </w:p>
    <w:p>
      <w:pPr>
        <w:pStyle w:val="187"/>
      </w:pPr>
      <w:r>
        <w:t xml:space="preserve">  </w:t>
      </w:r>
    </w:p>
    <w:p>
      <w:pPr>
        <w:pStyle w:val="193"/>
      </w:pPr>
      <w:r>
        <w:t>5. 广场舞是中国大妈非常喜欢的一种健身活动。但同时广场舞的音响却给周边住宅楼休息的居民造成了一定影响。为了使双方的利益都得到尊重，和谐相处，你认为采取下面哪种方法是有效、合理的</w:t>
      </w:r>
      <w:r>
        <w:rPr>
          <w:u w:val="single"/>
        </w:rPr>
        <w:t xml:space="preserve">                </w:t>
      </w:r>
    </w:p>
    <w:p>
      <w:pPr>
        <w:pStyle w:val="197"/>
      </w:pPr>
      <w:r>
        <w:tab/>
      </w:r>
      <w:r>
        <w:t>A. 住宅楼的居民都戴一个防噪声的耳罩</w:t>
      </w:r>
    </w:p>
    <w:p>
      <w:pPr>
        <w:pStyle w:val="197"/>
      </w:pPr>
      <w:r>
        <w:tab/>
      </w:r>
      <w:r>
        <w:t>B. 禁止广场舞活动</w:t>
      </w:r>
    </w:p>
    <w:p>
      <w:pPr>
        <w:pStyle w:val="197"/>
      </w:pPr>
      <w:r>
        <w:tab/>
      </w:r>
      <w:r>
        <w:t>C. 跳舞的大妈都戴一个播放音乐的耳机</w:t>
      </w:r>
    </w:p>
    <w:p>
      <w:pPr>
        <w:pStyle w:val="197"/>
      </w:pPr>
      <w:r>
        <w:tab/>
      </w:r>
      <w:r>
        <w:t>D. 住宅楼内安装噪声监测装置</w:t>
      </w:r>
    </w:p>
    <w:p>
      <w:pPr>
        <w:pStyle w:val="187"/>
      </w:pPr>
      <w:r>
        <w:t xml:space="preserve">  </w:t>
      </w:r>
    </w:p>
    <w:p>
      <w:pPr>
        <w:pStyle w:val="193"/>
      </w:pPr>
      <w:r>
        <w:t>6. 不同障碍物对声波的反射和吸收能力是不同的。通常情况下，录音室内为了减弱声波的反射，应选择下列哪种特点的材料作墙板</w:t>
      </w:r>
      <w:r>
        <w:rPr>
          <w:u w:val="single"/>
        </w:rPr>
        <w:t xml:space="preserve">                </w:t>
      </w:r>
    </w:p>
    <w:p>
      <w:pPr>
        <w:pStyle w:val="195"/>
      </w:pPr>
      <w:r>
        <w:tab/>
      </w:r>
      <w:r>
        <w:t>A. 坚硬光滑</w:t>
      </w:r>
      <w:r>
        <w:tab/>
      </w:r>
      <w:r>
        <w:t>B. 坚硬多孔</w:t>
      </w:r>
      <w:r>
        <w:tab/>
      </w:r>
      <w:r>
        <w:t>C. 松软光滑</w:t>
      </w:r>
      <w:r>
        <w:tab/>
      </w:r>
      <w:r>
        <w:t>D. 松软多孔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7. 八年级 </w:t>
      </w:r>
      <m:oMath>
        <m:r>
          <w:rPr>
            <w:rFonts w:ascii="Cambria Math" w:hAnsi="Cambria Math"/>
          </w:rPr>
          <m:t>2</m:t>
        </m:r>
      </m:oMath>
      <w:r>
        <w:t xml:space="preserve"> 班正在操场上上体育课，体育老师发出“向后转”的口令，近处的学生听到了，而远处的学生没有听清楚。这是因为</w:t>
      </w:r>
      <w:r>
        <w:rPr>
          <w:u w:val="single"/>
        </w:rPr>
        <w:t xml:space="preserve">                </w:t>
      </w:r>
    </w:p>
    <w:p>
      <w:pPr>
        <w:pStyle w:val="196"/>
      </w:pPr>
      <w:r>
        <w:tab/>
      </w:r>
      <w:r>
        <w:t>A. 老师发出的声音频率较低</w:t>
      </w:r>
      <w:r>
        <w:tab/>
      </w:r>
      <w:r>
        <w:t>B. 老师发出的声音音色不好</w:t>
      </w:r>
    </w:p>
    <w:p>
      <w:pPr>
        <w:pStyle w:val="196"/>
      </w:pPr>
      <w:r>
        <w:tab/>
      </w:r>
      <w:r>
        <w:t>C. 远处的学生听到声音的响度小</w:t>
      </w:r>
      <w:r>
        <w:tab/>
      </w:r>
      <w:r>
        <w:t>D. 远处的学生听到声音的音调低</w:t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二、填空题（共10小题）</w:t>
      </w:r>
    </w:p>
    <w:p>
      <w:pPr>
        <w:pStyle w:val="193"/>
      </w:pPr>
      <w:r>
        <w:t xml:space="preserve">8. 常用语中声音的“高”‘‘低”’有时指音调，有时指响度，含义不是唯一的。例如“一名男低音歌手正在放声高唱”，这里的“低”是指 </w:t>
      </w:r>
      <w:r>
        <w:rPr>
          <w:u w:val="single"/>
        </w:rPr>
        <w:t xml:space="preserve">                </w:t>
      </w:r>
      <w:r>
        <w:t>，“高”是指</w:t>
      </w:r>
      <w:r>
        <w:rPr>
          <w:u w:val="single"/>
        </w:rPr>
        <w:t xml:space="preserve">                </w:t>
      </w:r>
      <w:r>
        <w:t>。</w:t>
      </w:r>
    </w:p>
    <w:p>
      <w:pPr>
        <w:pStyle w:val="187"/>
      </w:pPr>
      <w:r>
        <w:t xml:space="preserve">  </w:t>
      </w:r>
    </w:p>
    <w:p>
      <w:pPr>
        <w:pStyle w:val="193"/>
      </w:pPr>
      <w:r>
        <w:t>9. 如图所示，月球上没有空气，两个登上月球的宇航员即使相距很近也要借助无线电进行交谈。这说明了</w:t>
      </w:r>
      <w:r>
        <w:rPr>
          <w:u w:val="single"/>
        </w:rPr>
        <w:t xml:space="preserve">                </w:t>
      </w:r>
      <w:r>
        <w:t>。</w:t>
      </w:r>
    </w:p>
    <w:p>
      <w:pPr>
        <w:pStyle w:val="193"/>
      </w:pPr>
      <w:r>
        <w:tab/>
      </w:r>
      <w:r>
        <w:rPr>
          <w:position w:val="-119"/>
        </w:rPr>
        <w:drawing>
          <wp:inline distT="0" distB="0" distL="114300" distR="114300">
            <wp:extent cx="2256790" cy="1647190"/>
            <wp:effectExtent l="0" t="0" r="1016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4" cy="164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10. 声音在 </w:t>
      </w:r>
      <m:oMath>
        <m:sSup>
          <m:sSupPr/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的空气中传播速度约为</w:t>
      </w:r>
      <w:r>
        <w:rPr>
          <w:u w:val="single"/>
        </w:rPr>
        <w:t xml:space="preserve">                </w:t>
      </w:r>
      <w:r>
        <w:t>米/秒。实验表明，空气中的声速与温度有关，温度低，声速就</w:t>
      </w:r>
      <w:r>
        <w:rPr>
          <w:u w:val="single"/>
        </w:rPr>
        <w:t xml:space="preserve">                </w:t>
      </w:r>
      <w:r>
        <w:t>。</w:t>
      </w:r>
    </w:p>
    <w:p>
      <w:pPr>
        <w:pStyle w:val="187"/>
      </w:pPr>
      <w:r>
        <w:t xml:space="preserve">  </w:t>
      </w:r>
    </w:p>
    <w:p>
      <w:pPr>
        <w:pStyle w:val="194"/>
      </w:pPr>
      <w:r>
        <w:t>11. “星光大道”年度总冠军杨光能模仿单田芳、刘欢等文艺名人的声音，从声音的特性来看，他主要模仿声音的</w:t>
      </w:r>
      <w:r>
        <w:rPr>
          <w:u w:val="single"/>
        </w:rPr>
        <w:t xml:space="preserve">                </w:t>
      </w:r>
      <w:r>
        <w:t>（填“音调”“响度”或“音色”）。现场观众听到的歌声是通过</w:t>
      </w:r>
      <w:r>
        <w:rPr>
          <w:u w:val="single"/>
        </w:rPr>
        <w:t xml:space="preserve">                </w:t>
      </w:r>
      <w:r>
        <w:t>传播的。</w:t>
      </w:r>
    </w:p>
    <w:p>
      <w:pPr>
        <w:pStyle w:val="187"/>
      </w:pPr>
      <w:r>
        <w:t xml:space="preserve">  </w:t>
      </w:r>
    </w:p>
    <w:p>
      <w:pPr>
        <w:pStyle w:val="194"/>
      </w:pPr>
      <w:r>
        <w:t>12. 如图所示是研究声音产生的示意图。当敲响的音叉接触悬挂的小球时，音叉能把小球弹开。该实验证明了</w:t>
      </w:r>
      <w:r>
        <w:rPr>
          <w:u w:val="single"/>
        </w:rPr>
        <w:t xml:space="preserve">                </w:t>
      </w:r>
      <w:r>
        <w:t>。</w:t>
      </w:r>
    </w:p>
    <w:p>
      <w:pPr>
        <w:pStyle w:val="194"/>
      </w:pPr>
      <w:r>
        <w:tab/>
      </w:r>
      <w:r>
        <w:rPr>
          <w:position w:val="-77"/>
        </w:rPr>
        <w:drawing>
          <wp:inline distT="0" distB="0" distL="114300" distR="114300">
            <wp:extent cx="533400" cy="11163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116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>13. 我们只要听讲话声，就能判断出讲话者是哪位熟人，这是根据</w:t>
      </w:r>
      <w:r>
        <w:rPr>
          <w:u w:val="single"/>
        </w:rPr>
        <w:t xml:space="preserve">                </w:t>
      </w:r>
      <w:r>
        <w:t>作出判断的；养蜂的人能判断蜜蜂是出去采蜜，还是采了蜜回来，这是根据</w:t>
      </w:r>
      <w:r>
        <w:rPr>
          <w:u w:val="single"/>
        </w:rPr>
        <w:t xml:space="preserve">                </w:t>
      </w:r>
      <w:r>
        <w:t>作出判断的。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14. 驰名中外的北京天坛回音壁有着非常神奇的声音效果：一人站在近壁 </w:t>
      </w:r>
      <m:oMath>
        <m:r>
          <w:rPr>
            <w:rFonts w:ascii="Cambria Math" w:hAnsi="Cambria Math"/>
          </w:rPr>
          <m:t>A</m:t>
        </m:r>
      </m:oMath>
      <w:r>
        <w:t xml:space="preserve"> 处轻声说话，在很远的近壁 </w:t>
      </w:r>
      <m:oMath>
        <m:r>
          <w:rPr>
            <w:rFonts w:ascii="Cambria Math" w:hAnsi="Cambria Math"/>
          </w:rPr>
          <m:t>B</m:t>
        </m:r>
      </m:oMath>
      <w:r>
        <w:t xml:space="preserve"> 处的人也能清楚听到，如图所示。这是古代建筑师利用声音的</w:t>
      </w:r>
      <w:r>
        <w:rPr>
          <w:u w:val="single"/>
        </w:rPr>
        <w:t xml:space="preserve">                </w:t>
      </w:r>
      <w:r>
        <w:t>原理获得的音响效果。</w:t>
      </w:r>
    </w:p>
    <w:p>
      <w:pPr>
        <w:pStyle w:val="194"/>
      </w:pPr>
      <w:r>
        <w:tab/>
      </w:r>
      <w:r>
        <w:rPr>
          <w:position w:val="-66"/>
        </w:rPr>
        <w:drawing>
          <wp:inline distT="0" distB="0" distL="114300" distR="114300">
            <wp:extent cx="762000" cy="972820"/>
            <wp:effectExtent l="0" t="0" r="0" b="177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72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15. 用声呐探测海底深度时，当发出声波信号 </w:t>
      </w:r>
      <m:oMath>
        <m:r>
          <w:rPr>
            <w:rFonts w:ascii="Cambria Math" w:hAnsi="Cambria Math"/>
          </w:rPr>
          <m:t>4.8</m:t>
        </m:r>
      </m:oMath>
      <w:r>
        <w:t xml:space="preserve"> 秒后，声呐的接收器就收到反射回来的信号。若声波在海水中的传播速度为 </w:t>
      </w:r>
      <m:oMath>
        <m:r>
          <w:rPr>
            <w:rFonts w:ascii="Cambria Math" w:hAnsi="Cambria Math"/>
          </w:rPr>
          <m:t>1500</m:t>
        </m:r>
      </m:oMath>
      <w:r>
        <w:t xml:space="preserve"> 米/秒，则该海底的深度大约是</w:t>
      </w:r>
      <w:r>
        <w:rPr>
          <w:u w:val="single"/>
        </w:rPr>
        <w:t xml:space="preserve">                </w:t>
      </w:r>
      <w:r>
        <w:t>米，合</w:t>
      </w:r>
      <w:r>
        <w:rPr>
          <w:u w:val="single"/>
        </w:rPr>
        <w:t xml:space="preserve">                </w:t>
      </w:r>
      <w:r>
        <w:t>千米。</w:t>
      </w:r>
    </w:p>
    <w:p>
      <w:pPr>
        <w:pStyle w:val="187"/>
      </w:pPr>
      <w:r>
        <w:t xml:space="preserve">  </w:t>
      </w:r>
    </w:p>
    <w:p>
      <w:pPr>
        <w:pStyle w:val="194"/>
      </w:pPr>
      <w:r>
        <w:t>16. “掩耳盗铃”是大家非常熟悉的故事，从物理学角度分析，盗贼所犯的错误是：既没有阻止声音的产生，又没有阻断声音的</w:t>
      </w:r>
      <w:r>
        <w:rPr>
          <w:u w:val="single"/>
        </w:rPr>
        <w:t xml:space="preserve">                </w:t>
      </w:r>
      <w:r>
        <w:t>，只是阻止声音进入自己的耳朵。</w:t>
      </w:r>
    </w:p>
    <w:p>
      <w:pPr>
        <w:pStyle w:val="187"/>
      </w:pPr>
      <w:r>
        <w:t xml:space="preserve">  </w:t>
      </w:r>
    </w:p>
    <w:p>
      <w:pPr>
        <w:pStyle w:val="194"/>
      </w:pPr>
      <w:r>
        <w:t>17. 海洋动物质量越大，其叫声越是有力而低沉，即响度较</w:t>
      </w:r>
      <w:r>
        <w:rPr>
          <w:u w:val="single"/>
        </w:rPr>
        <w:t xml:space="preserve">                </w:t>
      </w:r>
      <w:r>
        <w:t>，音调较</w:t>
      </w:r>
      <w:r>
        <w:rPr>
          <w:u w:val="single"/>
        </w:rPr>
        <w:t xml:space="preserve">                </w:t>
      </w:r>
      <w:r>
        <w:t xml:space="preserve">。（甲）、（乙）两曲线为科考船声呐系统收录的 </w:t>
      </w:r>
      <m:oMath>
        <m:r>
          <w:rPr>
            <w:rFonts w:ascii="Cambria Math" w:hAnsi="Cambria Math"/>
          </w:rPr>
          <m:t>500 </m:t>
        </m:r>
        <m:r>
          <m:rPr>
            <m:sty m:val="p"/>
          </m:rPr>
          <w:rPr>
            <w:rFonts w:ascii="Cambria Math" w:hAnsi="Cambria Math"/>
          </w:rPr>
          <m:t>kg</m:t>
        </m:r>
      </m:oMath>
      <w:r>
        <w:t xml:space="preserve"> 的海豚和 </w:t>
      </w:r>
      <m:oMath>
        <m:r>
          <w:rPr>
            <w:rFonts w:ascii="Cambria Math" w:hAnsi="Cambria Math"/>
          </w:rPr>
          <m:t>100 </m:t>
        </m:r>
        <m:r>
          <m:rPr>
            <m:sty m:val="p"/>
          </m:rPr>
          <w:rPr>
            <w:rFonts w:ascii="Cambria Math" w:hAnsi="Cambria Math"/>
          </w:rPr>
          <m:t>t</m:t>
        </m:r>
      </m:oMath>
      <w:r>
        <w:t xml:space="preserve"> 的蓝鲸叫声的波形图，</w:t>
      </w:r>
      <w:r>
        <w:rPr>
          <w:u w:val="single"/>
        </w:rPr>
        <w:t xml:space="preserve">                </w:t>
      </w:r>
      <w:r>
        <w:t>（甲/乙）是蓝鲸发出的。</w:t>
      </w:r>
    </w:p>
    <w:p>
      <w:pPr>
        <w:pStyle w:val="194"/>
      </w:pPr>
      <w:r>
        <w:tab/>
      </w:r>
      <w:r>
        <w:rPr>
          <w:position w:val="-47"/>
        </w:rPr>
        <w:drawing>
          <wp:inline distT="0" distB="0" distL="114300" distR="114300">
            <wp:extent cx="1619250" cy="732790"/>
            <wp:effectExtent l="0" t="0" r="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3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三、实验题（共1小题）</w:t>
      </w:r>
    </w:p>
    <w:p>
      <w:pPr>
        <w:pStyle w:val="194"/>
      </w:pPr>
      <w:r>
        <w:t>18. 问题：声音的传播需要介质吗?</w:t>
      </w:r>
    </w:p>
    <w:p>
      <w:pPr>
        <w:pStyle w:val="194"/>
      </w:pPr>
      <w:r>
        <w:tab/>
      </w:r>
      <w:r>
        <w:t>猜想：可能需要。</w:t>
      </w:r>
    </w:p>
    <w:p>
      <w:pPr>
        <w:pStyle w:val="194"/>
      </w:pPr>
      <w:r>
        <w:tab/>
      </w:r>
      <w:r>
        <w:t>实验器材：耐高温的广口玻璃瓶、密封盖、小铃铛、铁丝。</w:t>
      </w:r>
    </w:p>
    <w:p>
      <w:pPr>
        <w:pStyle w:val="194"/>
      </w:pPr>
      <w:r>
        <w:tab/>
      </w:r>
      <w:r>
        <w:t>实验观察：</w:t>
      </w:r>
    </w:p>
    <w:p>
      <w:pPr>
        <w:pStyle w:val="202"/>
      </w:pPr>
      <w:r>
        <w:t>（1）紧密封严瓶盖，摇动铃铛，</w:t>
      </w:r>
      <w:r>
        <w:rPr>
          <w:u w:val="single"/>
        </w:rPr>
        <w:t xml:space="preserve">                </w:t>
      </w:r>
      <w:r>
        <w:t>（填“能”或“不能”）听到铃声。</w:t>
      </w:r>
    </w:p>
    <w:p>
      <w:pPr>
        <w:pStyle w:val="202"/>
      </w:pPr>
      <w:r>
        <w:tab/>
      </w:r>
      <w:r>
        <w:t>对玻璃瓶进行加热，密封的瓶盖、瓶口之间稍有空隙，经过一段时间，拧紧瓶盖并停止加热。</w:t>
      </w:r>
    </w:p>
    <w:p>
      <w:pPr>
        <w:pStyle w:val="202"/>
      </w:pPr>
      <w:r>
        <w:t>（2）冷却后，瓶内近似真空状态，再摇动铃铛，铃声</w:t>
      </w:r>
      <w:r>
        <w:rPr>
          <w:u w:val="single"/>
        </w:rPr>
        <w:t xml:space="preserve">                </w:t>
      </w:r>
      <w:r>
        <w:t>（填“不变”“变大”或“变小”）。</w:t>
      </w:r>
    </w:p>
    <w:p>
      <w:pPr>
        <w:pStyle w:val="202"/>
      </w:pPr>
      <w:r>
        <w:t>（3）从实验中你能得出</w:t>
      </w:r>
      <w:r>
        <w:rPr>
          <w:u w:val="single"/>
        </w:rPr>
        <w:t xml:space="preserve">                </w:t>
      </w:r>
      <w:r>
        <w:t>的结论。</w:t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四、简答题（共1小题）</w:t>
      </w:r>
    </w:p>
    <w:p>
      <w:pPr>
        <w:pStyle w:val="194"/>
      </w:pPr>
      <w:r>
        <w:t>19. 如图所示是一种交通标志牌，你知道它的意义吗?应在哪些地方竖立这种标志牌?为什么?</w:t>
      </w:r>
    </w:p>
    <w:p>
      <w:pPr>
        <w:pStyle w:val="194"/>
      </w:pPr>
      <w:r>
        <w:tab/>
      </w:r>
      <w:r>
        <w:rPr>
          <w:position w:val="-71"/>
        </w:rPr>
        <w:drawing>
          <wp:inline distT="0" distB="0" distL="114300" distR="114300">
            <wp:extent cx="1019175" cy="1033145"/>
            <wp:effectExtent l="0" t="0" r="9525" b="146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33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五、计算题（共2小题）</w:t>
      </w:r>
    </w:p>
    <w:p>
      <w:pPr>
        <w:pStyle w:val="194"/>
      </w:pPr>
      <w:r>
        <w:t>20. 我们知道：声音在不同介质中传播的速度不同。阅读下表，回答问题：</w:t>
      </w:r>
    </w:p>
    <w:p>
      <w:pPr>
        <w:pStyle w:val="194"/>
      </w:pPr>
      <w:r>
        <w:tab/>
      </w:r>
      <w:r>
        <w:t>一些介质中的声速（单位：</w:t>
      </w:r>
      <m:oMath>
        <m:r>
          <m:rPr>
            <m:sty m:val="p"/>
          </m:rP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⋅</m:t>
        </m:r>
        <m:sSup>
          <m:sSupPr/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−1</m:t>
            </m:r>
          </m:sup>
        </m:sSup>
      </m:oMath>
      <w:r>
        <w:t>）</w:t>
      </w:r>
    </w:p>
    <w:p>
      <w:pPr>
        <w:pStyle w:val="194"/>
      </w:pPr>
      <w:r>
        <w:tab/>
      </w:r>
      <w:r>
        <w:t xml:space="preserve"> </w:t>
      </w:r>
      <m:oMath>
        <m:m>
          <m:mPr>
            <m:mcs>
              <m:mc>
                <m:mcPr>
                  <m:count m:val="5"/>
                  <m:mcJc m:val="center"/>
                </m:mcPr>
              </m:mc>
            </m:mcs>
            <m:plcHide m:val="1"/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介质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</w:rPr>
                <m:t>声速</m:t>
              </m:r>
              <m:r>
                <w:rPr>
                  <w:rFonts w:ascii="Cambria Math" w:hAnsi="Cambria Math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/s)</m:t>
              </m:r>
            </m:e>
            <m:e/>
            <m:e>
              <m:r>
                <m:rPr>
                  <m:sty m:val="p"/>
                </m:rPr>
                <w:rPr>
                  <w:rFonts w:ascii="Cambria Math" w:hAnsi="Cambria Math"/>
                </w:rPr>
                <m:t>介质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</w:rPr>
                <m:t>声速</m:t>
              </m:r>
              <m:r>
                <w:rPr>
                  <w:rFonts w:ascii="Cambria Math" w:hAnsi="Cambria Math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/s)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空气</m:t>
              </m:r>
              <m:r>
                <w:rPr>
                  <w:rFonts w:ascii="Cambria Math" w:hAnsi="Cambria Math"/>
                </w:rPr>
                <m:t>(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  <m:r>
                <w:rPr>
                  <w:rFonts w:ascii="Cambria Math" w:hAnsi="Cambria Math"/>
                </w:rPr>
                <m:t>)</m:t>
              </m:r>
            </m:e>
            <m:e>
              <m:r>
                <w:rPr>
                  <w:rFonts w:ascii="Cambria Math" w:hAnsi="Cambria Math"/>
                </w:rPr>
                <m:t>331</m:t>
              </m:r>
            </m:e>
            <m:e/>
            <m:e>
              <m:r>
                <m:rPr>
                  <m:sty m:val="p"/>
                </m:rPr>
                <w:rPr>
                  <w:rFonts w:ascii="Cambria Math" w:hAnsi="Cambria Math"/>
                </w:rPr>
                <m:t>冰</m:t>
              </m:r>
            </m:e>
            <m:e>
              <m:r>
                <w:rPr>
                  <w:rFonts w:ascii="Cambria Math" w:hAnsi="Cambria Math"/>
                </w:rPr>
                <m:t>3230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空气</m:t>
              </m:r>
              <m:r>
                <w:rPr>
                  <w:rFonts w:ascii="Cambria Math" w:hAnsi="Cambria Math"/>
                </w:rPr>
                <m:t>(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15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  <m:r>
                <w:rPr>
                  <w:rFonts w:ascii="Cambria Math" w:hAnsi="Cambria Math"/>
                </w:rPr>
                <m:t>)</m:t>
              </m:r>
            </m:e>
            <m:e>
              <m:r>
                <w:rPr>
                  <w:rFonts w:ascii="Cambria Math" w:hAnsi="Cambria Math"/>
                </w:rPr>
                <m:t>340</m:t>
              </m:r>
            </m:e>
            <m:e/>
            <m:e>
              <m:r>
                <m:rPr>
                  <m:sty m:val="p"/>
                </m:rPr>
                <w:rPr>
                  <w:rFonts w:ascii="Cambria Math" w:hAnsi="Cambria Math"/>
                </w:rPr>
                <m:t>铜</m:t>
              </m:r>
            </m:e>
            <m:e>
              <m:r>
                <w:rPr>
                  <w:rFonts w:ascii="Cambria Math" w:hAnsi="Cambria Math"/>
                </w:rPr>
                <m:t>3750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煤油</m:t>
              </m:r>
              <m:r>
                <w:rPr>
                  <w:rFonts w:ascii="Cambria Math" w:hAnsi="Cambria Math"/>
                </w:rPr>
                <m:t>(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25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  <m:r>
                <w:rPr>
                  <w:rFonts w:ascii="Cambria Math" w:hAnsi="Cambria Math"/>
                </w:rPr>
                <m:t>)</m:t>
              </m:r>
            </m:e>
            <m:e>
              <m:r>
                <w:rPr>
                  <w:rFonts w:ascii="Cambria Math" w:hAnsi="Cambria Math"/>
                </w:rPr>
                <m:t>1324</m:t>
              </m:r>
            </m:e>
            <m:e/>
            <m:e>
              <m:r>
                <m:rPr>
                  <m:sty m:val="p"/>
                </m:rPr>
                <w:rPr>
                  <w:rFonts w:ascii="Cambria Math" w:hAnsi="Cambria Math"/>
                </w:rPr>
                <m:t>铝</m:t>
              </m:r>
            </m:e>
            <m:e>
              <m:r>
                <w:rPr>
                  <w:rFonts w:ascii="Cambria Math" w:hAnsi="Cambria Math"/>
                </w:rPr>
                <m:t>5000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水</m:t>
              </m:r>
              <m:r>
                <w:rPr>
                  <w:rFonts w:ascii="Cambria Math" w:hAnsi="Cambria Math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常温</m:t>
              </m:r>
              <m:r>
                <w:rPr>
                  <w:rFonts w:ascii="Cambria Math" w:hAnsi="Cambria Math"/>
                </w:rPr>
                <m:t>)</m:t>
              </m:r>
            </m:e>
            <m:e>
              <m:r>
                <w:rPr>
                  <w:rFonts w:ascii="Cambria Math" w:hAnsi="Cambria Math"/>
                </w:rPr>
                <m:t>1500</m:t>
              </m:r>
            </m:e>
            <m:e/>
            <m:e>
              <m:r>
                <m:rPr>
                  <m:sty m:val="p"/>
                </m:rPr>
                <w:rPr>
                  <w:rFonts w:ascii="Cambria Math" w:hAnsi="Cambria Math"/>
                </w:rPr>
                <m:t>铁</m:t>
              </m:r>
            </m:e>
            <m:e>
              <m:r>
                <w:rPr>
                  <w:rFonts w:ascii="Cambria Math" w:hAnsi="Cambria Math"/>
                </w:rPr>
                <m:t>5200</m:t>
              </m:r>
            </m:e>
          </m:mr>
        </m:m>
      </m:oMath>
    </w:p>
    <w:p>
      <w:pPr>
        <w:pStyle w:val="202"/>
      </w:pPr>
      <w:r>
        <w:t>（1）声音在介质中的传播速度有什么规律?（写出两条）</w:t>
      </w:r>
    </w:p>
    <w:p>
      <w:pPr>
        <w:pStyle w:val="202"/>
      </w:pPr>
      <w:r>
        <w:t xml:space="preserve">（2）在长为 </w:t>
      </w:r>
      <m:oMath>
        <m:r>
          <w:rPr>
            <w:rFonts w:ascii="Cambria Math" w:hAnsi="Cambria Math"/>
          </w:rPr>
          <m:t>884 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的金属管的一端敲击一下，在另一端先后听到两个声音，两声间隔 </w:t>
      </w:r>
      <m:oMath>
        <m:r>
          <w:rPr>
            <w:rFonts w:ascii="Cambria Math" w:hAnsi="Cambria Math"/>
          </w:rPr>
          <m:t>2.43 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。声音在金属管中的传播速度是多大?该金属管可能是由什么材料制成的?（此时气温约为 </w:t>
      </w:r>
      <m:oMath>
        <m:sSup>
          <m:sSupPr/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>）</w:t>
      </w:r>
    </w:p>
    <w:p>
      <w:pPr>
        <w:pStyle w:val="187"/>
      </w:pPr>
      <w:r>
        <w:t xml:space="preserve">  </w:t>
      </w:r>
    </w:p>
    <w:p>
      <w:pPr>
        <w:pStyle w:val="194"/>
      </w:pPr>
      <w:r>
        <w:t>21. 站在百米跑道终点计时台上的甲、乙两名计时员，为同一跑道的运动员计时，甲看到起跑发令枪冒烟时开始计时，而乙则听到发令枪声才开始计时，则：</w:t>
      </w:r>
    </w:p>
    <w:p>
      <w:pPr>
        <w:pStyle w:val="202"/>
      </w:pPr>
      <w:r>
        <w:t>（1）甲、乙两名计时员谁计时准确?</w:t>
      </w:r>
    </w:p>
    <w:p>
      <w:pPr>
        <w:pStyle w:val="202"/>
      </w:pPr>
      <w:r>
        <w:t>（2）若甲、乙两名计时员的反应速度相同，他们计时相差大约是多少?</w:t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六、综合应用题（共1小题）</w:t>
      </w:r>
    </w:p>
    <w:p>
      <w:pPr>
        <w:pStyle w:val="194"/>
      </w:pPr>
      <w:r>
        <w:t>22. 下表记录了声波在不同温度条件下、不同种类的气体中的传播速度，请根据表中的相关数据回答下列问题：</w:t>
      </w:r>
    </w:p>
    <w:p>
      <w:pPr>
        <w:pStyle w:val="194"/>
      </w:pPr>
      <w:r>
        <w:tab/>
      </w:r>
      <w:r>
        <w:rPr>
          <w:position w:val="-152"/>
        </w:rPr>
        <w:drawing>
          <wp:inline distT="0" distB="0" distL="114300" distR="114300">
            <wp:extent cx="5095875" cy="20675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06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</w:pPr>
      <w:r>
        <w:t xml:space="preserve">（1）当温度为 </w:t>
      </w:r>
      <m:oMath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</w:rPr>
          <m:t>C</m:t>
        </m:r>
      </m:oMath>
      <w:r>
        <w:t xml:space="preserve"> 时，声波在空气中的传播速度为</w:t>
      </w:r>
      <w:r>
        <w:rPr>
          <w:u w:val="single"/>
        </w:rPr>
        <w:t xml:space="preserve">                </w:t>
      </w:r>
      <w:r>
        <w:t>米/秒。</w:t>
      </w:r>
    </w:p>
    <w:p>
      <w:pPr>
        <w:pStyle w:val="202"/>
      </w:pPr>
      <w:r>
        <w:t>（2）声波的传播速度与温度的关系是：</w:t>
      </w:r>
      <w:r>
        <w:rPr>
          <w:u w:val="single"/>
        </w:rPr>
        <w:t xml:space="preserve">                </w:t>
      </w:r>
      <w:r>
        <w:t>。</w:t>
      </w:r>
    </w:p>
    <w:p>
      <w:pPr>
        <w:pStyle w:val="202"/>
      </w:pPr>
      <w:r>
        <w:t>（3）根据表格中的数据，最大飞行速度一定的飞机要在空气中超音速飞行，在什么条件下更容易成功?</w:t>
      </w:r>
      <w:r>
        <w:rPr>
          <w:u w:val="single"/>
        </w:rPr>
        <w:t xml:space="preserve">                </w:t>
      </w:r>
      <w:r>
        <w:t>。</w:t>
      </w:r>
    </w:p>
    <w:p/>
    <w:p>
      <w:pPr>
        <w:pStyle w:val="3"/>
      </w:pPr>
      <w:r>
        <w:t>答案</w:t>
      </w:r>
    </w:p>
    <w:p>
      <w:pPr>
        <w:pStyle w:val="177"/>
      </w:pPr>
    </w:p>
    <w:p>
      <w:pPr>
        <w:pStyle w:val="177"/>
      </w:pPr>
      <w:r>
        <w:t>1.  C</w:t>
      </w:r>
    </w:p>
    <w:p>
      <w:pPr>
        <w:pStyle w:val="177"/>
      </w:pPr>
      <w:r>
        <w:t>2.  B</w:t>
      </w:r>
    </w:p>
    <w:p>
      <w:pPr>
        <w:pStyle w:val="177"/>
      </w:pPr>
      <w:r>
        <w:t>3.  B</w:t>
      </w:r>
    </w:p>
    <w:p>
      <w:pPr>
        <w:pStyle w:val="177"/>
      </w:pPr>
      <w:r>
        <w:t>4.  C</w:t>
      </w:r>
    </w:p>
    <w:p>
      <w:pPr>
        <w:pStyle w:val="177"/>
      </w:pPr>
      <w:r>
        <w:t>【解析】不同乐器、不同发声体的材料和结构不同，产生的音色会不同，我们是靠音色来辨别乐器的种类；所以用冬瓜、土豆做成吹奏乐器，用它们吹奏出来的声音的音色一定是不同的，具有的相同特征可能是音调和响度。</w:t>
      </w:r>
    </w:p>
    <w:p>
      <w:pPr>
        <w:pStyle w:val="177"/>
      </w:pPr>
      <w:r>
        <w:t>5.  C</w:t>
      </w:r>
    </w:p>
    <w:p>
      <w:pPr>
        <w:pStyle w:val="177"/>
      </w:pPr>
      <w:r>
        <w:t>6.  D</w:t>
      </w:r>
    </w:p>
    <w:p>
      <w:pPr>
        <w:pStyle w:val="177"/>
      </w:pPr>
      <w:r>
        <w:t>7.  C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>8.  音调；响度</w:t>
      </w:r>
    </w:p>
    <w:p>
      <w:pPr>
        <w:pStyle w:val="177"/>
      </w:pPr>
      <w:r>
        <w:t>9.  声波无法在真空中传播</w:t>
      </w:r>
    </w:p>
    <w:p>
      <w:pPr>
        <w:pStyle w:val="177"/>
      </w:pPr>
      <w:r>
        <w:t xml:space="preserve">10.  </w:t>
      </w:r>
      <m:oMath>
        <m:r>
          <w:rPr>
            <w:rFonts w:ascii="Cambria Math" w:hAnsi="Cambria Math"/>
          </w:rPr>
          <m:t>340</m:t>
        </m:r>
      </m:oMath>
      <w:r>
        <w:t>；低</w:t>
      </w:r>
    </w:p>
    <w:p>
      <w:pPr>
        <w:pStyle w:val="177"/>
      </w:pPr>
      <w:r>
        <w:t>11.  音色；空气</w:t>
      </w:r>
    </w:p>
    <w:p>
      <w:pPr>
        <w:pStyle w:val="177"/>
      </w:pPr>
      <w:r>
        <w:t>12.  发声的物体在振动</w:t>
      </w:r>
    </w:p>
    <w:p>
      <w:pPr>
        <w:pStyle w:val="177"/>
      </w:pPr>
      <w:r>
        <w:t>13.  音色；音调</w:t>
      </w:r>
    </w:p>
    <w:p>
      <w:pPr>
        <w:pStyle w:val="177"/>
      </w:pPr>
      <w:r>
        <w:t>14.  反射</w:t>
      </w:r>
    </w:p>
    <w:p>
      <w:pPr>
        <w:pStyle w:val="177"/>
      </w:pPr>
      <w:r>
        <w:t xml:space="preserve">15.  </w:t>
      </w:r>
      <m:oMath>
        <m:r>
          <w:rPr>
            <w:rFonts w:ascii="Cambria Math" w:hAnsi="Cambria Math"/>
          </w:rPr>
          <m:t>3600</m:t>
        </m:r>
      </m:oMath>
      <w:r>
        <w:t>；</w:t>
      </w:r>
      <m:oMath>
        <m:r>
          <w:rPr>
            <w:rFonts w:ascii="Cambria Math" w:hAnsi="Cambria Math"/>
          </w:rPr>
          <m:t>3.6</m:t>
        </m:r>
      </m:oMath>
    </w:p>
    <w:p>
      <w:pPr>
        <w:pStyle w:val="177"/>
      </w:pPr>
      <w:r>
        <w:t>16.  传播</w:t>
      </w:r>
    </w:p>
    <w:p>
      <w:pPr>
        <w:pStyle w:val="177"/>
      </w:pPr>
      <w:r>
        <w:t>17.  大；低；甲</w:t>
      </w:r>
    </w:p>
    <w:p>
      <w:pPr>
        <w:pStyle w:val="177"/>
      </w:pPr>
      <w:r>
        <w:t>【解析】由信息知：海洋动物质量越大，其叫声越是有力而低沉，故响度大，音调低；由图象知：甲的振幅大，频率低，故甲是质量大的蓝鲸的叫声的波形图，相反乙是海豚的叫声的波形图。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>18. （1） 能</w:t>
      </w:r>
    </w:p>
    <w:p>
      <w:pPr>
        <w:pStyle w:val="177"/>
      </w:pPr>
      <w:r>
        <w:t>      （2） 变小</w:t>
      </w:r>
    </w:p>
    <w:p>
      <w:pPr>
        <w:pStyle w:val="177"/>
      </w:pPr>
      <w:r>
        <w:t>      （3） 声音传播需要介质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>19.  禁止鸣笛；这种标志牌一般竖立在医院、疗养院、学校等附近；以使该区域保持一个安静的环境。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20. （1） </w:t>
      </w:r>
      <w:r>
        <w:rPr>
          <w:rFonts w:ascii="宋体" w:hAnsi="宋体"/>
        </w:rPr>
        <w:t>①</w:t>
      </w:r>
      <w:r>
        <w:t>声音在同种介质中的传播速度与温度有关；</w:t>
      </w:r>
    </w:p>
    <w:p>
      <w:pPr>
        <w:pStyle w:val="177"/>
      </w:pPr>
      <w:r>
        <w:rPr>
          <w:rFonts w:ascii="宋体" w:hAnsi="宋体"/>
        </w:rPr>
        <w:t>②</w:t>
      </w:r>
      <w:r>
        <w:t>通常声音在固体中的传播速度比液体、气体中大。（合理均可）</w:t>
      </w:r>
    </w:p>
    <w:p>
      <w:pPr>
        <w:pStyle w:val="177"/>
      </w:pPr>
      <w:r>
        <w:t xml:space="preserve">      （2） </w:t>
      </w:r>
      <m:oMath>
        <m:r>
          <w:rPr>
            <w:rFonts w:ascii="Cambria Math" w:hAnsi="Cambria Math"/>
          </w:rPr>
          <m:t>5200 </m:t>
        </m:r>
        <m:r>
          <m:rPr>
            <m:sty m:val="p"/>
          </m:rP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/s</m:t>
        </m:r>
      </m:oMath>
      <w:r>
        <w:t>；查表可知，金属管可能是由铁制成的</w:t>
      </w:r>
    </w:p>
    <w:p>
      <w:pPr>
        <w:pStyle w:val="177"/>
      </w:pPr>
      <w:r>
        <w:t>【解析】</w:t>
      </w:r>
      <m:oMath>
        <m:sSub>
          <m:sSubPr/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s</m:t>
            </m:r>
          </m:num>
          <m:den>
            <m:sSub>
              <m:sSubPr/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=884 </m:t>
        </m:r>
        <m:r>
          <m:rPr>
            <m:sty m:val="p"/>
          </m:rP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÷340 </m:t>
        </m:r>
        <m:r>
          <m:rPr>
            <m:sty m:val="p"/>
          </m:rP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/s=2.6 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，</w:t>
      </w:r>
    </w:p>
    <w:p>
      <w:pPr>
        <w:pStyle w:val="177"/>
      </w:pPr>
      <w:r>
        <w:t xml:space="preserve"> </w:t>
      </w:r>
      <m:oMath>
        <m:sSub>
          <m:sSubPr/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−Δt=2.6 </m:t>
        </m:r>
        <m:r>
          <m:rPr>
            <m:sty m:val="p"/>
          </m:rP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−2.43 </m:t>
        </m:r>
        <m:r>
          <m:rPr>
            <m:sty m:val="p"/>
          </m:rP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=0.17 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，</w:t>
      </w:r>
    </w:p>
    <w:p>
      <w:pPr>
        <w:pStyle w:val="177"/>
      </w:pPr>
      <w:r>
        <w:t xml:space="preserve"> </w:t>
      </w:r>
      <m:oMath>
        <m:sSub>
          <m:sSubPr/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s</m:t>
            </m:r>
          </m:num>
          <m:den>
            <m:sSub>
              <m:sSubPr/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=884 </m:t>
        </m:r>
        <m:r>
          <m:rPr>
            <m:sty m:val="p"/>
          </m:rP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÷0.17 </m:t>
        </m:r>
        <m:r>
          <m:rPr>
            <m:sty m:val="p"/>
          </m:rP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=5200 </m:t>
        </m:r>
        <m:r>
          <m:rPr>
            <m:sty m:val="p"/>
          </m:rP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/s</m:t>
        </m:r>
      </m:oMath>
      <w:r>
        <w:t>。</w:t>
      </w:r>
    </w:p>
    <w:p>
      <w:pPr>
        <w:pStyle w:val="177"/>
      </w:pPr>
      <w:r>
        <w:t>查表可知，金属管可能是由铁制成的。</w:t>
      </w:r>
    </w:p>
    <w:p>
      <w:pPr>
        <w:pStyle w:val="177"/>
      </w:pPr>
      <w:r>
        <w:t>21. （1） 由于光速远大于声速，所以看到发令枪冒烟时开始计时准确，即甲计时员记时准确</w:t>
      </w:r>
    </w:p>
    <w:p>
      <w:pPr>
        <w:pStyle w:val="177"/>
      </w:pPr>
      <w:r>
        <w:t xml:space="preserve">      （2） </w:t>
      </w:r>
      <m:oMath>
        <m:r>
          <w:rPr>
            <w:rFonts w:ascii="Cambria Math" w:hAnsi="Cambria Math"/>
          </w:rPr>
          <m:t>0.3</m:t>
        </m:r>
      </m:oMath>
      <w:r>
        <w:t xml:space="preserve"> 秒</w:t>
      </w:r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s=100</m:t>
        </m:r>
      </m:oMath>
      <w:r>
        <w:t xml:space="preserve"> 米，</w:t>
      </w:r>
      <m:oMath>
        <m:r>
          <w:rPr>
            <w:rFonts w:ascii="Cambria Math" w:hAnsi="Cambria Math"/>
          </w:rPr>
          <m:t>v=340</m:t>
        </m:r>
      </m:oMath>
      <w:r>
        <w:t xml:space="preserve"> 米/秒，</w:t>
      </w:r>
      <m:oMath>
        <m:r>
          <w:rPr>
            <w:rFonts w:ascii="Cambria Math" w:hAnsi="Cambria Math"/>
          </w:rPr>
          <m:t>t=</m:t>
        </m:r>
        <m:f>
          <m:fPr/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100</m:t>
            </m:r>
            <m:r>
              <m:rPr>
                <m:sty m:val="p"/>
              </m:rPr>
              <w:rPr>
                <w:rFonts w:ascii="Cambria Math" w:hAnsi="Cambria Math"/>
              </w:rPr>
              <m:t>米</m:t>
            </m:r>
          </m:num>
          <m:den>
            <m:r>
              <w:rPr>
                <w:rFonts w:ascii="Cambria Math" w:hAnsi="Cambria Math"/>
              </w:rPr>
              <m:t>340</m:t>
            </m:r>
            <m:r>
              <m:rPr>
                <m:sty m:val="p"/>
              </m:rPr>
              <w:rPr>
                <w:rFonts w:ascii="Cambria Math" w:hAnsi="Cambria Math"/>
              </w:rPr>
              <m:t>米</m:t>
            </m:r>
            <m:r>
              <w:rPr>
                <w:rFonts w:ascii="Cambria Math" w:hAnsi="Cambria Math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</w:rPr>
              <m:t>秒</m:t>
            </m:r>
          </m:den>
        </m:f>
        <m:r>
          <w:rPr>
            <w:rFonts w:ascii="Cambria Math" w:hAnsi="Cambria Math"/>
          </w:rPr>
          <m:t>≈0.3</m:t>
        </m:r>
        <m:r>
          <m:rPr>
            <m:sty m:val="p"/>
          </m:rPr>
          <w:rPr>
            <w:rFonts w:ascii="Cambria Math" w:hAnsi="Cambria Math"/>
          </w:rPr>
          <m:t>秒</m:t>
        </m:r>
      </m:oMath>
      <w:r>
        <w:t>。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22. （1） </w:t>
      </w:r>
      <m:oMath>
        <m:r>
          <w:rPr>
            <w:rFonts w:ascii="Cambria Math" w:hAnsi="Cambria Math"/>
          </w:rPr>
          <m:t>337</m:t>
        </m:r>
      </m:oMath>
    </w:p>
    <w:p>
      <w:pPr>
        <w:pStyle w:val="177"/>
      </w:pPr>
      <w:r>
        <w:t>      （2） 同种介质中，声音的传播速度随温度的升高而增大</w:t>
      </w:r>
    </w:p>
    <w:p>
      <w:pPr>
        <w:pStyle w:val="177"/>
      </w:pPr>
      <w:r>
        <w:t>      （3） 在低温环境下</w:t>
      </w:r>
    </w:p>
    <w:p>
      <w:pPr>
        <w:pStyle w:val="177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41A5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qFormat="1" w:uiPriority="99" w:semiHidden="0" w:name="List Continue"/>
    <w:lsdException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53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7">
    <w:name w:val="Light Shading"/>
    <w:basedOn w:val="35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1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2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3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5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6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List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32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32"/>
    <w:link w:val="3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32"/>
    <w:link w:val="4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32"/>
    <w:link w:val="19"/>
    <w:qFormat/>
    <w:uiPriority w:val="99"/>
  </w:style>
  <w:style w:type="character" w:customStyle="1" w:styleId="143">
    <w:name w:val="正文文本 2 Char"/>
    <w:basedOn w:val="32"/>
    <w:link w:val="28"/>
    <w:uiPriority w:val="99"/>
  </w:style>
  <w:style w:type="character" w:customStyle="1" w:styleId="144">
    <w:name w:val="正文文本 3 Char"/>
    <w:basedOn w:val="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32"/>
    <w:link w:val="151"/>
    <w:uiPriority w:val="0"/>
  </w:style>
  <w:style w:type="character" w:customStyle="1" w:styleId="153">
    <w:name w:val="宏文本 Char"/>
    <w:basedOn w:val="32"/>
    <w:link w:val="13"/>
    <w:qFormat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32"/>
    <w:link w:val="154"/>
    <w:qFormat/>
    <w:uiPriority w:val="29"/>
    <w:rPr>
      <w:i/>
      <w:iCs/>
      <w:color w:val="000000" w:themeColor="text1"/>
    </w:rPr>
  </w:style>
  <w:style w:type="character" w:customStyle="1" w:styleId="156">
    <w:name w:val="标题 4 Char"/>
    <w:basedOn w:val="32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32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32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32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32"/>
    <w:link w:val="162"/>
    <w:qFormat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5"/>
    <w:qFormat/>
    <w:uiPriority w:val="58"/>
  </w:style>
  <w:style w:type="table" w:customStyle="1" w:styleId="171">
    <w:name w:val="竖排选项"/>
    <w:basedOn w:val="35"/>
    <w:uiPriority w:val="58"/>
  </w:style>
  <w:style w:type="character" w:customStyle="1" w:styleId="172">
    <w:name w:val="页眉 Char"/>
    <w:basedOn w:val="32"/>
    <w:link w:val="25"/>
    <w:uiPriority w:val="99"/>
    <w:rPr>
      <w:sz w:val="18"/>
      <w:szCs w:val="18"/>
    </w:rPr>
  </w:style>
  <w:style w:type="character" w:customStyle="1" w:styleId="173">
    <w:name w:val="页脚 Char"/>
    <w:basedOn w:val="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5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5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5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2022-09-24T00:35:17Z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