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hAnsi="宋体"/>
          <w:b/>
          <w:sz w:val="30"/>
          <w:szCs w:val="30"/>
        </w:rPr>
      </w:pP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11887200</wp:posOffset>
            </wp:positionH>
            <wp:positionV relativeFrom="topMargin">
              <wp:posOffset>10693400</wp:posOffset>
            </wp:positionV>
            <wp:extent cx="317500" cy="393700"/>
            <wp:effectExtent l="0" t="0" r="6350" b="6350"/>
            <wp:wrapNone/>
            <wp:docPr id="100202" name="图片 100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02" name="图片 10020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175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沪粤版九年级</w:t>
      </w:r>
      <w:r>
        <w:rPr>
          <w:rFonts w:hint="eastAsia" w:ascii="宋体" w:hAnsi="宋体" w:cs="宋体"/>
          <w:b/>
          <w:bCs/>
          <w:sz w:val="28"/>
          <w:szCs w:val="28"/>
        </w:rPr>
        <w:t>物理第十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三</w:t>
      </w:r>
      <w:r>
        <w:rPr>
          <w:rFonts w:hint="eastAsia" w:ascii="宋体" w:hAnsi="宋体" w:cs="宋体"/>
          <w:b/>
          <w:bCs/>
          <w:sz w:val="28"/>
          <w:szCs w:val="28"/>
        </w:rPr>
        <w:t>章</w:t>
      </w:r>
      <w:r>
        <w:rPr>
          <w:rFonts w:hint="eastAsia" w:ascii="宋体" w:hAnsi="宋体" w:cs="宋体"/>
          <w:b/>
          <w:bCs/>
          <w:sz w:val="28"/>
          <w:szCs w:val="28"/>
          <w:lang w:eastAsia="zh-CN"/>
        </w:rPr>
        <w:t>探究简单电路</w:t>
      </w:r>
      <w:r>
        <w:rPr>
          <w:rFonts w:hint="eastAsia" w:ascii="宋体" w:hAnsi="宋体" w:cs="宋体"/>
          <w:b/>
          <w:bCs/>
          <w:sz w:val="28"/>
          <w:szCs w:val="28"/>
        </w:rPr>
        <w:t>单元测试题</w:t>
      </w:r>
    </w:p>
    <w:p>
      <w:pPr>
        <w:spacing w:line="0" w:lineRule="atLeast"/>
        <w:jc w:val="center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 xml:space="preserve">                                                   </w:t>
      </w:r>
    </w:p>
    <w:p>
      <w:pPr>
        <w:spacing w:line="0" w:lineRule="atLeast"/>
        <w:rPr>
          <w:szCs w:val="21"/>
          <w:u w:val="single"/>
        </w:rPr>
      </w:pPr>
      <w:r>
        <w:rPr>
          <w:rFonts w:hint="eastAsia" w:ascii="宋体" w:hAnsi="宋体" w:cs="宋体"/>
        </w:rPr>
        <w:t>班级</w:t>
      </w:r>
      <w:r>
        <w:rPr>
          <w:rFonts w:ascii="宋体" w:hAnsi="宋体" w:cs="宋体"/>
          <w:u w:val="single"/>
        </w:rPr>
        <w:t xml:space="preserve">          </w:t>
      </w:r>
      <w:r>
        <w:rPr>
          <w:rFonts w:ascii="宋体" w:hAnsi="宋体" w:cs="宋体"/>
        </w:rPr>
        <w:t xml:space="preserve">   </w:t>
      </w:r>
      <w:r>
        <w:rPr>
          <w:rFonts w:hint="eastAsia" w:ascii="宋体" w:hAnsi="宋体" w:cs="宋体"/>
        </w:rPr>
        <w:t>姓名</w:t>
      </w:r>
      <w:r>
        <w:rPr>
          <w:rFonts w:ascii="宋体" w:hAnsi="宋体" w:cs="宋体"/>
          <w:u w:val="single"/>
        </w:rPr>
        <w:t xml:space="preserve">   </w:t>
      </w:r>
      <w:r>
        <w:rPr>
          <w:rFonts w:hint="eastAsia" w:ascii="宋体" w:hAnsi="宋体" w:cs="宋体"/>
          <w:u w:val="single"/>
        </w:rPr>
        <w:t xml:space="preserve"> </w:t>
      </w:r>
      <w:r>
        <w:rPr>
          <w:rFonts w:ascii="宋体" w:hAnsi="宋体" w:cs="宋体"/>
          <w:u w:val="single"/>
        </w:rPr>
        <w:t xml:space="preserve">         </w:t>
      </w:r>
      <w:r>
        <w:rPr>
          <w:rFonts w:ascii="宋体" w:hAnsi="宋体" w:cs="宋体"/>
        </w:rPr>
        <w:t xml:space="preserve">     </w:t>
      </w:r>
      <w:r>
        <w:rPr>
          <w:rFonts w:hint="eastAsia" w:ascii="宋体" w:hAnsi="宋体" w:cs="宋体"/>
        </w:rPr>
        <w:t>考号</w:t>
      </w:r>
      <w:r>
        <w:rPr>
          <w:rFonts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u w:val="single"/>
        </w:rPr>
        <w:t xml:space="preserve">           </w:t>
      </w:r>
      <w:r>
        <w:rPr>
          <w:rFonts w:ascii="宋体" w:hAnsi="宋体" w:cs="宋体"/>
          <w:u w:val="single"/>
        </w:rPr>
        <w:t xml:space="preserve">      </w:t>
      </w:r>
      <w:r>
        <w:rPr>
          <w:rFonts w:ascii="宋体" w:hAnsi="宋体" w:cs="宋体"/>
        </w:rPr>
        <w:t xml:space="preserve">    </w:t>
      </w:r>
      <w:r>
        <w:rPr>
          <w:rFonts w:hint="eastAsia" w:ascii="宋体" w:hAnsi="宋体" w:cs="宋体"/>
        </w:rPr>
        <w:t>分数</w:t>
      </w:r>
      <w:r>
        <w:rPr>
          <w:rFonts w:ascii="宋体" w:hAnsi="宋体" w:cs="宋体"/>
          <w:u w:val="single"/>
        </w:rPr>
        <w:t xml:space="preserve">               </w:t>
      </w:r>
    </w:p>
    <w:p>
      <w:pPr>
        <w:rPr>
          <w:rFonts w:hAnsi="宋体"/>
          <w:b/>
          <w:szCs w:val="21"/>
        </w:rPr>
      </w:pPr>
      <w:r>
        <w:rPr>
          <w:rFonts w:hAnsi="宋体"/>
          <w:b/>
          <w:szCs w:val="21"/>
        </w:rPr>
        <w:t>一、选择题：</w:t>
      </w:r>
      <w:r>
        <w:rPr>
          <w:rFonts w:hAnsi="宋体"/>
          <w:bCs/>
          <w:szCs w:val="21"/>
        </w:rPr>
        <w:t>（每小题</w:t>
      </w:r>
      <w:r>
        <w:rPr>
          <w:bCs/>
          <w:szCs w:val="21"/>
        </w:rPr>
        <w:t>3</w:t>
      </w:r>
      <w:r>
        <w:rPr>
          <w:rFonts w:hAnsi="宋体"/>
          <w:bCs/>
          <w:szCs w:val="21"/>
        </w:rPr>
        <w:t>分，计</w:t>
      </w:r>
      <w:r>
        <w:rPr>
          <w:rFonts w:hint="eastAsia"/>
          <w:bCs/>
          <w:szCs w:val="21"/>
        </w:rPr>
        <w:t>21</w:t>
      </w:r>
      <w:r>
        <w:rPr>
          <w:rFonts w:hAnsi="宋体"/>
          <w:bCs/>
          <w:szCs w:val="21"/>
        </w:rPr>
        <w:t>分。每小题后面共有四个选择，其中只有一个选项是符合题意的）</w:t>
      </w:r>
    </w:p>
    <w:p>
      <w:pPr>
        <w:rPr>
          <w:rFonts w:hint="eastAsia"/>
          <w:szCs w:val="21"/>
        </w:rPr>
      </w:pPr>
      <w:r>
        <w:rPr>
          <w:rFonts w:hint="eastAsia"/>
          <w:szCs w:val="21"/>
        </w:rPr>
        <w:t>1．如</w:t>
      </w:r>
      <w:r>
        <w:rPr>
          <w:szCs w:val="21"/>
        </w:rPr>
        <w:t>图</w:t>
      </w:r>
      <w:r>
        <w:rPr>
          <w:rFonts w:hint="eastAsia"/>
          <w:szCs w:val="21"/>
        </w:rPr>
        <w:t>1</w:t>
      </w:r>
      <w:r>
        <w:rPr>
          <w:szCs w:val="21"/>
        </w:rPr>
        <w:t>所示电路中，开关能同时控制两盏灯，若一盏灯的灯丝断了，不影响另一盏灯的工作的电路是</w:t>
      </w:r>
      <w:r>
        <w:rPr>
          <w:rFonts w:hint="eastAsia"/>
          <w:szCs w:val="21"/>
        </w:rPr>
        <w:t>（    ）</w:t>
      </w:r>
    </w:p>
    <w:p>
      <w:pPr>
        <w:ind w:firstLine="210" w:firstLineChars="100"/>
        <w:rPr>
          <w:rFonts w:hint="eastAsia"/>
          <w:szCs w:val="21"/>
        </w:rPr>
      </w:pPr>
      <w:r>
        <w:rPr>
          <w:szCs w:val="21"/>
        </w:rPr>
        <w:pict>
          <v:shape id="_x0000_s1025" o:spid="_x0000_s1025" o:spt="202" type="#_x0000_t202" style="position:absolute;left:0pt;margin-left:183.95pt;margin-top:55.55pt;height:23.4pt;width:36pt;z-index:25168384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图1</w:t>
                  </w:r>
                </w:p>
              </w:txbxContent>
            </v:textbox>
          </v:shape>
        </w:pict>
      </w:r>
      <w:r>
        <w:rPr>
          <w:szCs w:val="21"/>
        </w:rPr>
        <w:pict>
          <v:shape id="_x0000_i1025" o:spt="75" type="#_x0000_t75" style="height:75.75pt;width:368.2pt;" filled="f" o:preferrelative="t" stroked="f" coordsize="21600,21600">
            <v:path/>
            <v:fill on="f" focussize="0,0"/>
            <v:stroke on="f"/>
            <v:imagedata r:id="rId8" o:title=""/>
            <o:lock v:ext="edit" aspectratio="t"/>
            <w10:wrap type="none"/>
            <w10:anchorlock/>
          </v:shape>
        </w:pict>
      </w:r>
    </w:p>
    <w:p>
      <w:pPr>
        <w:rPr>
          <w:rFonts w:hint="eastAsia"/>
          <w:szCs w:val="21"/>
        </w:rPr>
      </w:pPr>
      <w:r>
        <w:rPr>
          <w:rFonts w:hAnsi="宋体"/>
          <w:szCs w:val="21"/>
        </w:rPr>
        <w:pict>
          <v:shape id="图片 1621" o:spid="_x0000_s1027" o:spt="75" type="#_x0000_t75" style="position:absolute;left:0pt;margin-left:362.15pt;margin-top:0.95pt;height:58.75pt;width:107.85pt;mso-wrap-distance-bottom:0pt;mso-wrap-distance-left:9pt;mso-wrap-distance-right:9pt;mso-wrap-distance-top:0pt;z-index:251661312;mso-width-relative:page;mso-height-relative:page;" filled="f" o:preferrelative="t" stroked="f" coordsize="21600,21600">
            <v:path/>
            <v:fill on="f" focussize="0,0"/>
            <v:stroke on="f"/>
            <v:imagedata r:id="rId9" cropleft="23945f" croptop="49064f" cropright="36194f" cropbottom="12306f" gain="112993f" blacklevel="-7864f" o:title="13-01"/>
            <o:lock v:ext="edit" aspectratio="t"/>
            <w10:wrap type="square"/>
          </v:shape>
        </w:pict>
      </w:r>
      <w:r>
        <w:rPr>
          <w:rFonts w:hint="eastAsia"/>
          <w:szCs w:val="21"/>
        </w:rPr>
        <w:t>2．</w:t>
      </w:r>
      <w:r>
        <w:rPr>
          <w:szCs w:val="21"/>
        </w:rPr>
        <w:t>如图</w:t>
      </w:r>
      <w:r>
        <w:rPr>
          <w:rFonts w:hint="eastAsia"/>
          <w:szCs w:val="21"/>
        </w:rPr>
        <w:t>2</w:t>
      </w:r>
      <w:r>
        <w:rPr>
          <w:szCs w:val="21"/>
        </w:rPr>
        <w:t>是玩具汽车的电路图，以下有关说法中正确的是</w:t>
      </w:r>
      <w:r>
        <w:rPr>
          <w:rFonts w:hint="eastAsia"/>
          <w:szCs w:val="21"/>
        </w:rPr>
        <w:t>（    ）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A．开关S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 xml:space="preserve">控制整个电路  </w:t>
      </w:r>
      <w:r>
        <w:rPr>
          <w:rFonts w:hint="eastAsia" w:hAnsi="宋体"/>
          <w:szCs w:val="21"/>
        </w:rPr>
        <w:t xml:space="preserve">      </w:t>
      </w:r>
      <w:r>
        <w:rPr>
          <w:rFonts w:hAnsi="宋体"/>
          <w:szCs w:val="21"/>
        </w:rPr>
        <w:t>B．开关S</w:t>
      </w:r>
      <w:r>
        <w:rPr>
          <w:rFonts w:hAnsi="宋体"/>
          <w:szCs w:val="21"/>
          <w:vertAlign w:val="subscript"/>
        </w:rPr>
        <w:t>2</w:t>
      </w:r>
      <w:r>
        <w:rPr>
          <w:rFonts w:hAnsi="宋体"/>
          <w:szCs w:val="21"/>
        </w:rPr>
        <w:t>控制电动机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 xml:space="preserve">C．电动机与灯泡互相影响  </w:t>
      </w:r>
      <w:r>
        <w:rPr>
          <w:rFonts w:hint="eastAsia" w:hAnsi="宋体"/>
          <w:szCs w:val="21"/>
        </w:rPr>
        <w:t xml:space="preserve">     </w:t>
      </w:r>
      <w:r>
        <w:rPr>
          <w:rFonts w:hAnsi="宋体"/>
          <w:szCs w:val="21"/>
        </w:rPr>
        <w:t>D．电动机与灯泡是并联的</w:t>
      </w:r>
    </w:p>
    <w:p>
      <w:pPr>
        <w:rPr>
          <w:rFonts w:hint="eastAsia"/>
          <w:szCs w:val="21"/>
        </w:rPr>
      </w:pPr>
      <w:r>
        <w:rPr>
          <w:rFonts w:hAnsi="宋体"/>
          <w:szCs w:val="21"/>
        </w:rPr>
        <w:pict>
          <v:shape id="_x0000_s1028" o:spid="_x0000_s1028" o:spt="202" type="#_x0000_t202" style="position:absolute;left:0pt;margin-left:391.55pt;margin-top:12.9pt;height:23.4pt;width:36pt;z-index:25168486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图2</w:t>
                  </w:r>
                </w:p>
              </w:txbxContent>
            </v:textbox>
          </v:shape>
        </w:pict>
      </w:r>
    </w:p>
    <w:p>
      <w:pPr>
        <w:rPr>
          <w:rFonts w:hint="eastAsia"/>
          <w:szCs w:val="21"/>
        </w:rPr>
      </w:pPr>
      <w:r>
        <w:rPr>
          <w:rFonts w:hAnsi="宋体"/>
          <w:szCs w:val="21"/>
        </w:rPr>
        <w:pict>
          <v:shape id="图片 1622" o:spid="_x0000_s1029" o:spt="75" type="#_x0000_t75" style="position:absolute;left:0pt;margin-left:248.2pt;margin-top:7.7pt;height:68.4pt;width:117pt;mso-wrap-distance-bottom:0pt;mso-wrap-distance-left:9pt;mso-wrap-distance-right:9pt;mso-wrap-distance-top:0pt;z-index:251662336;mso-width-relative:page;mso-height-relative:page;" filled="f" o:preferrelative="t" stroked="f" coordsize="21600,21600">
            <v:path/>
            <v:fill on="f" focussize="0,0"/>
            <v:stroke on="f"/>
            <v:imagedata r:id="rId9" cropleft="35061f" croptop="10184f" cropright="25294f" cropbottom="51092f" gain="126031f" blacklevel="-7864f" o:title="13-01"/>
            <o:lock v:ext="edit" aspectratio="t"/>
            <w10:wrap type="square"/>
          </v:shape>
        </w:pict>
      </w:r>
      <w:r>
        <w:rPr>
          <w:rFonts w:hint="eastAsia"/>
          <w:szCs w:val="21"/>
        </w:rPr>
        <w:t>3．</w:t>
      </w:r>
      <w:r>
        <w:rPr>
          <w:szCs w:val="21"/>
        </w:rPr>
        <w:t>如图</w:t>
      </w:r>
      <w:r>
        <w:rPr>
          <w:rFonts w:hint="eastAsia"/>
          <w:szCs w:val="21"/>
        </w:rPr>
        <w:t>3</w:t>
      </w:r>
      <w:r>
        <w:rPr>
          <w:szCs w:val="21"/>
        </w:rPr>
        <w:t>所示电路，下列有关说法正确的是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A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断开</w:t>
      </w:r>
      <w:r>
        <w:rPr>
          <w:rFonts w:hint="eastAsia" w:hAnsi="宋体"/>
          <w:szCs w:val="21"/>
        </w:rPr>
        <w:t>S</w:t>
      </w:r>
      <w:r>
        <w:rPr>
          <w:rFonts w:hAnsi="宋体"/>
          <w:szCs w:val="21"/>
        </w:rPr>
        <w:t>，通过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Ansi="宋体"/>
          <w:szCs w:val="21"/>
        </w:rPr>
        <w:t>的电流比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Ansi="宋体"/>
          <w:szCs w:val="21"/>
        </w:rPr>
        <w:t>大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B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断开</w:t>
      </w:r>
      <w:r>
        <w:rPr>
          <w:rFonts w:hint="eastAsia" w:hAnsi="宋体"/>
          <w:szCs w:val="21"/>
        </w:rPr>
        <w:t>S</w:t>
      </w:r>
      <w:r>
        <w:rPr>
          <w:rFonts w:hAnsi="宋体"/>
          <w:szCs w:val="21"/>
        </w:rPr>
        <w:t>，通过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Ansi="宋体"/>
          <w:szCs w:val="21"/>
        </w:rPr>
        <w:t>与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Ansi="宋体"/>
          <w:szCs w:val="21"/>
        </w:rPr>
        <w:t>的电流一样大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pict>
          <v:shape id="_x0000_s1030" o:spid="_x0000_s1030" o:spt="202" type="#_x0000_t202" style="position:absolute;left:0pt;margin-left:365.2pt;margin-top:12.65pt;height:23.4pt;width:36pt;z-index:25168588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图3</w:t>
                  </w:r>
                </w:p>
              </w:txbxContent>
            </v:textbox>
          </v:shape>
        </w:pict>
      </w:r>
      <w:r>
        <w:rPr>
          <w:rFonts w:hAnsi="宋体"/>
          <w:szCs w:val="21"/>
        </w:rPr>
        <w:t>C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闭合</w:t>
      </w:r>
      <w:r>
        <w:rPr>
          <w:rFonts w:hint="eastAsia" w:hAnsi="宋体"/>
          <w:szCs w:val="21"/>
        </w:rPr>
        <w:t>S</w:t>
      </w:r>
      <w:r>
        <w:rPr>
          <w:rFonts w:hAnsi="宋体"/>
          <w:szCs w:val="21"/>
        </w:rPr>
        <w:t>，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Ansi="宋体"/>
          <w:szCs w:val="21"/>
        </w:rPr>
        <w:t>和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Ansi="宋体"/>
          <w:szCs w:val="21"/>
        </w:rPr>
        <w:t>都会亮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D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闭合</w:t>
      </w:r>
      <w:r>
        <w:rPr>
          <w:rFonts w:hint="eastAsia" w:hAnsi="宋体"/>
          <w:szCs w:val="21"/>
        </w:rPr>
        <w:t>S</w:t>
      </w:r>
      <w:r>
        <w:rPr>
          <w:rFonts w:hAnsi="宋体"/>
          <w:szCs w:val="21"/>
        </w:rPr>
        <w:t>，</w:t>
      </w:r>
      <w:r>
        <w:rPr>
          <w:rFonts w:hint="eastAsia" w:hAnsi="宋体"/>
          <w:szCs w:val="21"/>
        </w:rPr>
        <w:t>L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Ansi="宋体"/>
          <w:szCs w:val="21"/>
        </w:rPr>
        <w:t>会更亮</w:t>
      </w:r>
    </w:p>
    <w:p>
      <w:pPr>
        <w:rPr>
          <w:rFonts w:hint="eastAsia"/>
          <w:szCs w:val="21"/>
        </w:rPr>
      </w:pPr>
    </w:p>
    <w:p>
      <w:pPr>
        <w:rPr>
          <w:rFonts w:hint="eastAsia"/>
          <w:szCs w:val="21"/>
        </w:rPr>
      </w:pPr>
      <w:r>
        <w:rPr>
          <w:rFonts w:hAnsi="宋体"/>
          <w:szCs w:val="21"/>
        </w:rPr>
        <w:pict>
          <v:shape id="图片 1624" o:spid="_x0000_s1031" o:spt="75" alt="13-01" type="#_x0000_t75" style="position:absolute;left:0pt;margin-left:321.15pt;margin-top:16.25pt;height:97.8pt;width:140.7pt;mso-wrap-distance-bottom:0pt;mso-wrap-distance-left:9pt;mso-wrap-distance-right:9pt;mso-wrap-distance-top:0pt;z-index:251663360;mso-width-relative:page;mso-height-relative:page;" filled="f" o:preferrelative="t" stroked="f" coordsize="21600,21600">
            <v:path/>
            <v:fill on="f" focussize="0,0"/>
            <v:stroke on="f"/>
            <v:imagedata r:id="rId9" cropleft="47808f" croptop="8241f" cropright="11380f" cropbottom="51092f" gain="126030f" blacklevel="-7864f" o:title="13-01"/>
            <o:lock v:ext="edit" aspectratio="t"/>
            <w10:wrap type="square"/>
          </v:shape>
        </w:pict>
      </w:r>
      <w:r>
        <w:rPr>
          <w:rFonts w:hint="eastAsia"/>
          <w:szCs w:val="21"/>
        </w:rPr>
        <w:t>4．</w:t>
      </w:r>
      <w:r>
        <w:rPr>
          <w:szCs w:val="21"/>
        </w:rPr>
        <w:t>如图</w:t>
      </w:r>
      <w:r>
        <w:rPr>
          <w:rFonts w:hint="eastAsia"/>
          <w:szCs w:val="21"/>
        </w:rPr>
        <w:t>4</w:t>
      </w:r>
      <w:r>
        <w:rPr>
          <w:szCs w:val="21"/>
        </w:rPr>
        <w:t>所示是小明研究并联电路电流特点的实物图。保持电源电压不变，先闭合开关S，再闭合开关S</w:t>
      </w:r>
      <w:r>
        <w:rPr>
          <w:szCs w:val="21"/>
          <w:vertAlign w:val="subscript"/>
        </w:rPr>
        <w:t>1</w:t>
      </w:r>
      <w:r>
        <w:rPr>
          <w:szCs w:val="21"/>
        </w:rPr>
        <w:t>后</w:t>
      </w:r>
      <w:r>
        <w:rPr>
          <w:rFonts w:hint="eastAsia"/>
          <w:szCs w:val="21"/>
        </w:rPr>
        <w:t>（    ）</w:t>
      </w:r>
    </w:p>
    <w:p>
      <w:pPr>
        <w:numPr>
          <w:ilvl w:val="0"/>
          <w:numId w:val="1"/>
        </w:numPr>
        <w:ind w:firstLine="210" w:firstLineChars="100"/>
        <w:rPr>
          <w:rFonts w:hint="eastAsia" w:hAnsi="宋体"/>
          <w:szCs w:val="21"/>
        </w:rPr>
      </w:pPr>
      <w:r>
        <w:rPr>
          <w:rFonts w:hAnsi="宋体"/>
          <w:szCs w:val="21"/>
        </w:rPr>
        <w:t>甲表示数变大，乙表示数变大</w:t>
      </w:r>
      <w:r>
        <w:rPr>
          <w:rFonts w:hint="eastAsia" w:hAnsi="宋体"/>
          <w:szCs w:val="21"/>
        </w:rPr>
        <w:t xml:space="preserve">       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B.</w:t>
      </w:r>
      <w:r>
        <w:rPr>
          <w:rFonts w:hint="eastAsia" w:hAnsi="宋体"/>
          <w:szCs w:val="21"/>
        </w:rPr>
        <w:t xml:space="preserve"> </w:t>
      </w:r>
      <w:r>
        <w:rPr>
          <w:rFonts w:hAnsi="宋体"/>
          <w:szCs w:val="21"/>
        </w:rPr>
        <w:t>甲表示数变小，乙表示数变小</w:t>
      </w:r>
    </w:p>
    <w:p>
      <w:pPr>
        <w:ind w:firstLine="210" w:firstLineChars="100"/>
        <w:rPr>
          <w:rFonts w:hint="eastAsia" w:hAnsi="宋体"/>
          <w:szCs w:val="21"/>
        </w:rPr>
      </w:pPr>
      <w:r>
        <w:rPr>
          <w:rFonts w:hAnsi="宋体"/>
          <w:szCs w:val="21"/>
        </w:rPr>
        <w:t>C.</w:t>
      </w:r>
      <w:r>
        <w:rPr>
          <w:rFonts w:hint="eastAsia" w:hAnsi="宋体"/>
          <w:szCs w:val="21"/>
        </w:rPr>
        <w:t xml:space="preserve"> </w:t>
      </w:r>
      <w:r>
        <w:rPr>
          <w:rFonts w:hAnsi="宋体"/>
          <w:szCs w:val="21"/>
        </w:rPr>
        <w:t>甲表示数变大，乙表示数不变</w:t>
      </w:r>
      <w:r>
        <w:rPr>
          <w:rFonts w:hint="eastAsia" w:hAnsi="宋体"/>
          <w:szCs w:val="21"/>
        </w:rPr>
        <w:t xml:space="preserve">       </w:t>
      </w:r>
    </w:p>
    <w:p>
      <w:pPr>
        <w:ind w:firstLine="210" w:firstLineChars="100"/>
        <w:rPr>
          <w:rFonts w:hAnsi="宋体"/>
          <w:szCs w:val="21"/>
        </w:rPr>
      </w:pPr>
      <w:r>
        <w:rPr>
          <w:rFonts w:hAnsi="宋体"/>
          <w:szCs w:val="21"/>
        </w:rPr>
        <w:t>D.</w:t>
      </w:r>
      <w:r>
        <w:rPr>
          <w:rFonts w:hint="eastAsia" w:hAnsi="宋体"/>
          <w:szCs w:val="21"/>
        </w:rPr>
        <w:t xml:space="preserve"> </w:t>
      </w:r>
      <w:r>
        <w:rPr>
          <w:rFonts w:hAnsi="宋体"/>
          <w:szCs w:val="21"/>
        </w:rPr>
        <w:t>甲表示数变小，乙表示数不变</w:t>
      </w:r>
    </w:p>
    <w:p>
      <w:pPr>
        <w:rPr>
          <w:rFonts w:hint="eastAsia"/>
          <w:szCs w:val="21"/>
        </w:rPr>
      </w:pPr>
      <w:r>
        <w:rPr>
          <w:rFonts w:hAnsi="宋体"/>
          <w:szCs w:val="21"/>
        </w:rPr>
        <w:pict>
          <v:shape id="_x0000_s1032" o:spid="_x0000_s1032" o:spt="202" type="#_x0000_t202" style="position:absolute;left:0pt;margin-left:406.7pt;margin-top:3.5pt;height:23.4pt;width:36pt;z-index:25168691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图4</w:t>
                  </w:r>
                </w:p>
              </w:txbxContent>
            </v:textbox>
          </v:shape>
        </w:pict>
      </w:r>
    </w:p>
    <w:p>
      <w:pPr>
        <w:rPr>
          <w:rFonts w:hint="eastAsia"/>
          <w:szCs w:val="21"/>
        </w:rPr>
      </w:pPr>
      <w:r>
        <w:rPr>
          <w:rFonts w:hint="eastAsia"/>
          <w:szCs w:val="21"/>
        </w:rPr>
        <w:pict>
          <v:shape id="图片 1625" o:spid="_x0000_s1033" o:spt="75" alt="13-01" type="#_x0000_t75" style="position:absolute;left:0pt;margin-left:322.35pt;margin-top:20.45pt;height:40.5pt;width:121.5pt;mso-wrap-distance-bottom:0pt;mso-wrap-distance-left:9pt;mso-wrap-distance-right:9pt;mso-wrap-distance-top:0pt;z-index:251664384;mso-width-relative:page;mso-height-relative:page;" filled="f" o:preferrelative="t" stroked="f" coordsize="21600,21600">
            <v:path/>
            <v:fill on="f" focussize="0,0"/>
            <v:stroke on="f"/>
            <v:imagedata r:id="rId9" cropleft="53608f" croptop="29964f" cropright="7997f" cropbottom="33646f" gain="112992f" blacklevel="-7864f" o:title="13-01"/>
            <o:lock v:ext="edit" aspectratio="t"/>
            <w10:wrap type="square"/>
          </v:shape>
        </w:pict>
      </w:r>
      <w:r>
        <w:rPr>
          <w:rFonts w:hint="eastAsia"/>
          <w:szCs w:val="21"/>
        </w:rPr>
        <w:t>5．</w:t>
      </w:r>
      <w:r>
        <w:rPr>
          <w:szCs w:val="21"/>
        </w:rPr>
        <w:t>如图</w:t>
      </w:r>
      <w:r>
        <w:rPr>
          <w:rFonts w:hint="eastAsia"/>
          <w:szCs w:val="21"/>
        </w:rPr>
        <w:t>5</w:t>
      </w:r>
      <w:r>
        <w:rPr>
          <w:szCs w:val="21"/>
        </w:rPr>
        <w:t>所示，连入电路中的</w:t>
      </w:r>
      <w:r>
        <w:rPr>
          <w:rFonts w:hint="eastAsia"/>
          <w:szCs w:val="21"/>
        </w:rPr>
        <w:t>电灯L</w:t>
      </w:r>
      <w:r>
        <w:rPr>
          <w:szCs w:val="21"/>
          <w:vertAlign w:val="subscript"/>
        </w:rPr>
        <w:t>1</w:t>
      </w:r>
      <w:r>
        <w:rPr>
          <w:szCs w:val="21"/>
        </w:rPr>
        <w:t>、</w:t>
      </w:r>
      <w:r>
        <w:rPr>
          <w:rFonts w:hint="eastAsia"/>
          <w:szCs w:val="21"/>
        </w:rPr>
        <w:t>L</w:t>
      </w:r>
      <w:r>
        <w:rPr>
          <w:szCs w:val="21"/>
          <w:vertAlign w:val="subscript"/>
        </w:rPr>
        <w:t>2</w:t>
      </w:r>
      <w:r>
        <w:rPr>
          <w:szCs w:val="21"/>
        </w:rPr>
        <w:t>、</w:t>
      </w:r>
      <w:r>
        <w:rPr>
          <w:rFonts w:hint="eastAsia"/>
          <w:szCs w:val="21"/>
        </w:rPr>
        <w:t>L</w:t>
      </w:r>
      <w:r>
        <w:rPr>
          <w:szCs w:val="21"/>
          <w:vertAlign w:val="subscript"/>
        </w:rPr>
        <w:t>3</w:t>
      </w:r>
      <w:r>
        <w:rPr>
          <w:szCs w:val="21"/>
        </w:rPr>
        <w:t>允许通过的最大电流分别为I</w:t>
      </w:r>
      <w:r>
        <w:rPr>
          <w:szCs w:val="21"/>
          <w:vertAlign w:val="subscript"/>
        </w:rPr>
        <w:t>1</w:t>
      </w:r>
      <w:r>
        <w:rPr>
          <w:szCs w:val="21"/>
        </w:rPr>
        <w:t>、I</w:t>
      </w:r>
      <w:r>
        <w:rPr>
          <w:szCs w:val="21"/>
          <w:vertAlign w:val="subscript"/>
        </w:rPr>
        <w:t>2</w:t>
      </w:r>
      <w:r>
        <w:rPr>
          <w:szCs w:val="21"/>
        </w:rPr>
        <w:t>、I</w:t>
      </w:r>
      <w:r>
        <w:rPr>
          <w:szCs w:val="21"/>
          <w:vertAlign w:val="subscript"/>
        </w:rPr>
        <w:t>3</w:t>
      </w:r>
      <w:r>
        <w:rPr>
          <w:szCs w:val="21"/>
        </w:rPr>
        <w:t>，且I</w:t>
      </w:r>
      <w:r>
        <w:rPr>
          <w:szCs w:val="21"/>
          <w:vertAlign w:val="subscript"/>
        </w:rPr>
        <w:t>1</w:t>
      </w:r>
      <w:r>
        <w:rPr>
          <w:szCs w:val="21"/>
        </w:rPr>
        <w:t>＞I</w:t>
      </w:r>
      <w:r>
        <w:rPr>
          <w:szCs w:val="21"/>
          <w:vertAlign w:val="subscript"/>
        </w:rPr>
        <w:t>2</w:t>
      </w:r>
      <w:r>
        <w:rPr>
          <w:szCs w:val="21"/>
        </w:rPr>
        <w:t>＞I</w:t>
      </w:r>
      <w:r>
        <w:rPr>
          <w:szCs w:val="21"/>
          <w:vertAlign w:val="subscript"/>
        </w:rPr>
        <w:t>3</w:t>
      </w:r>
      <w:r>
        <w:rPr>
          <w:szCs w:val="21"/>
        </w:rPr>
        <w:t>，则这部分电路中允许通过的最大电流是</w:t>
      </w:r>
      <w:r>
        <w:rPr>
          <w:rFonts w:hint="eastAsia"/>
          <w:szCs w:val="21"/>
        </w:rPr>
        <w:t>（    ）</w:t>
      </w:r>
    </w:p>
    <w:p>
      <w:pPr>
        <w:ind w:firstLine="210" w:firstLineChars="100"/>
        <w:rPr>
          <w:rFonts w:hint="eastAsia" w:hAnsi="宋体"/>
          <w:szCs w:val="21"/>
        </w:rPr>
      </w:pPr>
      <w:r>
        <w:rPr>
          <w:rFonts w:hAnsi="宋体"/>
          <w:szCs w:val="21"/>
        </w:rPr>
        <w:pict>
          <v:shape id="_x0000_s1034" o:spid="_x0000_s1034" o:spt="202" type="#_x0000_t202" style="position:absolute;left:0pt;margin-left:367pt;margin-top:14.15pt;height:23.4pt;width:36pt;z-index:25168793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图5</w:t>
                  </w:r>
                </w:p>
              </w:txbxContent>
            </v:textbox>
          </v:shape>
        </w:pict>
      </w:r>
      <w:r>
        <w:rPr>
          <w:rFonts w:hAnsi="宋体"/>
          <w:szCs w:val="21"/>
        </w:rPr>
        <w:t>A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</w:t>
      </w:r>
      <w:r>
        <w:rPr>
          <w:szCs w:val="21"/>
        </w:rPr>
        <w:t>I</w:t>
      </w:r>
      <w:r>
        <w:rPr>
          <w:szCs w:val="21"/>
          <w:vertAlign w:val="subscript"/>
        </w:rPr>
        <w:t>1</w:t>
      </w:r>
      <w:r>
        <w:rPr>
          <w:rFonts w:hint="eastAsia" w:hAnsi="宋体"/>
          <w:szCs w:val="21"/>
        </w:rPr>
        <w:t xml:space="preserve">        </w:t>
      </w:r>
      <w:r>
        <w:rPr>
          <w:rFonts w:hAnsi="宋体"/>
          <w:szCs w:val="21"/>
        </w:rPr>
        <w:t>B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</w:t>
      </w:r>
      <w:r>
        <w:rPr>
          <w:szCs w:val="21"/>
        </w:rPr>
        <w:t>I</w:t>
      </w:r>
      <w:r>
        <w:rPr>
          <w:szCs w:val="21"/>
          <w:vertAlign w:val="subscript"/>
        </w:rPr>
        <w:t>2</w:t>
      </w:r>
      <w:r>
        <w:rPr>
          <w:rFonts w:hint="eastAsia" w:hAnsi="宋体"/>
          <w:szCs w:val="21"/>
        </w:rPr>
        <w:t xml:space="preserve">        </w:t>
      </w:r>
      <w:r>
        <w:rPr>
          <w:rFonts w:hAnsi="宋体"/>
          <w:szCs w:val="21"/>
        </w:rPr>
        <w:t>C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</w:t>
      </w:r>
      <w:r>
        <w:rPr>
          <w:szCs w:val="21"/>
        </w:rPr>
        <w:t>I</w:t>
      </w:r>
      <w:r>
        <w:rPr>
          <w:szCs w:val="21"/>
          <w:vertAlign w:val="subscript"/>
        </w:rPr>
        <w:t>3</w:t>
      </w:r>
      <w:r>
        <w:rPr>
          <w:rFonts w:hint="eastAsia" w:hAnsi="宋体"/>
          <w:szCs w:val="21"/>
        </w:rPr>
        <w:t xml:space="preserve">         </w:t>
      </w:r>
      <w:r>
        <w:rPr>
          <w:rFonts w:hAnsi="宋体"/>
          <w:szCs w:val="21"/>
        </w:rPr>
        <w:t>D</w:t>
      </w:r>
      <w:r>
        <w:rPr>
          <w:rFonts w:hint="eastAsia" w:hAnsi="宋体"/>
          <w:szCs w:val="21"/>
        </w:rPr>
        <w:t>.</w:t>
      </w:r>
      <w:r>
        <w:rPr>
          <w:rFonts w:hAnsi="宋体"/>
          <w:szCs w:val="21"/>
        </w:rPr>
        <w:t xml:space="preserve"> </w:t>
      </w:r>
      <w:r>
        <w:rPr>
          <w:rFonts w:hint="eastAsia" w:hAnsi="宋体"/>
          <w:szCs w:val="21"/>
        </w:rPr>
        <w:t>I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>+</w:t>
      </w:r>
      <w:r>
        <w:rPr>
          <w:rFonts w:hint="eastAsia" w:hAnsi="宋体"/>
          <w:szCs w:val="21"/>
        </w:rPr>
        <w:t>I</w:t>
      </w:r>
      <w:r>
        <w:rPr>
          <w:rFonts w:hAnsi="宋体"/>
          <w:szCs w:val="21"/>
          <w:vertAlign w:val="subscript"/>
        </w:rPr>
        <w:t>2</w:t>
      </w:r>
      <w:r>
        <w:rPr>
          <w:rFonts w:hAnsi="宋体"/>
          <w:szCs w:val="21"/>
        </w:rPr>
        <w:t>+</w:t>
      </w:r>
      <w:r>
        <w:rPr>
          <w:rFonts w:hint="eastAsia" w:hAnsi="宋体"/>
          <w:szCs w:val="21"/>
        </w:rPr>
        <w:t>I</w:t>
      </w:r>
      <w:r>
        <w:rPr>
          <w:rFonts w:hAnsi="宋体"/>
          <w:szCs w:val="21"/>
          <w:vertAlign w:val="subscript"/>
        </w:rPr>
        <w:t>3</w:t>
      </w:r>
    </w:p>
    <w:p>
      <w:pPr>
        <w:rPr>
          <w:rFonts w:hint="eastAsia"/>
          <w:szCs w:val="21"/>
        </w:rPr>
      </w:pPr>
    </w:p>
    <w:p>
      <w:pPr>
        <w:rPr>
          <w:rFonts w:hint="eastAsia" w:hAnsi="宋体"/>
          <w:szCs w:val="21"/>
        </w:rPr>
      </w:pPr>
      <w:r>
        <w:rPr>
          <w:szCs w:val="21"/>
        </w:rPr>
        <w:pict>
          <v:shape id="图片 1606" o:spid="_x0000_s1035" o:spt="75" alt="https://solar.fbcontent.cn/api/apolo-images/150fe7770d54ccd.png" type="#_x0000_t75" style="position:absolute;left:0pt;margin-left:339.95pt;margin-top:10.55pt;height:69.8pt;width:100.25pt;mso-wrap-distance-bottom:0pt;mso-wrap-distance-left:9pt;mso-wrap-distance-right:9pt;mso-wrap-distance-top:0pt;z-index:251660288;mso-width-relative:page;mso-height-relative:page;" filled="f" o:preferrelative="t" stroked="f" coordsize="21600,21600">
            <v:path/>
            <v:fill on="f" focussize="0,0"/>
            <v:stroke on="f"/>
            <v:imagedata r:id="rId10" gain="102399f" blacklevel="-5898f" o:title=""/>
            <o:lock v:ext="edit" aspectratio="t"/>
            <w10:wrap type="square"/>
          </v:shape>
        </w:pict>
      </w:r>
      <w:r>
        <w:rPr>
          <w:rFonts w:hint="eastAsia"/>
          <w:szCs w:val="21"/>
        </w:rPr>
        <w:t>6．</w:t>
      </w:r>
      <w:r>
        <w:rPr>
          <w:rFonts w:hint="eastAsia" w:hAnsi="宋体"/>
          <w:szCs w:val="21"/>
        </w:rPr>
        <w:t>如图6所示，当开关S闭合后，下列说法正确的是</w:t>
      </w:r>
      <w:r>
        <w:rPr>
          <w:rFonts w:hint="eastAsia"/>
          <w:szCs w:val="21"/>
        </w:rPr>
        <w:t>（    ）</w:t>
      </w:r>
      <w:r>
        <w:rPr>
          <w:rFonts w:hint="eastAsia" w:hAnsi="宋体"/>
          <w:szCs w:val="21"/>
        </w:rPr>
        <w:pict>
          <v:group id="组合 1600" o:spid="_x0000_s1036" o:spt="203" alt="www.dearedu.com" style="position:absolute;left:0pt;margin-left:251.75pt;margin-top:0pt;height:80.7pt;width:91.5pt;mso-position-horizontal-relative:char;mso-position-vertical-relative:line;z-index:251659264;mso-width-relative:page;mso-height-relative:page;" coordorigin="8407,5944" coordsize="1830,1614">
            <o:lock v:ext="edit"/>
            <v:shape id="文本框 1601" o:spid="_x0000_s1037" o:spt="202" type="#_x0000_t202" style="position:absolute;left:8846;top:7096;height:462;width:900;" stroked="t" coordsize="21600,21600">
              <v:path/>
              <v:fill focussize="0,0"/>
              <v:stroke color="#FFFFFF"/>
              <v:imagedata o:title=""/>
              <o:lock v:ext="edit"/>
              <v:textbox>
                <w:txbxContent>
                  <w:p>
                    <w:pPr>
                      <w:rPr>
                        <w:rFonts w:hint="eastAsia" w:ascii="宋体" w:hAnsi="宋体"/>
                        <w:sz w:val="15"/>
                        <w:szCs w:val="15"/>
                      </w:rPr>
                    </w:pPr>
                    <w:r>
                      <w:rPr>
                        <w:rFonts w:hint="eastAsia" w:ascii="宋体" w:hAnsi="宋体"/>
                        <w:sz w:val="15"/>
                        <w:szCs w:val="15"/>
                      </w:rPr>
                      <w:t>图13-9</w:t>
                    </w:r>
                  </w:p>
                </w:txbxContent>
              </v:textbox>
            </v:shape>
            <v:shape id="图片 1602" o:spid="_x0000_s1038" o:spt="75" type="#_x0000_t75" style="position:absolute;left:8407;top:5944;height:1206;width:1830;" filled="f" o:preferrelative="t" stroked="f" coordsize="21600,21600">
              <v:path/>
              <v:fill on="f" focussize="0,0"/>
              <v:stroke on="f"/>
              <v:imagedata r:id="rId11" o:title=""/>
              <o:lock v:ext="edit" aspectratio="t"/>
            </v:shape>
          </v:group>
        </w:pict>
      </w:r>
    </w:p>
    <w:p>
      <w:pPr>
        <w:numPr>
          <w:ilvl w:val="0"/>
          <w:numId w:val="2"/>
        </w:numPr>
        <w:ind w:firstLine="210" w:firstLineChars="100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灯L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int="eastAsia" w:hAnsi="宋体"/>
          <w:szCs w:val="21"/>
        </w:rPr>
        <w:t>与灯L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int="eastAsia" w:hAnsi="宋体"/>
          <w:szCs w:val="21"/>
        </w:rPr>
        <w:t>是串联，且灯L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int="eastAsia" w:hAnsi="宋体"/>
          <w:szCs w:val="21"/>
        </w:rPr>
        <w:t xml:space="preserve">被短路    </w:t>
      </w:r>
    </w:p>
    <w:p>
      <w:pPr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 xml:space="preserve">  B．电压表可测出灯L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int="eastAsia" w:hAnsi="宋体"/>
          <w:szCs w:val="21"/>
        </w:rPr>
        <w:t xml:space="preserve">两端的电压 </w:t>
      </w:r>
    </w:p>
    <w:p>
      <w:pPr>
        <w:ind w:firstLine="210" w:firstLineChars="100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C．电流表A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int="eastAsia" w:hAnsi="宋体"/>
          <w:szCs w:val="21"/>
        </w:rPr>
        <w:t>测的是灯L</w:t>
      </w:r>
      <w:r>
        <w:rPr>
          <w:rFonts w:hint="eastAsia" w:hAnsi="宋体"/>
          <w:szCs w:val="21"/>
          <w:vertAlign w:val="subscript"/>
        </w:rPr>
        <w:t>1</w:t>
      </w:r>
      <w:r>
        <w:rPr>
          <w:rFonts w:hint="eastAsia" w:hAnsi="宋体"/>
          <w:szCs w:val="21"/>
        </w:rPr>
        <w:t xml:space="preserve">的电流       </w:t>
      </w:r>
    </w:p>
    <w:p>
      <w:pPr>
        <w:ind w:firstLine="210" w:firstLineChars="100"/>
        <w:rPr>
          <w:rFonts w:hint="eastAsia" w:hAnsi="宋体"/>
          <w:szCs w:val="21"/>
        </w:rPr>
      </w:pPr>
      <w:r>
        <w:rPr>
          <w:rFonts w:hint="eastAsia"/>
          <w:szCs w:val="21"/>
        </w:rPr>
        <w:pict>
          <v:shape id="文本框 1603" o:spid="_x0000_s1039" o:spt="202" type="#_x0000_t202" style="position:absolute;left:0pt;margin-left:397.6pt;margin-top:13.25pt;height:23.4pt;width:36pt;z-index:25167564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图6</w:t>
                  </w:r>
                </w:p>
              </w:txbxContent>
            </v:textbox>
          </v:shape>
        </w:pict>
      </w:r>
      <w:r>
        <w:rPr>
          <w:rFonts w:hint="eastAsia" w:hAnsi="宋体"/>
          <w:szCs w:val="21"/>
        </w:rPr>
        <w:t>D．电流表A</w:t>
      </w:r>
      <w:r>
        <w:rPr>
          <w:rFonts w:hint="eastAsia" w:hAnsi="宋体"/>
          <w:szCs w:val="21"/>
          <w:vertAlign w:val="subscript"/>
        </w:rPr>
        <w:t>2</w:t>
      </w:r>
      <w:r>
        <w:rPr>
          <w:rFonts w:hint="eastAsia" w:hAnsi="宋体"/>
          <w:szCs w:val="21"/>
        </w:rPr>
        <w:t>测的是干路中的电流</w:t>
      </w:r>
    </w:p>
    <w:p>
      <w:pPr>
        <w:rPr>
          <w:rFonts w:hint="eastAsia"/>
          <w:szCs w:val="21"/>
        </w:rPr>
      </w:pPr>
      <w:r>
        <w:rPr>
          <w:rFonts w:hint="eastAsia"/>
          <w:szCs w:val="21"/>
        </w:rPr>
        <w:t>7．在图7的四个电路图中，开关S闭合后，能使小灯泡L</w:t>
      </w:r>
      <w:r>
        <w:rPr>
          <w:rFonts w:hint="eastAsia"/>
          <w:szCs w:val="21"/>
          <w:vertAlign w:val="subscript"/>
        </w:rPr>
        <w:t>1</w:t>
      </w:r>
      <w:r>
        <w:rPr>
          <w:rFonts w:hint="eastAsia"/>
          <w:szCs w:val="21"/>
        </w:rPr>
        <w:t>和L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>都正常发光的图是（    ）</w:t>
      </w:r>
    </w:p>
    <w:p>
      <w:pPr>
        <w:rPr>
          <w:rFonts w:hint="eastAsia"/>
          <w:szCs w:val="21"/>
        </w:rPr>
      </w:pPr>
      <w:r>
        <w:rPr>
          <w:szCs w:val="21"/>
        </w:rPr>
        <w:pict>
          <v:group id="组合 90" o:spid="_x0000_s1040" o:spt="203" style="position:absolute;left:0pt;margin-left:9pt;margin-top:0pt;height:114.15pt;width:410.4pt;z-index:251674624;mso-width-relative:page;mso-height-relative:page;" coordorigin="954,6438" coordsize="8208,2283">
            <o:lock v:ext="edit"/>
            <v:group id="组合 91" o:spid="_x0000_s1041" o:spt="203" style="position:absolute;left:954;top:6438;height:2283;width:8208;" coordorigin="1617,6408" coordsize="8208,2283">
              <o:lock v:ext="edit"/>
              <v:group id="组合 92" o:spid="_x0000_s1042" o:spt="203" style="position:absolute;left:7917;top:6971;height:949;width:1908;" coordorigin="9203,6839" coordsize="1908,949">
                <o:lock v:ext="edit"/>
                <v:line id="直线 93" o:spid="_x0000_s1043" o:spt="20" style="position:absolute;left:9330;top:6839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自选图形 94" o:spid="_x0000_s1044" o:spt="123" type="#_x0000_t123" style="position:absolute;left:9203;top:7217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line id="直线 95" o:spid="_x0000_s1045" o:spt="20" style="position:absolute;left:10984;top:6839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自选图形 96" o:spid="_x0000_s1046" o:spt="123" type="#_x0000_t123" style="position:absolute;left:10857;top:7217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line id="直线 97" o:spid="_x0000_s1047" o:spt="20" style="position:absolute;left:9330;top:6839;height:0;width:1654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group id="组合 98" o:spid="_x0000_s1048" o:spt="203" style="position:absolute;left:10062;top:6874;height:378;width:73;rotation:-5898240f;" coordorigin="2904,7374" coordsize="60,312">
                  <o:lock v:ext="edit" aspectratio="t"/>
                  <v:line id="直线 99" o:spid="_x0000_s1049" o:spt="20" style="position:absolute;left:2904;top:7374;height:312;width:0;" coordsize="21600,21600">
                    <v:path arrowok="t"/>
                    <v:fill focussize="0,0"/>
                    <v:stroke/>
                    <v:imagedata o:title=""/>
                    <o:lock v:ext="edit" aspectratio="t"/>
                  </v:line>
                  <v:line id="直线 100" o:spid="_x0000_s1050" o:spt="20" style="position:absolute;left:2964;top:7470;height:156;width:0;" stroked="t" coordsize="21600,21600">
                    <v:path arrowok="t"/>
                    <v:fill focussize="0,0"/>
                    <v:stroke weight="2.25pt"/>
                    <v:imagedata o:title=""/>
                    <o:lock v:ext="edit" aspectratio="t"/>
                  </v:line>
                </v:group>
                <v:line id="直线 101" o:spid="_x0000_s1051" o:spt="20" style="position:absolute;left:10093;top:6839;height:189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02" o:spid="_x0000_s1052" o:spt="20" style="position:absolute;left:10093;top:7101;height:189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group id="组合 103" o:spid="_x0000_s1053" o:spt="203" style="position:absolute;left:9858;top:7248;height:226;width:291;rotation:-5898240f;" coordorigin="6654,11430" coordsize="240,186">
                  <o:lock v:ext="edit" aspectratio="t"/>
                  <v:line id="直线 104" o:spid="_x0000_s1054" o:spt="20" style="position:absolute;left:6684;top:11430;flip:y;height:156;width:210;" coordsize="21600,21600">
                    <v:path arrowok="t"/>
                    <v:fill focussize="0,0"/>
                    <v:stroke/>
                    <v:imagedata o:title=""/>
                    <o:lock v:ext="edit" aspectratio="t"/>
                  </v:line>
                  <v:shape id="椭圆 105" o:spid="_x0000_s1055" o:spt="3" type="#_x0000_t3" style="position:absolute;left:6654;top:11571;height:45;width:51;" coordsize="21600,21600">
                    <v:path/>
                    <v:fill focussize="0,0"/>
                    <v:stroke/>
                    <v:imagedata o:title=""/>
                    <o:lock v:ext="edit" aspectratio="t"/>
                  </v:shape>
                </v:group>
                <v:line id="直线 106" o:spid="_x0000_s1056" o:spt="20" style="position:absolute;left:9330;top:7784;height:0;width:1654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07" o:spid="_x0000_s1057" o:spt="20" style="position:absolute;left:10093;top:7479;height:309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文本框 108" o:spid="_x0000_s1058" o:spt="202" type="#_x0000_t202" style="position:absolute;left:9330;top:7028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109" o:spid="_x0000_s1059" o:spt="202" type="#_x0000_t202" style="position:absolute;left:10384;top:7028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110" o:spid="_x0000_s1060" o:spt="202" type="#_x0000_t202" style="position:absolute;left:10039;top:7144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pStyle w:val="3"/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S</w:t>
                        </w:r>
                      </w:p>
                    </w:txbxContent>
                  </v:textbox>
                </v:shape>
              </v:group>
              <v:group id="组合 111" o:spid="_x0000_s1061" o:spt="203" style="position:absolute;left:5769;top:6753;height:1428;width:1908;" coordorigin="6447,6591" coordsize="1908,1428">
                <o:lock v:ext="edit"/>
                <v:line id="直线 112" o:spid="_x0000_s1062" o:spt="20" style="position:absolute;left:7592;top:7761;height:0;width:636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group id="组合 113" o:spid="_x0000_s1063" o:spt="203" style="position:absolute;left:7301;top:7572;height:225;width:291;" coordorigin="6654,11430" coordsize="240,186">
                  <o:lock v:ext="edit" aspectratio="t"/>
                  <v:line id="直线 114" o:spid="_x0000_s1064" o:spt="20" style="position:absolute;left:6684;top:11430;flip:y;height:156;width:210;" coordsize="21600,21600">
                    <v:path arrowok="t"/>
                    <v:fill focussize="0,0"/>
                    <v:stroke/>
                    <v:imagedata o:title=""/>
                    <o:lock v:ext="edit" aspectratio="t"/>
                  </v:line>
                  <v:shape id="椭圆 115" o:spid="_x0000_s1065" o:spt="3" type="#_x0000_t3" style="position:absolute;left:6654;top:11571;height:45;width:51;" coordsize="21600,21600">
                    <v:path/>
                    <v:fill focussize="0,0"/>
                    <v:stroke/>
                    <v:imagedata o:title=""/>
                    <o:lock v:ext="edit" aspectratio="t"/>
                  </v:shape>
                </v:group>
                <v:line id="直线 116" o:spid="_x0000_s1066" o:spt="20" style="position:absolute;left:6574;top:7761;height:0;width:764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group id="组合 117" o:spid="_x0000_s1067" o:spt="203" style="position:absolute;left:7738;top:6591;height:378;width:72;" coordorigin="2904,7374" coordsize="60,312">
                  <o:lock v:ext="edit" aspectratio="t"/>
                  <v:line id="直线 118" o:spid="_x0000_s1068" o:spt="20" style="position:absolute;left:2904;top:7374;height:312;width:0;" coordsize="21600,21600">
                    <v:path arrowok="t"/>
                    <v:fill focussize="0,0"/>
                    <v:stroke/>
                    <v:imagedata o:title=""/>
                    <o:lock v:ext="edit" aspectratio="t"/>
                  </v:line>
                  <v:line id="直线 119" o:spid="_x0000_s1069" o:spt="20" style="position:absolute;left:2964;top:7470;height:156;width:0;" stroked="t" coordsize="21600,21600">
                    <v:path arrowok="t"/>
                    <v:fill focussize="0,0"/>
                    <v:stroke weight="2.25pt"/>
                    <v:imagedata o:title=""/>
                    <o:lock v:ext="edit" aspectratio="t"/>
                  </v:line>
                </v:group>
                <v:line id="直线 120" o:spid="_x0000_s1070" o:spt="20" style="position:absolute;left:6593;top:6816;height:0;width:1126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21" o:spid="_x0000_s1071" o:spt="20" style="position:absolute;left:7847;top:6816;height:0;width:381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22" o:spid="_x0000_s1072" o:spt="20" style="position:absolute;left:7210;top:6816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23" o:spid="_x0000_s1073" o:spt="20" style="position:absolute;left:8228;top:6816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24" o:spid="_x0000_s1074" o:spt="20" style="position:absolute;left:6574;top:6816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自选图形 125" o:spid="_x0000_s1075" o:spt="123" type="#_x0000_t123" style="position:absolute;left:6447;top:7194;height:260;width:255;" coordsize="21600,21600">
                  <v:path/>
                  <v:fill focussize="0,0"/>
                  <v:stroke/>
                  <v:imagedata o:title=""/>
                  <o:lock v:ext="edit" aspectratio="t"/>
                </v:shape>
                <v:shape id="自选图形 126" o:spid="_x0000_s1076" o:spt="123" type="#_x0000_t123" style="position:absolute;left:8101;top:7194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shape id="文本框 127" o:spid="_x0000_s1077" o:spt="202" type="#_x0000_t202" style="position:absolute;left:6574;top:7005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128" o:spid="_x0000_s1078" o:spt="202" type="#_x0000_t202" style="position:absolute;left:7719;top:7005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129" o:spid="_x0000_s1079" o:spt="202" type="#_x0000_t202" style="position:absolute;left:7210;top:7452;height:567;width:637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pStyle w:val="3"/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S</w:t>
                        </w:r>
                      </w:p>
                    </w:txbxContent>
                  </v:textbox>
                </v:shape>
              </v:group>
              <v:group id="组合 130" o:spid="_x0000_s1080" o:spt="203" style="position:absolute;left:3717;top:6509;height:1540;width:1654;" coordorigin="4058,6377" coordsize="1654,1540">
                <o:lock v:ext="edit"/>
                <v:line id="直线 131" o:spid="_x0000_s1081" o:spt="20" style="position:absolute;left:5076;top:6828;height:0;width:636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32" o:spid="_x0000_s1082" o:spt="20" style="position:absolute;left:4821;top:6639;flip:y;height:189;width:255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椭圆 133" o:spid="_x0000_s1083" o:spt="3" type="#_x0000_t3" style="position:absolute;left:4785;top:6810;height:54;width:62;" coordsize="21600,21600">
                  <v:path/>
                  <v:fill focussize="0,0"/>
                  <v:stroke/>
                  <v:imagedata o:title=""/>
                  <o:lock v:ext="edit" aspectratio="t"/>
                </v:shape>
                <v:line id="直线 134" o:spid="_x0000_s1084" o:spt="20" style="position:absolute;left:4058;top:6828;height:0;width:763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35" o:spid="_x0000_s1085" o:spt="20" style="position:absolute;left:4058;top:6828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36" o:spid="_x0000_s1086" o:spt="20" style="position:absolute;left:5693;top:6828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37" o:spid="_x0000_s1087" o:spt="20" style="position:absolute;left:4076;top:7773;height:0;width:1254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38" o:spid="_x0000_s1088" o:spt="20" style="position:absolute;left:5330;top:7773;height:0;width:382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自选图形 139" o:spid="_x0000_s1089" o:spt="123" type="#_x0000_t123" style="position:absolute;left:4694;top:7657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line id="直线 140" o:spid="_x0000_s1090" o:spt="20" style="position:absolute;left:4058;top:7206;height:0;width:1635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自选图形 141" o:spid="_x0000_s1091" o:spt="123" type="#_x0000_t123" style="position:absolute;left:4676;top:7090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shape id="文本框 142" o:spid="_x0000_s1092" o:spt="202" type="#_x0000_t202" style="position:absolute;left:4821;top:7017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143" o:spid="_x0000_s1093" o:spt="202" type="#_x0000_t202" style="position:absolute;left:4312;top:7297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144" o:spid="_x0000_s1094" o:spt="202" type="#_x0000_t202" style="position:absolute;left:4636;top:6377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pStyle w:val="3"/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S</w:t>
                        </w:r>
                      </w:p>
                    </w:txbxContent>
                  </v:textbox>
                </v:shape>
              </v:group>
              <v:group id="组合 145" o:spid="_x0000_s1095" o:spt="203" style="position:absolute;left:1643;top:6408;height:1701;width:1654;" coordorigin="1643,6276" coordsize="1654,1701">
                <o:lock v:ext="edit"/>
                <v:group id="组合 146" o:spid="_x0000_s1096" o:spt="203" style="position:absolute;left:2170;top:7599;height:378;width:73;" coordorigin="2904,7374" coordsize="60,312">
                  <o:lock v:ext="edit" aspectratio="t"/>
                  <v:line id="直线 147" o:spid="_x0000_s1097" o:spt="20" style="position:absolute;left:2904;top:7374;height:312;width:0;" coordsize="21600,21600">
                    <v:path arrowok="t"/>
                    <v:fill focussize="0,0"/>
                    <v:stroke/>
                    <v:imagedata o:title=""/>
                    <o:lock v:ext="edit" aspectratio="t"/>
                  </v:line>
                  <v:line id="直线 148" o:spid="_x0000_s1098" o:spt="20" style="position:absolute;left:2964;top:7470;height:156;width:0;" stroked="t" coordsize="21600,21600">
                    <v:path arrowok="t"/>
                    <v:fill focussize="0,0"/>
                    <v:stroke weight="2.25pt"/>
                    <v:imagedata o:title=""/>
                    <o:lock v:ext="edit" aspectratio="t"/>
                  </v:line>
                </v:group>
                <v:line id="直线 149" o:spid="_x0000_s1099" o:spt="20" style="position:absolute;left:1661;top:7788;height:0;width:509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0" o:spid="_x0000_s1100" o:spt="20" style="position:absolute;left:2279;top:7788;height:0;width:1018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1" o:spid="_x0000_s1101" o:spt="20" style="position:absolute;left:1643;top:6843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2" o:spid="_x0000_s1102" o:spt="20" style="position:absolute;left:1661;top:6843;height:0;width:1254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3" o:spid="_x0000_s1103" o:spt="20" style="position:absolute;left:3297;top:6843;height:945;width:0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4" o:spid="_x0000_s1104" o:spt="20" style="position:absolute;left:2661;top:7294;height:0;width:636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5" o:spid="_x0000_s1105" o:spt="20" style="position:absolute;left:2915;top:6843;height:0;width:382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line id="直线 156" o:spid="_x0000_s1106" o:spt="20" style="position:absolute;left:2406;top:7105;flip:y;height:189;width:255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椭圆 157" o:spid="_x0000_s1107" o:spt="3" type="#_x0000_t3" style="position:absolute;left:2370;top:7276;height:54;width:62;" coordsize="21600,21600">
                  <v:path/>
                  <v:fill focussize="0,0"/>
                  <v:stroke/>
                  <v:imagedata o:title=""/>
                  <o:lock v:ext="edit" aspectratio="t"/>
                </v:shape>
                <v:shape id="自选图形 158" o:spid="_x0000_s1108" o:spt="123" type="#_x0000_t123" style="position:absolute;left:2025;top:6727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shape id="自选图形 159" o:spid="_x0000_s1109" o:spt="123" type="#_x0000_t123" style="position:absolute;left:2788;top:6709;height:260;width:254;" coordsize="21600,21600">
                  <v:path/>
                  <v:fill focussize="0,0"/>
                  <v:stroke/>
                  <v:imagedata o:title=""/>
                  <o:lock v:ext="edit" aspectratio="t"/>
                </v:shape>
                <v:line id="直线 160" o:spid="_x0000_s1110" o:spt="20" style="position:absolute;left:1643;top:7294;height:0;width:763;" coordsize="21600,21600">
                  <v:path arrowok="t"/>
                  <v:fill focussize="0,0"/>
                  <v:stroke/>
                  <v:imagedata o:title=""/>
                  <o:lock v:ext="edit" aspectratio="t"/>
                </v:line>
                <v:shape id="文本框 161" o:spid="_x0000_s1111" o:spt="202" type="#_x0000_t202" style="position:absolute;left:1897;top:6276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1</w:t>
                        </w:r>
                      </w:p>
                    </w:txbxContent>
                  </v:textbox>
                </v:shape>
                <v:shape id="文本框 162" o:spid="_x0000_s1112" o:spt="202" type="#_x0000_t202" style="position:absolute;left:2533;top:6276;height:567;width:637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jc w:val="left"/>
                          <w:rPr>
                            <w:rFonts w:hint="eastAsia"/>
                            <w:sz w:val="18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  <w:i/>
                            <w:iCs/>
                            <w:sz w:val="18"/>
                          </w:rPr>
                          <w:t>L</w:t>
                        </w:r>
                        <w:r>
                          <w:rPr>
                            <w:rFonts w:hint="eastAsia"/>
                            <w:sz w:val="18"/>
                            <w:vertAlign w:val="subscript"/>
                          </w:rPr>
                          <w:t>2</w:t>
                        </w:r>
                      </w:p>
                    </w:txbxContent>
                  </v:textbox>
                </v:shape>
                <v:shape id="文本框 163" o:spid="_x0000_s1113" o:spt="202" type="#_x0000_t202" style="position:absolute;left:2279;top:7123;height:567;width:636;" filled="f" stroked="f" coordsize="21600,21600">
                  <v:path/>
                  <v:fill on="f" focussize="0,0"/>
                  <v:stroke on="f"/>
                  <v:imagedata o:title=""/>
                  <o:lock v:ext="edit" aspectratio="t"/>
                  <v:textbox>
                    <w:txbxContent>
                      <w:p>
                        <w:pPr>
                          <w:pStyle w:val="3"/>
                          <w:rPr>
                            <w:rFonts w:hint="eastAsia"/>
                            <w:vertAlign w:val="subscript"/>
                          </w:rPr>
                        </w:pPr>
                        <w:r>
                          <w:rPr>
                            <w:rFonts w:hint="eastAsia"/>
                          </w:rPr>
                          <w:t>S</w:t>
                        </w:r>
                      </w:p>
                    </w:txbxContent>
                  </v:textbox>
                </v:shape>
              </v:group>
              <v:shape id="文本框 164" o:spid="_x0000_s1114" o:spt="202" type="#_x0000_t202" style="position:absolute;left:1617;top:8124;height:567;width:8100;" filled="f" stroked="f" coordsize="21600,21600">
                <v:path/>
                <v:fill on="f" focussize="0,0"/>
                <v:stroke on="f"/>
                <v:imagedata o:title=""/>
                <o:lock v:ext="edit" aspectratio="t"/>
                <v:textbox>
                  <w:txbxContent>
                    <w:p>
                      <w:pPr>
                        <w:rPr>
                          <w:sz w:val="18"/>
                        </w:rPr>
                      </w:pPr>
                      <w:r>
                        <w:rPr>
                          <w:rFonts w:hint="eastAsia"/>
                          <w:sz w:val="28"/>
                        </w:rPr>
                        <w:t xml:space="preserve">    </w:t>
                      </w:r>
                      <w:r>
                        <w:rPr>
                          <w:rFonts w:hint="eastAsia"/>
                          <w:sz w:val="18"/>
                        </w:rPr>
                        <w:t>A．                    B．                      C．                    D．</w:t>
                      </w:r>
                    </w:p>
                  </w:txbxContent>
                </v:textbox>
              </v:shape>
            </v:group>
            <v:shape id="文本框 165" o:spid="_x0000_s1115" o:spt="202" type="#_x0000_t202" style="position:absolute;left:4554;top:8001;height:624;width:1260;" filled="f" stroked="f" coordsize="21600,21600">
              <v:path/>
              <v:fill on="f" focussize="0,0"/>
              <v:stroke on="f"/>
              <v:imagedata o:title=""/>
              <o:lock v:ext="edit"/>
              <v:textbox>
                <w:txbxContent>
                  <w:p>
                    <w:pPr>
                      <w:rPr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图7</w:t>
                    </w:r>
                  </w:p>
                </w:txbxContent>
              </v:textbox>
            </v:shape>
          </v:group>
        </w:pict>
      </w:r>
    </w:p>
    <w:p>
      <w:pPr>
        <w:snapToGrid w:val="0"/>
        <w:spacing w:line="360" w:lineRule="exact"/>
        <w:rPr>
          <w:rFonts w:hint="eastAsia" w:ascii="新宋体" w:hAnsi="新宋体" w:eastAsia="新宋体"/>
          <w:spacing w:val="6"/>
          <w:szCs w:val="21"/>
        </w:rPr>
      </w:pPr>
    </w:p>
    <w:p>
      <w:pPr>
        <w:snapToGrid w:val="0"/>
        <w:spacing w:line="360" w:lineRule="exact"/>
        <w:rPr>
          <w:rFonts w:hint="eastAsia" w:ascii="新宋体" w:hAnsi="新宋体" w:eastAsia="新宋体"/>
          <w:spacing w:val="6"/>
          <w:szCs w:val="21"/>
        </w:rPr>
      </w:pPr>
    </w:p>
    <w:p>
      <w:pPr>
        <w:snapToGrid w:val="0"/>
        <w:spacing w:line="360" w:lineRule="exact"/>
        <w:rPr>
          <w:rFonts w:hint="eastAsia" w:ascii="新宋体" w:hAnsi="新宋体" w:eastAsia="新宋体"/>
          <w:spacing w:val="6"/>
          <w:szCs w:val="21"/>
        </w:rPr>
      </w:pPr>
    </w:p>
    <w:p>
      <w:pPr>
        <w:spacing w:before="156" w:beforeLines="50" w:line="264" w:lineRule="auto"/>
        <w:rPr>
          <w:szCs w:val="21"/>
        </w:rPr>
      </w:pPr>
      <w:r>
        <w:rPr>
          <w:rFonts w:hAnsi="宋体"/>
          <w:b/>
          <w:szCs w:val="21"/>
        </w:rPr>
        <w:t>二、填空题：</w:t>
      </w:r>
      <w:r>
        <w:rPr>
          <w:rFonts w:hAnsi="宋体"/>
          <w:szCs w:val="21"/>
        </w:rPr>
        <w:t>（每空</w:t>
      </w:r>
      <w:r>
        <w:rPr>
          <w:rFonts w:hint="eastAsia"/>
          <w:szCs w:val="21"/>
        </w:rPr>
        <w:t>1</w:t>
      </w:r>
      <w:r>
        <w:rPr>
          <w:rFonts w:hAnsi="宋体"/>
          <w:szCs w:val="21"/>
        </w:rPr>
        <w:t>分</w:t>
      </w:r>
      <w:r>
        <w:rPr>
          <w:rFonts w:hint="eastAsia" w:hAnsi="宋体"/>
          <w:szCs w:val="21"/>
        </w:rPr>
        <w:t>，</w:t>
      </w:r>
      <w:r>
        <w:rPr>
          <w:rFonts w:hAnsi="宋体"/>
          <w:szCs w:val="21"/>
        </w:rPr>
        <w:t>计</w:t>
      </w:r>
      <w:r>
        <w:rPr>
          <w:rFonts w:hint="eastAsia"/>
          <w:szCs w:val="21"/>
        </w:rPr>
        <w:t>21</w:t>
      </w:r>
      <w:r>
        <w:rPr>
          <w:rFonts w:hAnsi="宋体"/>
          <w:szCs w:val="21"/>
        </w:rPr>
        <w:t>分）</w:t>
      </w:r>
    </w:p>
    <w:p>
      <w:pPr>
        <w:rPr>
          <w:rFonts w:hint="eastAsia"/>
        </w:rPr>
      </w:pPr>
      <w:r>
        <w:rPr>
          <w:rFonts w:hint="eastAsia"/>
        </w:rPr>
        <w:t>8．</w:t>
      </w:r>
      <w:r>
        <w:t>将塑料绳的一端扎紧，尽可能将其撕成更多的细丝，用干燥的手从上向下捋几下，观察到如图</w:t>
      </w:r>
      <w:r>
        <w:rPr>
          <w:rFonts w:hint="eastAsia"/>
        </w:rPr>
        <w:t>8</w:t>
      </w:r>
      <w:r>
        <w:t>所示的现象。这是因为塑料丝带了</w:t>
      </w:r>
      <w:r>
        <w:rPr>
          <w:rFonts w:hint="eastAsia"/>
          <w:u w:val="single"/>
        </w:rPr>
        <w:t xml:space="preserve">        </w:t>
      </w:r>
      <w:r>
        <w:t>电荷（选填“同种”或“异种”），这种使塑料丝带电的方法称为</w:t>
      </w:r>
      <w:r>
        <w:rPr>
          <w:rFonts w:hint="eastAsia"/>
          <w:u w:val="single"/>
        </w:rPr>
        <w:t xml:space="preserve">              </w:t>
      </w:r>
      <w:r>
        <w:t>，塑料丝带电的实质是</w:t>
      </w:r>
      <w:r>
        <w:rPr>
          <w:rFonts w:hint="eastAsia"/>
          <w:u w:val="single"/>
        </w:rPr>
        <w:t xml:space="preserve">        </w:t>
      </w:r>
      <w:r>
        <w:t>（选填“</w:t>
      </w:r>
      <w:r>
        <w:rPr>
          <w:rFonts w:hint="eastAsia"/>
        </w:rPr>
        <w:t>质子</w:t>
      </w:r>
      <w:r>
        <w:t>”或“</w:t>
      </w:r>
      <w:r>
        <w:rPr>
          <w:rFonts w:hint="eastAsia"/>
        </w:rPr>
        <w:t>电子</w:t>
      </w:r>
      <w:r>
        <w:t>”）在物体间转移。</w:t>
      </w:r>
    </w:p>
    <w:p>
      <w:pPr>
        <w:rPr>
          <w:rFonts w:hint="eastAsia"/>
        </w:rPr>
      </w:pPr>
      <w:r>
        <w:rPr>
          <w:rFonts w:hint="eastAsia"/>
        </w:rPr>
        <w:t>9．我国家庭电路的电源电压是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 xml:space="preserve"> V；对人体安全的电压一般是____________V。语言复读机工作时需要6V的电源，这可以由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节干电池串联而成。</w:t>
      </w:r>
    </w:p>
    <w:p>
      <w:pPr>
        <w:rPr>
          <w:rFonts w:hint="eastAsia"/>
        </w:rPr>
      </w:pPr>
      <w:r>
        <w:rPr>
          <w:rFonts w:hint="eastAsia"/>
        </w:rPr>
        <w:t>10．</w:t>
      </w:r>
      <w:r>
        <w:t>某同学连接了如图</w:t>
      </w:r>
      <w:r>
        <w:rPr>
          <w:rFonts w:hint="eastAsia"/>
        </w:rPr>
        <w:t>9</w:t>
      </w:r>
      <w:r>
        <w:t>所示的错误电路,</w:t>
      </w:r>
      <w:r>
        <w:rPr>
          <w:rFonts w:hint="eastAsia"/>
        </w:rPr>
        <w:t>若</w:t>
      </w:r>
      <w:r>
        <w:t>要使电路中两灯并联</w:t>
      </w:r>
      <w:r>
        <w:rPr>
          <w:rFonts w:hint="eastAsia"/>
        </w:rPr>
        <w:t>，</w:t>
      </w:r>
      <w:r>
        <w:t>只要将导线</w:t>
      </w:r>
      <w:r>
        <w:rPr>
          <w:rFonts w:hint="eastAsia"/>
          <w:u w:val="single"/>
        </w:rPr>
        <w:t xml:space="preserve">        </w:t>
      </w:r>
      <w:r>
        <w:t xml:space="preserve"> (选填“a”、“b”、“c”或“d”)的</w:t>
      </w:r>
      <w:r>
        <w:rPr>
          <w:rFonts w:hint="eastAsia"/>
        </w:rPr>
        <w:t>_______</w:t>
      </w:r>
      <w:r>
        <w:t>接到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。</w:t>
      </w:r>
      <w:r>
        <w:rPr>
          <w:rFonts w:hint="eastAsia"/>
          <w:color w:val="808000"/>
          <w:szCs w:val="21"/>
        </w:rPr>
        <w:pict>
          <v:shape id="图片 1659" o:spid="_x0000_s1116" o:spt="75" type="#_x0000_t75" style="position:absolute;left:0pt;margin-left:6.05pt;margin-top:45.75pt;height:90.6pt;width:58.65pt;mso-wrap-distance-bottom:0pt;mso-wrap-distance-left:9pt;mso-wrap-distance-right:9pt;mso-wrap-distance-top:0pt;z-index:251673600;mso-width-relative:page;mso-height-relative:page;" filled="f" o:preferrelative="t" stroked="f" coordsize="21600,21600">
            <v:path/>
            <v:fill on="f" focussize="0,0"/>
            <v:stroke on="f"/>
            <v:imagedata r:id="rId12" o:title="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pict>
          <v:shape id="图片 1627" o:spid="_x0000_s1117" o:spt="75" alt="13-01" type="#_x0000_t75" style="position:absolute;left:0pt;margin-left:244.75pt;margin-top:14.55pt;height:93.5pt;width:109.4pt;mso-wrap-distance-bottom:0pt;mso-wrap-distance-left:9pt;mso-wrap-distance-right:9pt;mso-wrap-distance-top:0pt;z-index:251666432;mso-width-relative:page;mso-height-relative:page;" filled="f" o:preferrelative="t" stroked="f" coordsize="21600,21600">
            <v:path/>
            <v:fill on="f" focussize="0,0"/>
            <v:stroke on="f"/>
            <v:imagedata r:id="rId9" cropleft="49691f" croptop="38793f" cropright="11593f" cropbottom="21648f" gain="102399f" blacklevel="-5898f" o:title="13-01"/>
            <o:lock v:ext="edit" aspectratio="t"/>
            <w10:wrap type="square"/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图片 1626" o:spid="_x0000_s1118" o:spt="75" alt="13-01" type="#_x0000_t75" style="position:absolute;left:0pt;margin-left:46.85pt;margin-top:6.05pt;height:83.5pt;width:131.8pt;mso-wrap-distance-bottom:0pt;mso-wrap-distance-left:9pt;mso-wrap-distance-right:9pt;mso-wrap-distance-top:0pt;z-index:251665408;mso-width-relative:page;mso-height-relative:page;" filled="f" o:preferrelative="t" stroked="f" coordsize="21600,21600">
            <v:path/>
            <v:fill on="f" focussize="0,0"/>
            <v:stroke on="f"/>
            <v:imagedata r:id="rId9" cropleft="40816f" croptop="38793f" cropright="18026f" cropbottom="20733f" gain="126030f" blacklevel="-7864f" o:title="13-01"/>
            <o:lock v:ext="edit" aspectratio="t"/>
            <w10:wrap type="square"/>
          </v:shape>
        </w:pic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pict>
          <v:shape id="_x0000_s1119" o:spid="_x0000_s1119" o:spt="202" type="#_x0000_t202" style="position:absolute;left:0pt;margin-left:105.6pt;margin-top:14.45pt;height:23.4pt;width:36pt;z-index:251689984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图9</w:t>
                  </w:r>
                </w:p>
              </w:txbxContent>
            </v:textbox>
          </v:shape>
        </w:pict>
      </w:r>
      <w:r>
        <w:rPr>
          <w:rFonts w:hint="eastAsia"/>
        </w:rPr>
        <w:pict>
          <v:shape id="_x0000_s1120" o:spid="_x0000_s1120" o:spt="202" type="#_x0000_t202" style="position:absolute;left:0pt;margin-left:-49.65pt;margin-top:14.45pt;height:23.4pt;width:36pt;z-index:251691008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图8</w:t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  <w:r>
        <w:rPr>
          <w:rFonts w:hint="eastAsia"/>
        </w:rPr>
        <w:pict>
          <v:shape id="_x0000_s1121" o:spid="_x0000_s1121" o:spt="202" type="#_x0000_t202" style="position:absolute;left:0pt;margin-left:359.3pt;margin-top:0.25pt;height:23.4pt;width:42.75pt;z-index:25168896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图10</w:t>
                  </w:r>
                </w:p>
              </w:txbxContent>
            </v:textbox>
          </v:shape>
        </w:pict>
      </w:r>
    </w:p>
    <w:p>
      <w:pPr>
        <w:rPr>
          <w:rFonts w:hint="eastAsia"/>
        </w:rPr>
      </w:pPr>
    </w:p>
    <w:p>
      <w:pPr>
        <w:rPr>
          <w:rFonts w:hint="eastAsia" w:hAnsi="宋体"/>
        </w:rPr>
      </w:pPr>
      <w:r>
        <w:rPr>
          <w:rFonts w:hint="eastAsia"/>
        </w:rPr>
        <w:t>11．</w:t>
      </w:r>
      <w:r>
        <w:t>如图</w:t>
      </w:r>
      <w:r>
        <w:rPr>
          <w:rFonts w:hint="eastAsia"/>
        </w:rPr>
        <w:t>10</w:t>
      </w:r>
      <w:r>
        <w:t>是实验室常用的一种电流表</w:t>
      </w:r>
      <w:r>
        <w:rPr>
          <w:rFonts w:hint="eastAsia"/>
        </w:rPr>
        <w:t>，</w:t>
      </w:r>
      <w:r>
        <w:t>其零刻度不在表盘的最左端</w:t>
      </w:r>
      <w:r>
        <w:rPr>
          <w:rFonts w:hint="eastAsia"/>
        </w:rPr>
        <w:t>。</w:t>
      </w:r>
      <w:r>
        <w:t>当导线a、b分别与标有“</w:t>
      </w:r>
      <w:r>
        <w:rPr>
          <w:rFonts w:hint="eastAsia"/>
        </w:rPr>
        <w:t>－</w:t>
      </w:r>
      <w:r>
        <w:t>”和“3”的接线柱相连时</w:t>
      </w:r>
      <w:r>
        <w:rPr>
          <w:rFonts w:hint="eastAsia"/>
        </w:rPr>
        <w:t>，</w:t>
      </w:r>
      <w:r>
        <w:t>电流表指针偏转情况如图所示</w:t>
      </w:r>
      <w:r>
        <w:rPr>
          <w:rFonts w:hint="eastAsia"/>
        </w:rPr>
        <w:t>。</w:t>
      </w:r>
      <w:r>
        <w:t>说明电流表接线柱</w:t>
      </w:r>
      <w:r>
        <w:rPr>
          <w:rFonts w:hint="eastAsia"/>
        </w:rPr>
        <w:t xml:space="preserve">              。</w:t>
      </w:r>
      <w:r>
        <w:t>纠正后为了减小误差</w:t>
      </w:r>
      <w:r>
        <w:rPr>
          <w:rFonts w:hint="eastAsia"/>
        </w:rPr>
        <w:t>，</w:t>
      </w:r>
      <w:r>
        <w:t>应将导线a与标有“</w:t>
      </w:r>
      <w:r>
        <w:rPr>
          <w:rFonts w:hint="eastAsia"/>
        </w:rPr>
        <w:t xml:space="preserve">      </w:t>
      </w:r>
      <w:r>
        <w:t>”(选填“</w:t>
      </w:r>
      <w:r>
        <w:rPr>
          <w:rFonts w:hint="eastAsia"/>
        </w:rPr>
        <w:t>－</w:t>
      </w:r>
      <w:r>
        <w:t>”</w:t>
      </w:r>
      <w:r>
        <w:rPr>
          <w:rFonts w:hint="eastAsia"/>
        </w:rPr>
        <w:t>、</w:t>
      </w:r>
      <w:r>
        <w:rPr>
          <w:rFonts w:hAnsi="宋体"/>
        </w:rPr>
        <w:t>“0.6”或“3”)的接线柱相</w:t>
      </w:r>
      <w:r>
        <w:rPr>
          <w:rFonts w:ascii="宋体" w:hAnsi="宋体"/>
        </w:rPr>
        <w:t>连</w:t>
      </w:r>
      <w:r>
        <w:rPr>
          <w:rFonts w:hint="eastAsia" w:ascii="宋体" w:hAnsi="宋体"/>
        </w:rPr>
        <w:t>，</w:t>
      </w:r>
      <w:r>
        <w:rPr>
          <w:rFonts w:hAnsi="宋体"/>
        </w:rPr>
        <w:t>b与标有“</w:t>
      </w:r>
      <w:r>
        <w:rPr>
          <w:rFonts w:hint="eastAsia" w:hAnsi="宋体"/>
          <w:u w:val="single"/>
        </w:rPr>
        <w:t xml:space="preserve">  </w:t>
      </w:r>
      <w:r>
        <w:rPr>
          <w:rFonts w:hint="eastAsia" w:ascii="宋体" w:hAnsi="宋体"/>
          <w:b/>
          <w:u w:val="single"/>
        </w:rPr>
        <w:t xml:space="preserve"> </w:t>
      </w:r>
      <w:r>
        <w:rPr>
          <w:rFonts w:hint="eastAsia" w:hAnsi="宋体"/>
          <w:u w:val="single"/>
        </w:rPr>
        <w:t xml:space="preserve">   </w:t>
      </w:r>
      <w:r>
        <w:rPr>
          <w:rFonts w:hAnsi="宋体"/>
        </w:rPr>
        <w:t>”的接线柱相</w:t>
      </w:r>
      <w:r>
        <w:rPr>
          <w:rFonts w:ascii="宋体" w:hAnsi="宋体"/>
        </w:rPr>
        <w:t>连</w:t>
      </w:r>
      <w:r>
        <w:rPr>
          <w:rFonts w:hint="eastAsia" w:ascii="宋体" w:hAnsi="宋体"/>
        </w:rPr>
        <w:t>。</w:t>
      </w:r>
    </w:p>
    <w:p>
      <w:pPr>
        <w:spacing w:line="288" w:lineRule="auto"/>
        <w:rPr>
          <w:szCs w:val="21"/>
        </w:rPr>
      </w:pPr>
      <w:r>
        <w:rPr>
          <w:rFonts w:hint="eastAsia"/>
          <w:szCs w:val="21"/>
        </w:rPr>
        <w:t>12．</w:t>
      </w:r>
      <w:r>
        <w:rPr>
          <w:szCs w:val="21"/>
        </w:rPr>
        <w:t>某同学连接的电路如图</w:t>
      </w:r>
      <w:r>
        <w:rPr>
          <w:rFonts w:hint="eastAsia"/>
          <w:szCs w:val="21"/>
        </w:rPr>
        <w:t>11</w:t>
      </w:r>
      <w:r>
        <w:rPr>
          <w:szCs w:val="21"/>
        </w:rPr>
        <w:t>所示，他所用的电源</w:t>
      </w:r>
      <w:r>
        <w:rPr>
          <w:rFonts w:hint="eastAsia"/>
          <w:szCs w:val="21"/>
        </w:rPr>
        <w:t>电压</w:t>
      </w:r>
      <w:r>
        <w:rPr>
          <w:szCs w:val="21"/>
        </w:rPr>
        <w:t>是</w:t>
      </w:r>
      <w:r>
        <w:rPr>
          <w:rFonts w:hint="eastAsia"/>
          <w:szCs w:val="21"/>
        </w:rPr>
        <w:t>6V的</w:t>
      </w:r>
      <w:r>
        <w:rPr>
          <w:szCs w:val="21"/>
        </w:rPr>
        <w:t>干电池，当他将开关闭合后，电压表的示数为</w:t>
      </w:r>
      <w:r>
        <w:rPr>
          <w:rFonts w:hint="eastAsia"/>
          <w:szCs w:val="21"/>
        </w:rPr>
        <w:t>3V</w:t>
      </w:r>
      <w:r>
        <w:rPr>
          <w:szCs w:val="21"/>
        </w:rPr>
        <w:t>，则</w:t>
      </w:r>
      <w:r>
        <w:rPr>
          <w:rFonts w:hint="eastAsia"/>
          <w:szCs w:val="21"/>
        </w:rPr>
        <w:t>L</w:t>
      </w:r>
      <w:r>
        <w:rPr>
          <w:rFonts w:hint="eastAsia"/>
          <w:szCs w:val="21"/>
          <w:vertAlign w:val="subscript"/>
        </w:rPr>
        <w:t>1</w:t>
      </w:r>
      <w:r>
        <w:rPr>
          <w:szCs w:val="21"/>
        </w:rPr>
        <w:t>两端的电压为</w:t>
      </w:r>
      <w:r>
        <w:rPr>
          <w:rFonts w:hint="eastAsia"/>
          <w:szCs w:val="21"/>
          <w:u w:val="single"/>
        </w:rPr>
        <w:t xml:space="preserve">        </w:t>
      </w:r>
      <w:r>
        <w:rPr>
          <w:szCs w:val="21"/>
        </w:rPr>
        <w:t>，</w:t>
      </w:r>
      <w:r>
        <w:rPr>
          <w:rFonts w:hint="eastAsia"/>
          <w:szCs w:val="21"/>
        </w:rPr>
        <w:t>L</w:t>
      </w:r>
      <w:r>
        <w:rPr>
          <w:rFonts w:hint="eastAsia"/>
          <w:szCs w:val="21"/>
          <w:vertAlign w:val="subscript"/>
        </w:rPr>
        <w:t>2</w:t>
      </w:r>
      <w:r>
        <w:rPr>
          <w:szCs w:val="21"/>
        </w:rPr>
        <w:t>两端的电压为</w:t>
      </w:r>
      <w:r>
        <w:rPr>
          <w:rFonts w:hint="eastAsia"/>
          <w:szCs w:val="21"/>
          <w:u w:val="single"/>
        </w:rPr>
        <w:t xml:space="preserve">        </w:t>
      </w:r>
      <w:r>
        <w:rPr>
          <w:szCs w:val="21"/>
        </w:rPr>
        <w:t>。</w:t>
      </w:r>
      <w:r>
        <w:rPr>
          <w:rFonts w:hint="eastAsia"/>
          <w:szCs w:val="21"/>
        </w:rPr>
        <w:t>L</w:t>
      </w:r>
      <w:r>
        <w:rPr>
          <w:rFonts w:hint="eastAsia"/>
          <w:szCs w:val="21"/>
          <w:vertAlign w:val="subscript"/>
        </w:rPr>
        <w:t>1</w:t>
      </w:r>
      <w:r>
        <w:rPr>
          <w:rFonts w:hint="eastAsia"/>
          <w:szCs w:val="21"/>
        </w:rPr>
        <w:t>与L</w:t>
      </w:r>
      <w:r>
        <w:rPr>
          <w:rFonts w:hint="eastAsia"/>
          <w:szCs w:val="21"/>
          <w:vertAlign w:val="subscript"/>
        </w:rPr>
        <w:t>2</w:t>
      </w:r>
      <w:r>
        <w:rPr>
          <w:szCs w:val="21"/>
        </w:rPr>
        <w:t>两</w:t>
      </w:r>
      <w:r>
        <w:rPr>
          <w:rFonts w:hint="eastAsia"/>
          <w:szCs w:val="21"/>
        </w:rPr>
        <w:t>灯是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int="eastAsia"/>
          <w:szCs w:val="21"/>
        </w:rPr>
        <w:t>联</w:t>
      </w:r>
      <w:r>
        <w:rPr>
          <w:rFonts w:hAnsi="宋体"/>
          <w:szCs w:val="21"/>
        </w:rPr>
        <w:t>(选填</w:t>
      </w:r>
      <w:r>
        <w:rPr>
          <w:rFonts w:ascii="宋体" w:hAnsi="宋体"/>
          <w:szCs w:val="21"/>
        </w:rPr>
        <w:t>“</w:t>
      </w:r>
      <w:r>
        <w:rPr>
          <w:rFonts w:hint="eastAsia" w:ascii="宋体" w:hAnsi="宋体"/>
          <w:szCs w:val="21"/>
        </w:rPr>
        <w:t>串</w:t>
      </w:r>
      <w:r>
        <w:rPr>
          <w:rFonts w:hAnsi="宋体"/>
          <w:szCs w:val="21"/>
        </w:rPr>
        <w:t>”或“</w:t>
      </w:r>
      <w:r>
        <w:rPr>
          <w:rFonts w:hint="eastAsia" w:hAnsi="宋体"/>
          <w:szCs w:val="21"/>
        </w:rPr>
        <w:t>并</w:t>
      </w:r>
      <w:r>
        <w:rPr>
          <w:rFonts w:hAnsi="宋体"/>
          <w:szCs w:val="21"/>
        </w:rPr>
        <w:t>”)</w:t>
      </w:r>
      <w:r>
        <w:rPr>
          <w:szCs w:val="21"/>
        </w:rPr>
        <w:t>。</w:t>
      </w:r>
    </w:p>
    <w:p>
      <w:pPr>
        <w:ind w:left="416" w:hanging="416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13.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>如图12所示的电路中，电压表V</w:t>
      </w:r>
      <w:r>
        <w:rPr>
          <w:rFonts w:hint="eastAsia"/>
          <w:szCs w:val="21"/>
          <w:vertAlign w:val="subscript"/>
        </w:rPr>
        <w:t>1</w:t>
      </w:r>
      <w:r>
        <w:rPr>
          <w:rFonts w:hint="eastAsia"/>
          <w:szCs w:val="21"/>
        </w:rPr>
        <w:t>、V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>和V</w:t>
      </w:r>
      <w:r>
        <w:rPr>
          <w:rFonts w:hint="eastAsia"/>
          <w:szCs w:val="21"/>
          <w:vertAlign w:val="subscript"/>
        </w:rPr>
        <w:t>3</w:t>
      </w:r>
      <w:r>
        <w:rPr>
          <w:rFonts w:hint="eastAsia"/>
          <w:szCs w:val="21"/>
        </w:rPr>
        <w:t>分别测量的是_____、____和____两端的</w:t>
      </w:r>
    </w:p>
    <w:p>
      <w:pPr>
        <w:ind w:left="416" w:hanging="416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14.</w:t>
      </w:r>
      <w:r>
        <w:rPr>
          <w:rFonts w:hint="eastAsia"/>
          <w:szCs w:val="21"/>
        </w:rPr>
        <w:tab/>
      </w:r>
      <w:r>
        <w:rPr>
          <w:rFonts w:hint="eastAsia"/>
          <w:szCs w:val="21"/>
        </w:rPr>
        <w:t>如图13所示，电灯L</w:t>
      </w:r>
      <w:r>
        <w:rPr>
          <w:rFonts w:hint="eastAsia"/>
          <w:szCs w:val="21"/>
          <w:vertAlign w:val="subscript"/>
        </w:rPr>
        <w:t>1</w:t>
      </w:r>
      <w:r>
        <w:rPr>
          <w:rFonts w:hint="eastAsia"/>
          <w:szCs w:val="21"/>
        </w:rPr>
        <w:t>、L</w:t>
      </w:r>
      <w:r>
        <w:rPr>
          <w:rFonts w:hint="eastAsia"/>
          <w:szCs w:val="21"/>
          <w:vertAlign w:val="subscript"/>
        </w:rPr>
        <w:t>2</w:t>
      </w:r>
      <w:r>
        <w:rPr>
          <w:rFonts w:hint="eastAsia"/>
          <w:szCs w:val="21"/>
        </w:rPr>
        <w:t>、L</w:t>
      </w:r>
      <w:r>
        <w:rPr>
          <w:rFonts w:hint="eastAsia"/>
          <w:szCs w:val="21"/>
          <w:vertAlign w:val="subscript"/>
        </w:rPr>
        <w:t>3</w:t>
      </w:r>
      <w:r>
        <w:rPr>
          <w:rFonts w:hint="eastAsia"/>
          <w:szCs w:val="21"/>
        </w:rPr>
        <w:t>的连接方式是_________，电流表</w:t>
      </w:r>
      <w:r>
        <w:rPr>
          <w:szCs w:val="21"/>
        </w:rPr>
        <w:t>A</w:t>
      </w:r>
      <w:r>
        <w:rPr>
          <w:rFonts w:hint="eastAsia"/>
          <w:szCs w:val="21"/>
          <w:vertAlign w:val="subscript"/>
        </w:rPr>
        <w:t>1</w:t>
      </w:r>
      <w:r>
        <w:rPr>
          <w:szCs w:val="21"/>
        </w:rPr>
        <w:t>是测量</w:t>
      </w:r>
      <w:r>
        <w:rPr>
          <w:rFonts w:hint="eastAsia"/>
          <w:szCs w:val="21"/>
        </w:rPr>
        <w:t>_______</w:t>
      </w:r>
      <w:r>
        <w:rPr>
          <w:szCs w:val="21"/>
        </w:rPr>
        <w:t>的电流，电流表A</w:t>
      </w:r>
      <w:r>
        <w:rPr>
          <w:rFonts w:hint="eastAsia"/>
          <w:szCs w:val="21"/>
          <w:vertAlign w:val="subscript"/>
        </w:rPr>
        <w:t>2</w:t>
      </w:r>
      <w:r>
        <w:rPr>
          <w:szCs w:val="21"/>
        </w:rPr>
        <w:t>是测量</w:t>
      </w:r>
      <w:r>
        <w:rPr>
          <w:rFonts w:hint="eastAsia"/>
          <w:szCs w:val="21"/>
        </w:rPr>
        <w:t>_______的电流。</w:t>
      </w:r>
    </w:p>
    <w:p>
      <w:pPr>
        <w:spacing w:line="288" w:lineRule="auto"/>
        <w:ind w:firstLine="120" w:firstLineChars="50"/>
        <w:rPr>
          <w:rFonts w:hint="eastAsia"/>
          <w:sz w:val="24"/>
        </w:rPr>
      </w:pPr>
      <w:r>
        <w:rPr>
          <w:rFonts w:hint="eastAsia"/>
          <w:sz w:val="24"/>
        </w:rPr>
        <w:pict>
          <v:shape id="_x0000_s1122" o:spid="_x0000_s1122" o:spt="202" type="#_x0000_t202" style="position:absolute;left:0pt;margin-left:233.7pt;margin-top:92.4pt;height:23.4pt;width:42.75pt;z-index:251692032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图13</w:t>
                  </w:r>
                </w:p>
              </w:txbxContent>
            </v:textbox>
          </v:shape>
        </w:pict>
      </w:r>
      <w:r>
        <w:rPr>
          <w:rFonts w:hAnsi="宋体"/>
          <w:szCs w:val="21"/>
        </w:rPr>
        <w:pict>
          <v:shape id="图片 1628" o:spid="_x0000_s1123" o:spt="75" alt="13-02" type="#_x0000_t75" style="position:absolute;left:0pt;margin-left:16.2pt;margin-top:10.45pt;height:81.95pt;width:119.9pt;mso-wrap-distance-bottom:0pt;mso-wrap-distance-left:9pt;mso-wrap-distance-right:9pt;mso-wrap-distance-top:0pt;z-index:251667456;mso-width-relative:page;mso-height-relative:page;" filled="f" o:preferrelative="t" stroked="f" coordsize="21600,21600">
            <v:path/>
            <v:fill on="f" focussize="0,0"/>
            <v:stroke on="f"/>
            <v:imagedata r:id="rId13" cropleft="4003f" croptop="9759f" cropright="56638f" cropbottom="50990f" gain="112992f" blacklevel="-7864f" o:title="13-02"/>
            <o:lock v:ext="edit" aspectratio="t"/>
            <w10:wrap type="square"/>
          </v:shape>
        </w:pict>
      </w:r>
      <w:r>
        <w:rPr>
          <w:rFonts w:hint="eastAsia"/>
          <w:sz w:val="24"/>
        </w:rPr>
        <w:t xml:space="preserve">      </w:t>
      </w:r>
      <w:r>
        <w:rPr>
          <w:sz w:val="24"/>
        </w:rPr>
        <w:object>
          <v:shape id="_x0000_i1026" o:spt="75" type="#_x0000_t75" style="height:89.95pt;width:102.75pt;" o:ole="t" filled="f" o:preferrelative="t" stroked="f" coordsize="21600,21600">
            <v:path/>
            <v:fill on="f" focussize="0,0"/>
            <v:stroke on="f"/>
            <v:imagedata r:id="rId15" o:title=""/>
            <o:lock v:ext="edit" aspectratio="t"/>
            <w10:wrap type="none"/>
            <w10:anchorlock/>
          </v:shape>
          <o:OLEObject Type="Embed" ProgID="Visio.Drawing.11" ShapeID="_x0000_i1026" DrawAspect="Content" ObjectID="_1468075725" r:id="rId14">
            <o:LockedField>false</o:LockedField>
          </o:OLEObject>
        </w:object>
      </w:r>
      <w:r>
        <w:rPr>
          <w:rFonts w:hint="eastAsia"/>
          <w:sz w:val="24"/>
        </w:rPr>
        <w:t xml:space="preserve">         </w:t>
      </w:r>
      <w:r>
        <w:rPr>
          <w:sz w:val="24"/>
        </w:rPr>
        <w:pict>
          <v:shape id="_x0000_i1027" o:spt="75" type="#_x0000_t75" style="height:92.6pt;width:105.15pt;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none"/>
            <w10:anchorlock/>
          </v:shape>
        </w:pict>
      </w:r>
    </w:p>
    <w:p>
      <w:pPr>
        <w:spacing w:line="288" w:lineRule="auto"/>
        <w:ind w:firstLine="105" w:firstLineChars="50"/>
        <w:rPr>
          <w:rFonts w:hint="eastAsia"/>
          <w:sz w:val="24"/>
        </w:rPr>
      </w:pPr>
      <w:r>
        <w:rPr>
          <w:rFonts w:hint="eastAsia"/>
          <w:szCs w:val="21"/>
        </w:rPr>
        <w:pict>
          <v:shape id="_x0000_s1126" o:spid="_x0000_s1126" o:spt="202" type="#_x0000_t202" style="position:absolute;left:0pt;margin-left:60.05pt;margin-top:5.2pt;height:23.4pt;width:42.75pt;z-index:25169408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图11</w:t>
                  </w:r>
                </w:p>
              </w:txbxContent>
            </v:textbox>
          </v:shape>
        </w:pict>
      </w:r>
      <w:r>
        <w:rPr>
          <w:rFonts w:hint="eastAsia"/>
          <w:szCs w:val="21"/>
        </w:rPr>
        <w:pict>
          <v:shape id="_x0000_s1127" o:spid="_x0000_s1127" o:spt="202" type="#_x0000_t202" style="position:absolute;left:0pt;margin-left:215.3pt;margin-top:5.2pt;height:23.4pt;width:42.75pt;z-index:25169305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图12</w:t>
                  </w:r>
                </w:p>
              </w:txbxContent>
            </v:textbox>
          </v:shape>
        </w:pict>
      </w: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  <w:r>
        <w:rPr>
          <w:rFonts w:hint="eastAsia" w:hAnsi="宋体"/>
          <w:b/>
          <w:szCs w:val="21"/>
        </w:rPr>
        <w:t>三</w:t>
      </w:r>
      <w:r>
        <w:rPr>
          <w:rFonts w:hAnsi="宋体"/>
          <w:b/>
          <w:szCs w:val="21"/>
        </w:rPr>
        <w:t>、</w:t>
      </w:r>
      <w:r>
        <w:rPr>
          <w:rFonts w:hint="eastAsia" w:hAnsi="宋体"/>
          <w:b/>
          <w:szCs w:val="21"/>
        </w:rPr>
        <w:t>作图</w:t>
      </w:r>
      <w:r>
        <w:rPr>
          <w:rFonts w:hAnsi="宋体"/>
          <w:b/>
          <w:szCs w:val="21"/>
        </w:rPr>
        <w:t>题：</w:t>
      </w:r>
      <w:r>
        <w:rPr>
          <w:rFonts w:hAnsi="宋体"/>
          <w:szCs w:val="21"/>
        </w:rPr>
        <w:t>（</w:t>
      </w:r>
      <w:r>
        <w:rPr>
          <w:rFonts w:hint="eastAsia" w:ascii="宋体" w:hAnsi="宋体"/>
          <w:szCs w:val="21"/>
        </w:rPr>
        <w:t>4</w:t>
      </w:r>
      <w:r>
        <w:rPr>
          <w:rFonts w:hAnsi="宋体"/>
          <w:szCs w:val="21"/>
        </w:rPr>
        <w:t>分</w:t>
      </w:r>
      <w:r>
        <w:rPr>
          <w:rFonts w:hint="eastAsia" w:ascii="宋体" w:hAnsi="宋体"/>
          <w:szCs w:val="21"/>
        </w:rPr>
        <w:t>＋8</w:t>
      </w:r>
      <w:r>
        <w:rPr>
          <w:rFonts w:hAnsi="宋体"/>
          <w:szCs w:val="21"/>
        </w:rPr>
        <w:t>分</w:t>
      </w:r>
      <w:r>
        <w:rPr>
          <w:rFonts w:hint="eastAsia" w:ascii="宋体" w:hAnsi="宋体"/>
          <w:szCs w:val="21"/>
        </w:rPr>
        <w:t>=</w:t>
      </w:r>
      <w:r>
        <w:rPr>
          <w:rFonts w:hint="eastAsia"/>
          <w:szCs w:val="21"/>
        </w:rPr>
        <w:t>12</w:t>
      </w:r>
      <w:r>
        <w:rPr>
          <w:rFonts w:hAnsi="宋体"/>
          <w:szCs w:val="21"/>
        </w:rPr>
        <w:t>分）</w:t>
      </w:r>
    </w:p>
    <w:p>
      <w:pPr>
        <w:pStyle w:val="4"/>
        <w:snapToGrid w:val="0"/>
        <w:spacing w:line="360" w:lineRule="exact"/>
        <w:ind w:firstLine="111" w:firstLineChars="50"/>
        <w:rPr>
          <w:rFonts w:hint="eastAsia" w:ascii="新宋体" w:hAnsi="新宋体" w:eastAsia="新宋体"/>
          <w:spacing w:val="6"/>
          <w:szCs w:val="21"/>
        </w:rPr>
      </w:pPr>
      <w:r>
        <w:rPr>
          <w:rFonts w:hint="eastAsia" w:ascii="新宋体" w:hAnsi="新宋体" w:eastAsia="新宋体"/>
          <w:spacing w:val="6"/>
          <w:szCs w:val="21"/>
        </w:rPr>
        <w:pict>
          <v:group id="组合 1895" o:spid="_x0000_s1128" o:spt="203" style="position:absolute;left:0pt;margin-left:38pt;margin-top:18.2pt;height:137.25pt;width:297pt;z-index:251695104;mso-width-relative:page;mso-height-relative:page;" coordorigin="2064,13050" coordsize="5940,2745">
            <o:lock v:ext="edit"/>
            <v:shape id="_x0000_s1129" o:spid="_x0000_s1129" o:spt="75" type="#_x0000_t75" style="position:absolute;left:2064;top:13050;height:2745;width:5940;" filled="f" o:preferrelative="t" stroked="f" coordsize="21600,21600">
              <v:path/>
              <v:fill on="f" focussize="0,0"/>
              <v:stroke on="f"/>
              <v:imagedata r:id="rId17" o:title=""/>
              <o:lock v:ext="edit" aspectratio="t"/>
            </v:shape>
            <v:rect id="矩形 1894" o:spid="_x0000_s1130" o:spt="1" style="position:absolute;left:4290;top:14985;height:810;width:900;" stroked="t" coordsize="21600,21600">
              <v:path/>
              <v:fill focussize="0,0"/>
              <v:stroke color="#FFFFFF"/>
              <v:imagedata o:title=""/>
              <o:lock v:ext="edit"/>
            </v:rect>
            <v:shape id="_x0000_s1131" o:spid="_x0000_s1131" o:spt="202" type="#_x0000_t202" style="position:absolute;left:4596;top:14835;height:525;width:855;" filled="f" stroked="f" coordsize="21600,21600">
              <v:path/>
              <v:fill on="f" focussize="0,0"/>
              <v:stroke on="f"/>
              <v:imagedata o:title=""/>
              <o:lock v:ext="edit"/>
              <v:textbox>
                <w:txbxContent>
                  <w:p>
                    <w:pPr>
                      <w:rPr>
                        <w:rFonts w:hint="eastAsia"/>
                      </w:rPr>
                    </w:pPr>
                    <w:r>
                      <w:rPr>
                        <w:rFonts w:hint="eastAsia"/>
                      </w:rPr>
                      <w:t>图14</w:t>
                    </w:r>
                  </w:p>
                </w:txbxContent>
              </v:textbox>
            </v:shape>
          </v:group>
        </w:pict>
      </w:r>
      <w:r>
        <w:rPr>
          <w:rFonts w:hint="eastAsia" w:ascii="新宋体" w:hAnsi="新宋体" w:eastAsia="新宋体"/>
          <w:spacing w:val="6"/>
          <w:szCs w:val="21"/>
        </w:rPr>
        <w:t>15．用笔画线代替导线，按左边的电路图，将右边所给的电路元件连接起来。（4分）</w:t>
      </w: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pStyle w:val="4"/>
        <w:snapToGrid w:val="0"/>
        <w:spacing w:line="360" w:lineRule="exact"/>
        <w:ind w:firstLine="210" w:firstLineChars="100"/>
        <w:rPr>
          <w:rFonts w:hint="eastAsia" w:ascii="新宋体" w:hAnsi="新宋体" w:eastAsia="新宋体"/>
          <w:spacing w:val="6"/>
          <w:szCs w:val="21"/>
        </w:rPr>
      </w:pPr>
      <w:r>
        <w:rPr>
          <w:rFonts w:hint="eastAsia" w:ascii="新宋体" w:hAnsi="新宋体" w:eastAsia="新宋体"/>
          <w:szCs w:val="21"/>
        </w:rPr>
        <w:t>16.</w:t>
      </w:r>
      <w:r>
        <w:rPr>
          <w:rFonts w:hint="eastAsia" w:ascii="新宋体" w:hAnsi="新宋体" w:eastAsia="新宋体"/>
          <w:spacing w:val="6"/>
          <w:szCs w:val="21"/>
        </w:rPr>
        <w:t>按图15、16所示的电路，在右边</w:t>
      </w:r>
      <w:r>
        <w:rPr>
          <w:rFonts w:hint="eastAsia"/>
          <w:szCs w:val="21"/>
        </w:rPr>
        <w:t>方框里</w:t>
      </w:r>
      <w:r>
        <w:rPr>
          <w:rFonts w:hint="eastAsia" w:ascii="新宋体" w:hAnsi="新宋体" w:eastAsia="新宋体"/>
          <w:spacing w:val="6"/>
          <w:szCs w:val="21"/>
        </w:rPr>
        <w:t>画出相应的电路图。（4+4分＝8分）</w:t>
      </w:r>
    </w:p>
    <w:p>
      <w:pPr>
        <w:pStyle w:val="4"/>
        <w:snapToGrid w:val="0"/>
        <w:spacing w:line="360" w:lineRule="exact"/>
        <w:ind w:left="420" w:firstLine="480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hint="eastAsia" w:ascii="新宋体" w:hAnsi="新宋体" w:eastAsia="新宋体"/>
          <w:spacing w:val="6"/>
          <w:sz w:val="24"/>
          <w:szCs w:val="24"/>
        </w:rPr>
        <w:pict>
          <v:rect id="矩形 1879" o:spid="_x0000_s1132" o:spt="1" style="position:absolute;left:0pt;margin-left:143.3pt;margin-top:11.05pt;height:104.8pt;width:131.25pt;z-index:251680768;mso-width-relative:page;mso-height-relative:page;" coordsize="21600,21600">
            <v:path/>
            <v:fill focussize="0,0"/>
            <v:stroke/>
            <v:imagedata o:title=""/>
            <o:lock v:ext="edit"/>
          </v:rect>
        </w:pict>
      </w:r>
      <w:r>
        <w:rPr>
          <w:rFonts w:hint="eastAsia" w:ascii="新宋体" w:hAnsi="新宋体" w:eastAsia="新宋体"/>
          <w:spacing w:val="6"/>
          <w:sz w:val="24"/>
          <w:szCs w:val="24"/>
        </w:rPr>
        <w:pict>
          <v:shape id="图片 1617" o:spid="_x0000_s1133" o:spt="75" type="#_x0000_t75" style="position:absolute;left:0pt;margin-left:53.25pt;margin-top:13.65pt;height:96.85pt;width:117pt;mso-wrap-distance-bottom:0pt;mso-wrap-distance-left:9pt;mso-wrap-distance-right:9pt;mso-wrap-distance-top:0pt;z-index:-251636736;mso-width-relative:page;mso-height-relative:page;" filled="f" o:preferrelative="t" stroked="f" coordsize="21600,21600">
            <v:path/>
            <v:fill on="f" focussize="0,0"/>
            <v:stroke on="f"/>
            <v:imagedata r:id="rId18" grayscale="t" o:title=""/>
            <o:lock v:ext="edit" aspectratio="t"/>
            <w10:wrap type="square"/>
          </v:shape>
        </w:pict>
      </w: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504"/>
        <w:rPr>
          <w:rFonts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hint="eastAsia" w:ascii="新宋体" w:hAnsi="新宋体" w:eastAsia="新宋体"/>
          <w:spacing w:val="6"/>
          <w:sz w:val="24"/>
          <w:szCs w:val="24"/>
        </w:rPr>
        <w:t xml:space="preserve"> </w:t>
      </w:r>
    </w:p>
    <w:p>
      <w:pPr>
        <w:pStyle w:val="4"/>
        <w:snapToGrid w:val="0"/>
        <w:spacing w:line="360" w:lineRule="exact"/>
        <w:ind w:firstLine="480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hint="eastAsia" w:ascii="新宋体" w:hAnsi="新宋体" w:eastAsia="新宋体"/>
          <w:spacing w:val="6"/>
          <w:sz w:val="24"/>
          <w:szCs w:val="24"/>
        </w:rPr>
        <w:pict>
          <v:shape id="文本框 1045" o:spid="_x0000_s1134" o:spt="202" type="#_x0000_t202" style="position:absolute;left:0pt;margin-left:9pt;margin-top:0.15pt;height:24.2pt;width:45.5pt;z-index:251677696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图15</w:t>
                  </w:r>
                </w:p>
              </w:txbxContent>
            </v:textbox>
          </v:shape>
        </w:pict>
      </w:r>
    </w:p>
    <w:p>
      <w:pPr>
        <w:pStyle w:val="4"/>
        <w:snapToGrid w:val="0"/>
        <w:spacing w:line="360" w:lineRule="exact"/>
        <w:ind w:firstLine="480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ascii="新宋体" w:hAnsi="新宋体" w:eastAsia="新宋体"/>
          <w:spacing w:val="6"/>
          <w:sz w:val="24"/>
          <w:szCs w:val="24"/>
        </w:rPr>
        <w:pict>
          <v:group id="组合 975" o:spid="_x0000_s1135" o:spt="203" style="position:absolute;left:0pt;margin-left:33.75pt;margin-top:11.1pt;height:103.45pt;width:182.55pt;z-index:251676672;mso-width-relative:page;mso-height-relative:page;" coordorigin="1620,11020" coordsize="3651,2069">
            <o:lock v:ext="edit"/>
            <v:group id="组合 976" o:spid="_x0000_s1136" o:spt="203" style="position:absolute;left:4536;top:11841;height:357;width:210;" coordorigin="13719,4025" coordsize="210,357">
              <o:lock v:ext="edit"/>
              <v:rect id="矩形 977" o:spid="_x0000_s1137" o:spt="1" style="position:absolute;left:13719;top:4070;height:312;width:210;" coordsize="21600,21600">
                <v:path/>
                <v:fill focussize="0,0"/>
                <v:stroke/>
                <v:imagedata o:title=""/>
                <o:lock v:ext="edit"/>
              </v:rect>
              <v:rect id="矩形 978" o:spid="_x0000_s1138" o:spt="1" style="position:absolute;left:13767;top:4025;height:45;width:105;" coordsize="21600,21600">
                <v:path/>
                <v:fill focussize="0,0"/>
                <v:stroke/>
                <v:imagedata o:title=""/>
                <o:lock v:ext="edit"/>
              </v:rect>
            </v:group>
            <v:group id="组合 979" o:spid="_x0000_s1139" o:spt="203" style="position:absolute;left:1806;top:12153;height:936;width:630;" coordorigin="9996,7317" coordsize="630,936">
              <o:lock v:ext="edit"/>
              <v:group id="组合 980" o:spid="_x0000_s1140" o:spt="203" style="position:absolute;left:9996;top:7317;height:384;width:505;" coordorigin="12774,1886" coordsize="505,384">
                <o:lock v:ext="edit"/>
                <v:shape id="椭圆 981" o:spid="_x0000_s1141" o:spt="3" type="#_x0000_t3" style="position:absolute;left:12903;top:1886;height:312;width:210;" coordsize="21600,21600">
                  <v:path/>
                  <v:fill focussize="0,0"/>
                  <v:stroke/>
                  <v:imagedata o:title=""/>
                  <o:lock v:ext="edit"/>
                </v:shape>
                <v:group id="组合 982" o:spid="_x0000_s1142" o:spt="203" style="position:absolute;left:12774;top:2161;height:109;width:505;" coordorigin="11619,5098" coordsize="505,109">
                  <o:lock v:ext="edit"/>
                  <v:group id="组合 983" o:spid="_x0000_s1143" o:spt="203" style="position:absolute;left:11619;top:5114;height:93;width:505;" coordorigin="11619,5114" coordsize="505,93">
                    <o:lock v:ext="edit"/>
                    <v:rect id="矩形 984" o:spid="_x0000_s1144" o:spt="1" style="position:absolute;left:11619;top:5162;height:45;width:505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rect id="矩形 985" o:spid="_x0000_s1145" o:spt="1" style="position:absolute;left:11637;top:5117;height:45;width:28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rect id="矩形 986" o:spid="_x0000_s1146" o:spt="1" style="position:absolute;left:12063;top:5117;height:45;width:28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line id="直线 987" o:spid="_x0000_s1147" o:spt="20" style="position:absolute;left:11625;top:5114;height:0;width:51;" stroked="t" coordsize="21600,21600">
                      <v:path arrowok="t"/>
                      <v:fill focussize="0,0"/>
                      <v:stroke weight="2.25pt"/>
                      <v:imagedata o:title=""/>
                      <o:lock v:ext="edit"/>
                    </v:line>
                    <v:line id="直线 988" o:spid="_x0000_s1148" o:spt="20" style="position:absolute;left:12063;top:5114;height:0;width:51;" stroked="t" coordsize="21600,21600">
                      <v:path arrowok="t"/>
                      <v:fill focussize="0,0"/>
                      <v:stroke weight="2.25pt"/>
                      <v:imagedata o:title=""/>
                      <o:lock v:ext="edit"/>
                    </v:line>
                  </v:group>
                  <v:rect id="矩形 989" o:spid="_x0000_s1149" o:spt="1" style="position:absolute;left:11724;top:5126;height:28;width:261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990" o:spid="_x0000_s1150" o:spt="1" style="position:absolute;left:11745;top:5098;height:28;width:204;" coordsize="21600,21600">
                    <v:path/>
                    <v:fill focussize="0,0"/>
                    <v:stroke/>
                    <v:imagedata o:title=""/>
                    <o:lock v:ext="edit"/>
                  </v:rect>
                </v:group>
                <v:line id="直线 991" o:spid="_x0000_s1151" o:spt="20" style="position:absolute;left:13053;top:2006;height:156;width:0;rotation:786432f;" coordsize="21600,21600">
                  <v:path arrowok="t"/>
                  <v:fill focussize="0,0"/>
                  <v:stroke weight="0.25pt"/>
                  <v:imagedata o:title=""/>
                  <o:lock v:ext="edit"/>
                </v:line>
                <v:line id="直线 992" o:spid="_x0000_s1152" o:spt="20" style="position:absolute;left:12967;top:2007;height:159;width:0;rotation:22675456f;" coordsize="21600,21600">
                  <v:path arrowok="t"/>
                  <v:fill focussize="0,0"/>
                  <v:stroke weight="0.25pt"/>
                  <v:imagedata o:title=""/>
                  <o:lock v:ext="edit"/>
                </v:line>
                <v:shape id="任意多边形 993" o:spid="_x0000_s1153" style="position:absolute;left:12952;top:1997;height:45;width:113;" filled="f" coordsize="420,156" path="m0,0hbc35,78,70,156,105,156hbc140,156,175,0,210,0hbc245,0,280,156,315,156hbc350,156,403,26,420,0hae">
                  <v:path arrowok="t"/>
                  <v:fill on="f" focussize="0,0"/>
                  <v:stroke weight="0.25pt"/>
                  <v:imagedata o:title=""/>
                  <o:lock v:ext="edit" aspectratio="f"/>
                </v:shape>
              </v:group>
              <v:shape id="文本框 994" o:spid="_x0000_s1154" o:spt="202" type="#_x0000_t202" style="position:absolute;left:9996;top:7629;height:624;width:630;" filled="f" stroked="f" coordsize="21600,21600">
                <v:path/>
                <v:fill on="f" focussize="0,0"/>
                <v:stroke on="f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  <w:vertAlign w:val="subscript"/>
                        </w:rPr>
                      </w:pPr>
                      <w:r>
                        <w:rPr>
                          <w:rFonts w:hint="eastAsia"/>
                        </w:rPr>
                        <w:t>L</w:t>
                      </w:r>
                      <w:r>
                        <w:rPr>
                          <w:rFonts w:hint="eastAsia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</v:group>
            <v:group id="组合 995" o:spid="_x0000_s1155" o:spt="203" style="position:absolute;left:3171;top:12153;height:836;width:536;" coordorigin="9891,8253" coordsize="536,836">
              <o:lock v:ext="edit"/>
              <v:group id="组合 996" o:spid="_x0000_s1156" o:spt="203" style="position:absolute;left:9891;top:8253;height:384;width:505;" coordorigin="12774,1886" coordsize="505,384">
                <o:lock v:ext="edit"/>
                <v:shape id="椭圆 997" o:spid="_x0000_s1157" o:spt="3" type="#_x0000_t3" style="position:absolute;left:12903;top:1886;height:312;width:210;" coordsize="21600,21600">
                  <v:path/>
                  <v:fill focussize="0,0"/>
                  <v:stroke/>
                  <v:imagedata o:title=""/>
                  <o:lock v:ext="edit"/>
                </v:shape>
                <v:group id="组合 998" o:spid="_x0000_s1158" o:spt="203" style="position:absolute;left:12774;top:2161;height:109;width:505;" coordorigin="11619,5098" coordsize="505,109">
                  <o:lock v:ext="edit"/>
                  <v:group id="组合 999" o:spid="_x0000_s1159" o:spt="203" style="position:absolute;left:11619;top:5114;height:93;width:505;" coordorigin="11619,5114" coordsize="505,93">
                    <o:lock v:ext="edit"/>
                    <v:rect id="矩形 1000" o:spid="_x0000_s1160" o:spt="1" style="position:absolute;left:11619;top:5162;height:45;width:505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rect id="矩形 1001" o:spid="_x0000_s1161" o:spt="1" style="position:absolute;left:11637;top:5117;height:45;width:28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rect id="矩形 1002" o:spid="_x0000_s1162" o:spt="1" style="position:absolute;left:12063;top:5117;height:45;width:28;" coordsize="21600,21600">
                      <v:path/>
                      <v:fill focussize="0,0"/>
                      <v:stroke/>
                      <v:imagedata o:title=""/>
                      <o:lock v:ext="edit"/>
                    </v:rect>
                    <v:line id="直线 1003" o:spid="_x0000_s1163" o:spt="20" style="position:absolute;left:11625;top:5114;height:0;width:51;" stroked="t" coordsize="21600,21600">
                      <v:path arrowok="t"/>
                      <v:fill focussize="0,0"/>
                      <v:stroke weight="2.25pt"/>
                      <v:imagedata o:title=""/>
                      <o:lock v:ext="edit"/>
                    </v:line>
                    <v:line id="直线 1004" o:spid="_x0000_s1164" o:spt="20" style="position:absolute;left:12063;top:5114;height:0;width:51;" stroked="t" coordsize="21600,21600">
                      <v:path arrowok="t"/>
                      <v:fill focussize="0,0"/>
                      <v:stroke weight="2.25pt"/>
                      <v:imagedata o:title=""/>
                      <o:lock v:ext="edit"/>
                    </v:line>
                  </v:group>
                  <v:rect id="矩形 1005" o:spid="_x0000_s1165" o:spt="1" style="position:absolute;left:11724;top:5126;height:28;width:261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1006" o:spid="_x0000_s1166" o:spt="1" style="position:absolute;left:11745;top:5098;height:28;width:204;" coordsize="21600,21600">
                    <v:path/>
                    <v:fill focussize="0,0"/>
                    <v:stroke/>
                    <v:imagedata o:title=""/>
                    <o:lock v:ext="edit"/>
                  </v:rect>
                </v:group>
                <v:line id="直线 1007" o:spid="_x0000_s1167" o:spt="20" style="position:absolute;left:13053;top:2006;height:156;width:0;rotation:786432f;" coordsize="21600,21600">
                  <v:path arrowok="t"/>
                  <v:fill focussize="0,0"/>
                  <v:stroke weight="0.25pt"/>
                  <v:imagedata o:title=""/>
                  <o:lock v:ext="edit"/>
                </v:line>
                <v:line id="直线 1008" o:spid="_x0000_s1168" o:spt="20" style="position:absolute;left:12967;top:2007;height:159;width:0;rotation:22675456f;" coordsize="21600,21600">
                  <v:path arrowok="t"/>
                  <v:fill focussize="0,0"/>
                  <v:stroke weight="0.25pt"/>
                  <v:imagedata o:title=""/>
                  <o:lock v:ext="edit"/>
                </v:line>
                <v:shape id="任意多边形 1009" o:spid="_x0000_s1169" style="position:absolute;left:12952;top:1997;height:45;width:113;" filled="f" coordsize="420,156" path="m0,0hbc35,78,70,156,105,156hbc140,156,175,0,210,0hbc245,0,280,156,315,156hbc350,156,403,26,420,0hae">
                  <v:path arrowok="t"/>
                  <v:fill on="f" focussize="0,0"/>
                  <v:stroke weight="0.25pt"/>
                  <v:imagedata o:title=""/>
                  <o:lock v:ext="edit" aspectratio="f"/>
                </v:shape>
              </v:group>
              <v:shape id="文本框 1010" o:spid="_x0000_s1170" o:spt="202" type="#_x0000_t202" style="position:absolute;left:9891;top:8546;height:543;width:536;" filled="f" stroked="f" coordsize="21600,21600">
                <v:path/>
                <v:fill on="f" focussize="0,0"/>
                <v:stroke on="f"/>
                <v:imagedata o:title=""/>
                <o:lock v:ext="edit" aspectratio="t"/>
                <v:textbox>
                  <w:txbxContent>
                    <w:p>
                      <w:pPr>
                        <w:rPr>
                          <w:rFonts w:hint="eastAsia"/>
                          <w:vertAlign w:val="subscript"/>
                        </w:rPr>
                      </w:pPr>
                      <w:r>
                        <w:rPr>
                          <w:rFonts w:hint="eastAsia"/>
                        </w:rPr>
                        <w:t>L</w:t>
                      </w:r>
                      <w:r>
                        <w:rPr>
                          <w:rFonts w:hint="eastAsia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v:group>
            <v:group id="组合 1011" o:spid="_x0000_s1171" o:spt="203" style="position:absolute;left:3276;top:11217;height:820;width:645;" coordorigin="11676,7785" coordsize="645,820">
              <o:lock v:ext="edit"/>
              <v:group id="组合 1012" o:spid="_x0000_s1172" o:spt="203" style="position:absolute;left:11676;top:7785;height:309;width:505;" coordorigin="12984,4946" coordsize="505,309">
                <o:lock v:ext="edit"/>
                <v:group id="组合 1013" o:spid="_x0000_s1173" o:spt="203" style="position:absolute;left:12984;top:5162;height:93;width:505;" coordorigin="11619,5114" coordsize="505,93">
                  <o:lock v:ext="edit"/>
                  <v:rect id="矩形 1014" o:spid="_x0000_s1174" o:spt="1" style="position:absolute;left:11619;top:5162;height:45;width:505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1015" o:spid="_x0000_s1175" o:spt="1" style="position:absolute;left:11637;top:5117;height:45;width:28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1016" o:spid="_x0000_s1176" o:spt="1" style="position:absolute;left:12063;top:5117;height:45;width:28;" coordsize="21600,21600">
                    <v:path/>
                    <v:fill focussize="0,0"/>
                    <v:stroke/>
                    <v:imagedata o:title=""/>
                    <o:lock v:ext="edit"/>
                  </v:rect>
                  <v:line id="直线 1017" o:spid="_x0000_s1177" o:spt="20" style="position:absolute;left:11625;top:5114;height:0;width:51;" stroked="t" coordsize="21600,21600">
                    <v:path arrowok="t"/>
                    <v:fill focussize="0,0"/>
                    <v:stroke weight="2.25pt"/>
                    <v:imagedata o:title=""/>
                    <o:lock v:ext="edit"/>
                  </v:line>
                  <v:line id="直线 1018" o:spid="_x0000_s1178" o:spt="20" style="position:absolute;left:12063;top:5114;height:0;width:51;" stroked="t" coordsize="21600,21600">
                    <v:path arrowok="t"/>
                    <v:fill focussize="0,0"/>
                    <v:stroke weight="2.25pt"/>
                    <v:imagedata o:title=""/>
                    <o:lock v:ext="edit"/>
                  </v:line>
                </v:group>
                <v:rect id="矩形 1019" o:spid="_x0000_s1179" o:spt="1" style="position:absolute;left:13074;top:5108;height:102;width:51;" coordsize="21600,21600">
                  <v:path/>
                  <v:fill focussize="0,0"/>
                  <v:stroke/>
                  <v:imagedata o:title=""/>
                  <o:lock v:ext="edit"/>
                </v:rect>
                <v:rect id="矩形 1020" o:spid="_x0000_s1180" o:spt="1" style="position:absolute;left:13323;top:5102;height:102;width:51;" coordsize="21600,21600">
                  <v:path/>
                  <v:fill focussize="0,0"/>
                  <v:stroke/>
                  <v:imagedata o:title=""/>
                  <o:lock v:ext="edit"/>
                </v:rect>
                <v:rect id="矩形 1021" o:spid="_x0000_s1181" o:spt="1" style="position:absolute;left:13092;top:5009;height:45;width:315;rotation:1966080f;" coordsize="21600,21600">
                  <v:path/>
                  <v:fill focussize="0,0"/>
                  <v:stroke/>
                  <v:imagedata o:title=""/>
                  <o:lock v:ext="edit"/>
                </v:rect>
                <v:line id="直线 1022" o:spid="_x0000_s1182" o:spt="20" style="position:absolute;left:13053;top:4946;height:0;width:105;rotation:1966080f;" stroked="t" coordsize="21600,21600">
                  <v:path arrowok="t"/>
                  <v:fill focussize="0,0"/>
                  <v:stroke weight="2.25pt"/>
                  <v:imagedata o:title=""/>
                  <o:lock v:ext="edit"/>
                </v:line>
              </v:group>
              <v:shape id="文本框 1023" o:spid="_x0000_s1183" o:spt="202" type="#_x0000_t202" style="position:absolute;left:11691;top:7981;height:624;width:630;" filled="f" stroked="f" coordsize="21600,21600">
                <v:path/>
                <v:fill on="f" focussize="0,0"/>
                <v:stroke on="f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  <w:vertAlign w:val="subscript"/>
                        </w:rPr>
                      </w:pPr>
                      <w:r>
                        <w:rPr>
                          <w:rFonts w:hint="eastAsia"/>
                        </w:rPr>
                        <w:t>S</w:t>
                      </w:r>
                      <w:r>
                        <w:rPr>
                          <w:rFonts w:hint="eastAsia"/>
                          <w:vertAlign w:val="subscript"/>
                        </w:rPr>
                        <w:t>2</w:t>
                      </w:r>
                    </w:p>
                  </w:txbxContent>
                </v:textbox>
              </v:shape>
            </v:group>
            <v:group id="组合 1024" o:spid="_x0000_s1184" o:spt="203" style="position:absolute;left:1911;top:11373;height:840;width:630;" coordorigin="11886,9129" coordsize="630,840">
              <o:lock v:ext="edit"/>
              <v:shape id="文本框 1025" o:spid="_x0000_s1185" o:spt="202" type="#_x0000_t202" style="position:absolute;left:11886;top:9345;height:624;width:630;" filled="f" stroked="f" coordsize="21600,21600">
                <v:path/>
                <v:fill on="f" focussize="0,0"/>
                <v:stroke on="f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  <w:vertAlign w:val="subscript"/>
                        </w:rPr>
                      </w:pPr>
                      <w:r>
                        <w:rPr>
                          <w:rFonts w:hint="eastAsia"/>
                        </w:rPr>
                        <w:t>S</w:t>
                      </w:r>
                      <w:r>
                        <w:rPr>
                          <w:rFonts w:hint="eastAsia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  <v:group id="组合 1026" o:spid="_x0000_s1186" o:spt="203" style="position:absolute;left:11886;top:9129;height:309;width:505;" coordorigin="12984,4946" coordsize="505,309">
                <o:lock v:ext="edit"/>
                <v:group id="组合 1027" o:spid="_x0000_s1187" o:spt="203" style="position:absolute;left:12984;top:5162;height:93;width:505;" coordorigin="11619,5114" coordsize="505,93">
                  <o:lock v:ext="edit"/>
                  <v:rect id="矩形 1028" o:spid="_x0000_s1188" o:spt="1" style="position:absolute;left:11619;top:5162;height:45;width:505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1029" o:spid="_x0000_s1189" o:spt="1" style="position:absolute;left:11637;top:5117;height:45;width:28;" coordsize="21600,21600">
                    <v:path/>
                    <v:fill focussize="0,0"/>
                    <v:stroke/>
                    <v:imagedata o:title=""/>
                    <o:lock v:ext="edit"/>
                  </v:rect>
                  <v:rect id="矩形 1030" o:spid="_x0000_s1190" o:spt="1" style="position:absolute;left:12063;top:5117;height:45;width:28;" coordsize="21600,21600">
                    <v:path/>
                    <v:fill focussize="0,0"/>
                    <v:stroke/>
                    <v:imagedata o:title=""/>
                    <o:lock v:ext="edit"/>
                  </v:rect>
                  <v:line id="直线 1031" o:spid="_x0000_s1191" o:spt="20" style="position:absolute;left:11625;top:5114;height:0;width:51;" stroked="t" coordsize="21600,21600">
                    <v:path arrowok="t"/>
                    <v:fill focussize="0,0"/>
                    <v:stroke weight="2.25pt"/>
                    <v:imagedata o:title=""/>
                    <o:lock v:ext="edit"/>
                  </v:line>
                  <v:line id="直线 1032" o:spid="_x0000_s1192" o:spt="20" style="position:absolute;left:12063;top:5114;height:0;width:51;" stroked="t" coordsize="21600,21600">
                    <v:path arrowok="t"/>
                    <v:fill focussize="0,0"/>
                    <v:stroke weight="2.25pt"/>
                    <v:imagedata o:title=""/>
                    <o:lock v:ext="edit"/>
                  </v:line>
                </v:group>
                <v:rect id="矩形 1033" o:spid="_x0000_s1193" o:spt="1" style="position:absolute;left:13074;top:5108;height:102;width:51;" coordsize="21600,21600">
                  <v:path/>
                  <v:fill focussize="0,0"/>
                  <v:stroke/>
                  <v:imagedata o:title=""/>
                  <o:lock v:ext="edit"/>
                </v:rect>
                <v:rect id="矩形 1034" o:spid="_x0000_s1194" o:spt="1" style="position:absolute;left:13323;top:5102;height:102;width:51;" coordsize="21600,21600">
                  <v:path/>
                  <v:fill focussize="0,0"/>
                  <v:stroke/>
                  <v:imagedata o:title=""/>
                  <o:lock v:ext="edit"/>
                </v:rect>
                <v:rect id="矩形 1035" o:spid="_x0000_s1195" o:spt="1" style="position:absolute;left:13092;top:5009;height:45;width:315;rotation:1966080f;" coordsize="21600,21600">
                  <v:path/>
                  <v:fill focussize="0,0"/>
                  <v:stroke/>
                  <v:imagedata o:title=""/>
                  <o:lock v:ext="edit"/>
                </v:rect>
                <v:line id="直线 1036" o:spid="_x0000_s1196" o:spt="20" style="position:absolute;left:13053;top:4946;height:0;width:105;rotation:1966080f;" stroked="t" coordsize="21600,21600">
                  <v:path arrowok="t"/>
                  <v:fill focussize="0,0"/>
                  <v:stroke weight="2.25pt"/>
                  <v:imagedata o:title=""/>
                  <o:lock v:ext="edit"/>
                </v:line>
              </v:group>
            </v:group>
            <v:group id="组合 1037" o:spid="_x0000_s1197" o:spt="203" style="position:absolute;left:5061;top:11841;height:357;width:210;" coordorigin="13719,4025" coordsize="210,357">
              <o:lock v:ext="edit"/>
              <v:rect id="矩形 1038" o:spid="_x0000_s1198" o:spt="1" style="position:absolute;left:13719;top:4070;height:312;width:210;" coordsize="21600,21600">
                <v:path/>
                <v:fill focussize="0,0"/>
                <v:stroke/>
                <v:imagedata o:title=""/>
                <o:lock v:ext="edit"/>
              </v:rect>
              <v:rect id="矩形 1039" o:spid="_x0000_s1199" o:spt="1" style="position:absolute;left:13767;top:4025;height:45;width:105;" coordsize="21600,21600">
                <v:path/>
                <v:fill focussize="0,0"/>
                <v:stroke/>
                <v:imagedata o:title=""/>
                <o:lock v:ext="edit"/>
              </v:rect>
            </v:group>
            <v:shape id="任意多边形 1040" o:spid="_x0000_s1200" style="position:absolute;left:4615;top:11720;height:561;width:565;" filled="f" o:bwmode="auto" coordsize="565,561" path="m565,140hdc554,106,538,42,505,20hdc482,5,452,7,425,0hdc387,9,311,19,285,60hdc263,96,258,140,245,180hdc237,203,216,219,205,240hdc196,259,192,280,185,300hdc178,360,175,420,165,480hdc162,501,160,525,145,540hdc130,555,105,553,85,560hdc0,532,25,561,25,460hae">
              <v:path arrowok="t"/>
              <v:fill on="f" focussize="0,0"/>
              <v:stroke/>
              <v:imagedata o:title=""/>
              <o:lock v:ext="edit"/>
            </v:shape>
            <v:shape id="任意多边形 1041" o:spid="_x0000_s1201" style="position:absolute;left:2316;top:11020;height:860;width:2367;" filled="f" o:bwmode="auto" coordsize="2367,860" path="m2324,860hdc2334,829,2367,771,2324,740hdc2290,715,2239,723,2204,700hdc2120,644,2031,644,1944,600hdc1860,558,1783,513,1704,460hdc1684,447,1667,426,1644,420hdc1518,389,1591,404,1424,380hdc1456,283,1474,135,1364,80hdc1309,53,1243,58,1184,40hdc1144,28,1064,0,1064,0hdc971,7,877,6,784,20hdc687,35,632,91,544,120hdc500,251,561,122,464,200hdc445,215,443,245,424,260hdc408,273,382,270,364,280hdc322,303,244,360,244,360hdc231,380,223,405,204,420hdc188,433,159,425,144,440hdc129,455,139,485,124,500hdc0,624,108,431,44,560hae">
              <v:path arrowok="t"/>
              <v:fill on="f" focussize="0,0"/>
              <v:stroke/>
              <v:imagedata o:title=""/>
              <o:lock v:ext="edit"/>
            </v:shape>
            <v:shape id="任意多边形 1042" o:spid="_x0000_s1202" style="position:absolute;left:3076;top:11392;height:1068;width:584;" filled="f" o:bwmode="auto" coordsize="584,1068" path="m264,48hdc203,28,152,0,84,48hdc45,76,4,168,4,168hdc13,242,0,332,64,388hdc100,420,184,468,184,468hdc197,488,206,512,224,528hdc260,560,344,608,344,608hdc357,628,367,651,384,668hdc401,685,429,689,444,708hdc457,724,454,750,464,768hdc530,886,584,925,584,1068hae">
              <v:path arrowok="t"/>
              <v:fill on="f" focussize="0,0"/>
              <v:stroke/>
              <v:imagedata o:title=""/>
              <o:lock v:ext="edit"/>
            </v:shape>
            <v:shape id="任意多边形 1043" o:spid="_x0000_s1203" style="position:absolute;left:2260;top:12220;height:723;width:2940;" filled="f" o:bwmode="auto" coordsize="2940,723" path="m0,240hdc20,247,39,260,60,260hdc110,260,140,220,180,200hdc199,191,220,187,240,180hdc413,187,587,188,760,200hdc858,207,790,235,880,280hdc910,295,947,293,980,300hdc927,307,849,275,820,320hdc754,423,850,575,940,620hdc1146,723,1249,706,1520,720hdc1593,713,1668,715,1740,700hdc1764,695,1778,669,1800,660hdc1890,622,1862,659,1940,620hdc1961,609,1978,590,2000,580hdc2079,545,2185,542,2260,500hdc2302,477,2340,447,2380,420hdc2560,300,2311,517,2500,360hdc2566,305,2597,268,2680,240hdc2693,220,2701,195,2720,180hdc2736,167,2761,169,2780,160hdc2935,82,2749,150,2900,100hdc2925,26,2911,59,2940,0hae">
              <v:path arrowok="t"/>
              <v:fill on="f" focussize="0,0"/>
              <v:stroke/>
              <v:imagedata o:title=""/>
              <o:lock v:ext="edit"/>
            </v:shape>
            <v:shape id="任意多边形 1044" o:spid="_x0000_s1204" style="position:absolute;left:1620;top:11560;height:920;width:320;" filled="f" o:bwmode="auto" coordsize="320,920" path="m320,0hdc206,38,191,73,120,180hdc107,200,88,217,80,240hdc67,280,53,320,40,360hdc33,380,27,400,20,420hdc13,440,0,480,0,480hdc1,486,18,658,40,680hdc55,695,80,693,100,700hdc107,720,114,740,120,760hdc128,786,123,819,140,840hdc153,856,180,853,200,860hdc207,880,220,920,220,920hae">
              <v:path arrowok="t"/>
              <v:fill on="f" focussize="0,0"/>
              <v:stroke/>
              <v:imagedata o:title=""/>
              <o:lock v:ext="edit"/>
            </v:shape>
          </v:group>
        </w:pict>
      </w:r>
    </w:p>
    <w:p>
      <w:pPr>
        <w:pStyle w:val="4"/>
        <w:snapToGrid w:val="0"/>
        <w:spacing w:line="360" w:lineRule="exact"/>
        <w:ind w:firstLine="480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hint="eastAsia" w:ascii="新宋体" w:hAnsi="新宋体" w:eastAsia="新宋体"/>
          <w:spacing w:val="6"/>
          <w:sz w:val="24"/>
          <w:szCs w:val="24"/>
        </w:rPr>
        <w:pict>
          <v:rect id="矩形 1880" o:spid="_x0000_s1205" o:spt="1" style="position:absolute;left:0pt;margin-left:271.55pt;margin-top:2.1pt;height:104.8pt;width:131.25pt;z-index:251681792;mso-width-relative:page;mso-height-relative:page;" coordsize="21600,21600">
            <v:path/>
            <v:fill focussize="0,0"/>
            <v:stroke/>
            <v:imagedata o:title=""/>
            <o:lock v:ext="edit"/>
          </v:rect>
        </w:pict>
      </w: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pStyle w:val="4"/>
        <w:snapToGrid w:val="0"/>
        <w:spacing w:line="360" w:lineRule="exact"/>
        <w:ind w:firstLine="480"/>
        <w:rPr>
          <w:rFonts w:hint="eastAsia" w:ascii="新宋体" w:hAnsi="新宋体" w:eastAsia="新宋体"/>
          <w:spacing w:val="6"/>
          <w:sz w:val="24"/>
          <w:szCs w:val="24"/>
        </w:rPr>
      </w:pPr>
      <w:r>
        <w:rPr>
          <w:rFonts w:hint="eastAsia" w:ascii="新宋体" w:hAnsi="新宋体" w:eastAsia="新宋体"/>
          <w:spacing w:val="6"/>
          <w:sz w:val="24"/>
          <w:szCs w:val="24"/>
        </w:rPr>
        <w:pict>
          <v:shape id="文本框 1323" o:spid="_x0000_s1206" o:spt="202" type="#_x0000_t202" style="position:absolute;left:0pt;margin-left:24.9pt;margin-top:17.25pt;height:25.75pt;width:42.9pt;z-index:251678720;mso-width-relative:page;mso-height-relative:page;" filled="f" stroked="f" coordsize="21600,21600">
            <v:path/>
            <v:fill on="f" focussize="0,0"/>
            <v:stroke on="f"/>
            <v:imagedata o:title=""/>
            <o:lock v:ext="edit"/>
            <v:textbox>
              <w:txbxContent>
                <w:p>
                  <w:pPr>
                    <w:rPr>
                      <w:szCs w:val="21"/>
                    </w:rPr>
                  </w:pPr>
                  <w:r>
                    <w:rPr>
                      <w:rFonts w:hint="eastAsia" w:ascii="宋体" w:hAnsi="宋体"/>
                      <w:szCs w:val="21"/>
                    </w:rPr>
                    <w:t>图16</w:t>
                  </w:r>
                </w:p>
              </w:txbxContent>
            </v:textbox>
          </v:shape>
        </w:pict>
      </w:r>
    </w:p>
    <w:p>
      <w:pPr>
        <w:pStyle w:val="4"/>
        <w:snapToGrid w:val="0"/>
        <w:spacing w:line="360" w:lineRule="exact"/>
        <w:ind w:firstLine="504"/>
        <w:rPr>
          <w:rFonts w:hint="eastAsia" w:ascii="新宋体" w:hAnsi="新宋体" w:eastAsia="新宋体"/>
          <w:spacing w:val="6"/>
          <w:sz w:val="24"/>
          <w:szCs w:val="24"/>
        </w:rPr>
      </w:pPr>
    </w:p>
    <w:p>
      <w:pPr>
        <w:spacing w:before="94" w:beforeLines="30" w:line="264" w:lineRule="auto"/>
        <w:rPr>
          <w:rFonts w:hint="eastAsia" w:hAnsi="宋体"/>
          <w:b/>
          <w:szCs w:val="21"/>
        </w:rPr>
      </w:pPr>
    </w:p>
    <w:p>
      <w:pPr>
        <w:spacing w:line="264" w:lineRule="auto"/>
        <w:rPr>
          <w:szCs w:val="21"/>
        </w:rPr>
      </w:pPr>
      <w:r>
        <w:rPr>
          <w:rFonts w:hint="eastAsia" w:hAnsi="宋体"/>
          <w:b/>
          <w:szCs w:val="21"/>
        </w:rPr>
        <w:t>四</w:t>
      </w:r>
      <w:r>
        <w:rPr>
          <w:rFonts w:hAnsi="宋体"/>
          <w:b/>
          <w:szCs w:val="21"/>
        </w:rPr>
        <w:t>、实验探究题：（</w:t>
      </w:r>
      <w:r>
        <w:rPr>
          <w:rFonts w:hint="eastAsia" w:ascii="宋体" w:hAnsi="宋体"/>
          <w:b/>
          <w:szCs w:val="21"/>
        </w:rPr>
        <w:t>8</w:t>
      </w:r>
      <w:r>
        <w:rPr>
          <w:rFonts w:hAnsi="宋体"/>
          <w:b/>
          <w:szCs w:val="21"/>
        </w:rPr>
        <w:t>分</w:t>
      </w:r>
      <w:r>
        <w:rPr>
          <w:rFonts w:hint="eastAsia" w:ascii="宋体" w:hAnsi="宋体"/>
          <w:b/>
          <w:szCs w:val="21"/>
        </w:rPr>
        <w:t>×3=</w:t>
      </w:r>
      <w:r>
        <w:rPr>
          <w:rFonts w:hint="eastAsia"/>
          <w:b/>
          <w:szCs w:val="21"/>
        </w:rPr>
        <w:t>24</w:t>
      </w:r>
      <w:r>
        <w:rPr>
          <w:rFonts w:hAnsi="宋体"/>
          <w:b/>
          <w:szCs w:val="21"/>
        </w:rPr>
        <w:t>分）</w:t>
      </w:r>
    </w:p>
    <w:tbl>
      <w:tblPr>
        <w:tblStyle w:val="18"/>
        <w:tblpPr w:leftFromText="180" w:rightFromText="180" w:vertAnchor="text" w:horzAnchor="page" w:tblpX="5011" w:tblpY="501"/>
        <w:tblOverlap w:val="never"/>
        <w:tblW w:w="55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0"/>
        <w:gridCol w:w="819"/>
        <w:gridCol w:w="771"/>
        <w:gridCol w:w="810"/>
        <w:gridCol w:w="900"/>
        <w:gridCol w:w="88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</w:trPr>
        <w:tc>
          <w:tcPr>
            <w:tcW w:w="139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顺序</w:t>
            </w:r>
          </w:p>
        </w:tc>
        <w:tc>
          <w:tcPr>
            <w:tcW w:w="819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1</w:t>
            </w:r>
          </w:p>
        </w:tc>
        <w:tc>
          <w:tcPr>
            <w:tcW w:w="771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2</w:t>
            </w:r>
          </w:p>
        </w:tc>
        <w:tc>
          <w:tcPr>
            <w:tcW w:w="81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3</w:t>
            </w:r>
          </w:p>
        </w:tc>
        <w:tc>
          <w:tcPr>
            <w:tcW w:w="90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4</w:t>
            </w:r>
          </w:p>
        </w:tc>
        <w:tc>
          <w:tcPr>
            <w:tcW w:w="885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</w:trPr>
        <w:tc>
          <w:tcPr>
            <w:tcW w:w="139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研究</w:t>
            </w:r>
            <w:r>
              <w:rPr>
                <w:rFonts w:hint="eastAsia"/>
                <w:szCs w:val="21"/>
              </w:rPr>
              <w:t>材料</w:t>
            </w:r>
            <w:r>
              <w:rPr>
                <w:szCs w:val="21"/>
              </w:rPr>
              <w:t>1</w:t>
            </w:r>
          </w:p>
        </w:tc>
        <w:tc>
          <w:tcPr>
            <w:tcW w:w="819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石棉</w:t>
            </w:r>
          </w:p>
        </w:tc>
        <w:tc>
          <w:tcPr>
            <w:tcW w:w="771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玻璃</w:t>
            </w:r>
          </w:p>
        </w:tc>
        <w:tc>
          <w:tcPr>
            <w:tcW w:w="81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羊毛</w:t>
            </w:r>
          </w:p>
        </w:tc>
        <w:tc>
          <w:tcPr>
            <w:tcW w:w="90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木棉</w:t>
            </w:r>
          </w:p>
        </w:tc>
        <w:tc>
          <w:tcPr>
            <w:tcW w:w="885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石蜡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3" w:hRule="atLeast"/>
        </w:trPr>
        <w:tc>
          <w:tcPr>
            <w:tcW w:w="139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研究</w:t>
            </w:r>
            <w:r>
              <w:rPr>
                <w:rFonts w:hint="eastAsia"/>
                <w:szCs w:val="21"/>
              </w:rPr>
              <w:t>材料</w:t>
            </w:r>
            <w:r>
              <w:rPr>
                <w:szCs w:val="21"/>
              </w:rPr>
              <w:t>2</w:t>
            </w:r>
          </w:p>
        </w:tc>
        <w:tc>
          <w:tcPr>
            <w:tcW w:w="819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羊毛</w:t>
            </w:r>
          </w:p>
        </w:tc>
        <w:tc>
          <w:tcPr>
            <w:tcW w:w="771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尼龙</w:t>
            </w:r>
          </w:p>
        </w:tc>
        <w:tc>
          <w:tcPr>
            <w:tcW w:w="81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木棉</w:t>
            </w:r>
          </w:p>
        </w:tc>
        <w:tc>
          <w:tcPr>
            <w:tcW w:w="900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火碱</w:t>
            </w:r>
          </w:p>
        </w:tc>
        <w:tc>
          <w:tcPr>
            <w:tcW w:w="885" w:type="dxa"/>
            <w:vAlign w:val="center"/>
          </w:tcPr>
          <w:p>
            <w:pPr>
              <w:spacing w:line="264" w:lineRule="auto"/>
              <w:jc w:val="center"/>
              <w:rPr>
                <w:szCs w:val="21"/>
              </w:rPr>
            </w:pPr>
            <w:r>
              <w:rPr>
                <w:szCs w:val="21"/>
              </w:rPr>
              <w:t>树脂</w:t>
            </w:r>
          </w:p>
        </w:tc>
      </w:tr>
    </w:tbl>
    <w:p>
      <w:pPr>
        <w:spacing w:line="264" w:lineRule="auto"/>
        <w:jc w:val="left"/>
        <w:rPr>
          <w:rFonts w:hint="eastAsia" w:ascii="宋体" w:hAnsi="宋体"/>
          <w:szCs w:val="21"/>
        </w:rPr>
      </w:pPr>
      <w:r>
        <w:rPr>
          <w:rFonts w:hint="eastAsia"/>
          <w:szCs w:val="21"/>
        </w:rPr>
        <w:t>17</w:t>
      </w:r>
      <w:r>
        <w:rPr>
          <w:rFonts w:hAnsi="宋体"/>
          <w:szCs w:val="21"/>
        </w:rPr>
        <w:t>、</w:t>
      </w:r>
      <w:r>
        <w:rPr>
          <w:szCs w:val="21"/>
        </w:rPr>
        <w:t>下表是研究摩擦起电时得到的物体带电次</w:t>
      </w:r>
      <w:r>
        <w:rPr>
          <w:rFonts w:ascii="宋体" w:hAnsi="宋体"/>
          <w:szCs w:val="21"/>
        </w:rPr>
        <w:t>序</w:t>
      </w:r>
      <w:r>
        <w:rPr>
          <w:rFonts w:hint="eastAsia" w:ascii="宋体" w:hAnsi="宋体"/>
          <w:szCs w:val="21"/>
        </w:rPr>
        <w:t>，</w:t>
      </w:r>
      <w:r>
        <w:rPr>
          <w:szCs w:val="21"/>
        </w:rPr>
        <w:t>表中任何两种物体相互摩擦</w:t>
      </w:r>
      <w:r>
        <w:rPr>
          <w:rFonts w:ascii="宋体" w:hAnsi="宋体"/>
          <w:szCs w:val="21"/>
        </w:rPr>
        <w:t>时</w:t>
      </w:r>
      <w:r>
        <w:rPr>
          <w:rFonts w:hint="eastAsia" w:ascii="宋体" w:hAnsi="宋体"/>
          <w:szCs w:val="21"/>
        </w:rPr>
        <w:t>，</w:t>
      </w:r>
      <w:r>
        <w:rPr>
          <w:szCs w:val="21"/>
        </w:rPr>
        <w:t>次序在前的带正</w:t>
      </w:r>
      <w:r>
        <w:rPr>
          <w:rFonts w:ascii="宋体" w:hAnsi="宋体"/>
          <w:szCs w:val="21"/>
        </w:rPr>
        <w:t>电</w:t>
      </w:r>
      <w:r>
        <w:rPr>
          <w:rFonts w:hint="eastAsia" w:ascii="宋体" w:hAnsi="宋体"/>
          <w:szCs w:val="21"/>
        </w:rPr>
        <w:t>，</w:t>
      </w:r>
      <w:r>
        <w:rPr>
          <w:szCs w:val="21"/>
        </w:rPr>
        <w:t>次序在后的带负</w:t>
      </w:r>
      <w:r>
        <w:rPr>
          <w:rFonts w:ascii="宋体" w:hAnsi="宋体"/>
          <w:szCs w:val="21"/>
        </w:rPr>
        <w:t>电</w:t>
      </w:r>
      <w:r>
        <w:rPr>
          <w:rFonts w:hint="eastAsia" w:ascii="宋体" w:hAnsi="宋体"/>
          <w:szCs w:val="21"/>
        </w:rPr>
        <w:t>。</w:t>
      </w:r>
    </w:p>
    <w:p>
      <w:pPr>
        <w:spacing w:line="264" w:lineRule="auto"/>
        <w:jc w:val="left"/>
        <w:rPr>
          <w:rFonts w:hint="eastAsia"/>
          <w:szCs w:val="21"/>
        </w:rPr>
      </w:pPr>
      <w:r>
        <w:rPr>
          <w:szCs w:val="21"/>
        </w:rPr>
        <w:pict>
          <v:shape id="图片 1631" o:spid="_x0000_s1207" o:spt="75" alt="13-02" type="#_x0000_t75" style="position:absolute;left:0pt;margin-left:265.95pt;margin-top:54.35pt;height:82pt;width:195.3pt;mso-wrap-distance-bottom:0pt;mso-wrap-distance-left:9pt;mso-wrap-distance-right:9pt;mso-wrap-distance-top:0pt;z-index:251668480;mso-width-relative:page;mso-height-relative:page;" filled="f" o:preferrelative="t" stroked="f" coordsize="21600,21600">
            <v:path/>
            <v:fill on="f" focussize="0,0"/>
            <v:stroke on="f"/>
            <v:imagedata r:id="rId13" cropleft="19679f" croptop="40082f" cropright="37271f" cropbottom="20398f" gain="102399f" blacklevel="-5898f" o:title="13-02"/>
            <o:lock v:ext="edit" aspectratio="t"/>
            <w10:wrap type="square"/>
          </v:shape>
        </w:pict>
      </w:r>
      <w:r>
        <w:rPr>
          <w:rFonts w:hint="eastAsia"/>
          <w:szCs w:val="21"/>
        </w:rPr>
        <w:t>（1）</w:t>
      </w:r>
      <w:r>
        <w:rPr>
          <w:szCs w:val="21"/>
        </w:rPr>
        <w:t>由表中可知玻璃与石棉摩擦后,玻璃将带</w:t>
      </w:r>
      <w:r>
        <w:rPr>
          <w:rFonts w:hint="eastAsia"/>
          <w:szCs w:val="21"/>
          <w:u w:val="single"/>
        </w:rPr>
        <w:t xml:space="preserve">        </w:t>
      </w:r>
      <w:r>
        <w:rPr>
          <w:szCs w:val="21"/>
        </w:rPr>
        <w:t>电</w:t>
      </w:r>
      <w:r>
        <w:rPr>
          <w:rFonts w:hint="eastAsia"/>
          <w:szCs w:val="21"/>
        </w:rPr>
        <w:t>；</w:t>
      </w:r>
    </w:p>
    <w:p>
      <w:pPr>
        <w:spacing w:line="264" w:lineRule="auto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（2）</w:t>
      </w:r>
      <w:r>
        <w:rPr>
          <w:szCs w:val="21"/>
        </w:rPr>
        <w:t>羊毛对电子的束缚能力要比木棉</w:t>
      </w:r>
      <w:r>
        <w:rPr>
          <w:rFonts w:hint="eastAsia"/>
          <w:szCs w:val="21"/>
          <w:u w:val="single"/>
        </w:rPr>
        <w:t xml:space="preserve">         </w:t>
      </w:r>
      <w:r>
        <w:rPr>
          <w:rFonts w:hint="eastAsia"/>
          <w:szCs w:val="21"/>
        </w:rPr>
        <w:t>；</w:t>
      </w:r>
    </w:p>
    <w:p>
      <w:pPr>
        <w:spacing w:line="264" w:lineRule="auto"/>
        <w:jc w:val="left"/>
        <w:rPr>
          <w:rFonts w:hint="eastAsia"/>
          <w:szCs w:val="21"/>
        </w:rPr>
      </w:pPr>
      <w:r>
        <w:rPr>
          <w:rFonts w:hint="eastAsia"/>
          <w:szCs w:val="21"/>
        </w:rPr>
        <w:t>（3）</w:t>
      </w:r>
      <w:r>
        <w:rPr>
          <w:szCs w:val="21"/>
        </w:rPr>
        <w:t>由表中</w:t>
      </w:r>
      <w:r>
        <w:rPr>
          <w:rFonts w:hint="eastAsia"/>
          <w:szCs w:val="21"/>
          <w:u w:val="single"/>
        </w:rPr>
        <w:t xml:space="preserve">        </w:t>
      </w:r>
      <w:r>
        <w:rPr>
          <w:szCs w:val="21"/>
        </w:rPr>
        <w:t>(选填“能”或“不能”)判断玻璃和尼龙摩擦后二者的带电情</w:t>
      </w:r>
      <w:r>
        <w:rPr>
          <w:rFonts w:ascii="宋体" w:hAnsi="宋体"/>
          <w:szCs w:val="21"/>
        </w:rPr>
        <w:t>况</w:t>
      </w:r>
      <w:r>
        <w:rPr>
          <w:rFonts w:hint="eastAsia" w:ascii="宋体" w:hAnsi="宋体"/>
          <w:szCs w:val="21"/>
        </w:rPr>
        <w:t>；如果能，</w:t>
      </w:r>
      <w:r>
        <w:rPr>
          <w:szCs w:val="21"/>
        </w:rPr>
        <w:t>玻璃和尼龙摩擦后</w:t>
      </w:r>
      <w:r>
        <w:rPr>
          <w:rFonts w:hint="eastAsia"/>
          <w:szCs w:val="21"/>
        </w:rPr>
        <w:t>，</w:t>
      </w:r>
      <w:r>
        <w:rPr>
          <w:szCs w:val="21"/>
        </w:rPr>
        <w:t>尼龙将带</w:t>
      </w:r>
      <w:r>
        <w:rPr>
          <w:rFonts w:hint="eastAsia"/>
          <w:szCs w:val="21"/>
          <w:u w:val="single"/>
        </w:rPr>
        <w:t xml:space="preserve">       </w:t>
      </w:r>
      <w:r>
        <w:rPr>
          <w:szCs w:val="21"/>
        </w:rPr>
        <w:t>电</w:t>
      </w:r>
      <w:r>
        <w:rPr>
          <w:rFonts w:hint="eastAsia"/>
          <w:szCs w:val="21"/>
        </w:rPr>
        <w:t>。</w:t>
      </w:r>
    </w:p>
    <w:p>
      <w:pPr>
        <w:spacing w:line="264" w:lineRule="auto"/>
        <w:jc w:val="left"/>
        <w:rPr>
          <w:rFonts w:hint="eastAsia"/>
          <w:szCs w:val="21"/>
        </w:rPr>
      </w:pPr>
    </w:p>
    <w:tbl>
      <w:tblPr>
        <w:tblStyle w:val="18"/>
        <w:tblpPr w:leftFromText="180" w:rightFromText="180" w:vertAnchor="text" w:horzAnchor="page" w:tblpX="5806" w:tblpY="1632"/>
        <w:tblOverlap w:val="never"/>
        <w:tblW w:w="46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5"/>
        <w:gridCol w:w="1210"/>
        <w:gridCol w:w="1080"/>
        <w:gridCol w:w="1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</w:trPr>
        <w:tc>
          <w:tcPr>
            <w:tcW w:w="1245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位置</w:t>
            </w:r>
          </w:p>
        </w:tc>
        <w:tc>
          <w:tcPr>
            <w:tcW w:w="121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A</w:t>
            </w:r>
          </w:p>
        </w:tc>
        <w:tc>
          <w:tcPr>
            <w:tcW w:w="108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B</w:t>
            </w:r>
          </w:p>
        </w:tc>
        <w:tc>
          <w:tcPr>
            <w:tcW w:w="114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C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3" w:hRule="atLeast"/>
        </w:trPr>
        <w:tc>
          <w:tcPr>
            <w:tcW w:w="1245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电流(A)</w:t>
            </w:r>
          </w:p>
        </w:tc>
        <w:tc>
          <w:tcPr>
            <w:tcW w:w="121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0.18</w:t>
            </w:r>
          </w:p>
        </w:tc>
        <w:tc>
          <w:tcPr>
            <w:tcW w:w="108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0.18</w:t>
            </w:r>
          </w:p>
        </w:tc>
        <w:tc>
          <w:tcPr>
            <w:tcW w:w="1140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0.36</w:t>
            </w:r>
          </w:p>
        </w:tc>
      </w:tr>
    </w:tbl>
    <w:p>
      <w:pPr>
        <w:spacing w:line="264" w:lineRule="auto"/>
        <w:rPr>
          <w:rFonts w:hint="eastAsia" w:hAnsi="宋体"/>
          <w:szCs w:val="21"/>
        </w:rPr>
      </w:pPr>
      <w:r>
        <w:rPr>
          <w:rFonts w:hint="eastAsia"/>
          <w:szCs w:val="21"/>
        </w:rPr>
        <w:t>18</w:t>
      </w:r>
      <w:r>
        <w:rPr>
          <w:rFonts w:hAnsi="宋体"/>
          <w:szCs w:val="21"/>
        </w:rPr>
        <w:t>、图甲为研究并联电路电流规律的实验电路</w:t>
      </w:r>
      <w:r>
        <w:rPr>
          <w:rFonts w:ascii="宋体" w:hAnsi="宋体"/>
          <w:szCs w:val="21"/>
        </w:rPr>
        <w:t>图</w:t>
      </w:r>
      <w:r>
        <w:rPr>
          <w:rFonts w:hint="eastAsia" w:ascii="宋体" w:hAnsi="宋体"/>
          <w:szCs w:val="21"/>
        </w:rPr>
        <w:t>。</w:t>
      </w:r>
    </w:p>
    <w:p>
      <w:pPr>
        <w:spacing w:line="264" w:lineRule="auto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（1）</w:t>
      </w:r>
      <w:r>
        <w:rPr>
          <w:rFonts w:hAnsi="宋体"/>
          <w:szCs w:val="21"/>
        </w:rPr>
        <w:t>若要测量干路电</w:t>
      </w:r>
      <w:r>
        <w:rPr>
          <w:rFonts w:ascii="宋体" w:hAnsi="宋体"/>
          <w:szCs w:val="21"/>
        </w:rPr>
        <w:t>流</w:t>
      </w:r>
      <w:r>
        <w:rPr>
          <w:rFonts w:hint="eastAsia" w:ascii="宋体" w:hAnsi="宋体"/>
          <w:szCs w:val="21"/>
        </w:rPr>
        <w:t>，</w:t>
      </w:r>
      <w:r>
        <w:rPr>
          <w:rFonts w:hAnsi="宋体"/>
          <w:szCs w:val="21"/>
        </w:rPr>
        <w:t>则电流表应串联在图甲中的</w:t>
      </w:r>
      <w:r>
        <w:rPr>
          <w:rFonts w:hint="eastAsia"/>
          <w:szCs w:val="21"/>
          <w:u w:val="single"/>
        </w:rPr>
        <w:t xml:space="preserve">     </w:t>
      </w:r>
      <w:r>
        <w:rPr>
          <w:rFonts w:hAnsi="宋体"/>
          <w:szCs w:val="21"/>
        </w:rPr>
        <w:t>(填“A”“B”或“C”)</w:t>
      </w:r>
      <w:r>
        <w:rPr>
          <w:rFonts w:ascii="宋体" w:hAnsi="宋体"/>
          <w:szCs w:val="21"/>
        </w:rPr>
        <w:t>处</w:t>
      </w:r>
      <w:r>
        <w:rPr>
          <w:rFonts w:hint="eastAsia" w:ascii="宋体" w:hAnsi="宋体"/>
          <w:szCs w:val="21"/>
        </w:rPr>
        <w:t>。</w:t>
      </w:r>
      <w:r>
        <w:rPr>
          <w:rFonts w:hAnsi="宋体"/>
          <w:szCs w:val="21"/>
        </w:rPr>
        <w:t> </w:t>
      </w:r>
    </w:p>
    <w:p>
      <w:pPr>
        <w:spacing w:line="264" w:lineRule="auto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（2）</w:t>
      </w:r>
      <w:r>
        <w:rPr>
          <w:rFonts w:hAnsi="宋体"/>
          <w:szCs w:val="21"/>
        </w:rPr>
        <w:t>若要测量A处的电</w:t>
      </w:r>
      <w:r>
        <w:rPr>
          <w:rFonts w:ascii="宋体" w:hAnsi="宋体"/>
          <w:szCs w:val="21"/>
        </w:rPr>
        <w:t>流</w:t>
      </w:r>
      <w:r>
        <w:rPr>
          <w:rFonts w:hint="eastAsia" w:ascii="宋体" w:hAnsi="宋体"/>
          <w:szCs w:val="21"/>
        </w:rPr>
        <w:t>，</w:t>
      </w:r>
      <w:r>
        <w:rPr>
          <w:rFonts w:hAnsi="宋体"/>
          <w:szCs w:val="21"/>
        </w:rPr>
        <w:t>连好电路闭合开关前,发现电流表指针位置如图乙所</w:t>
      </w:r>
      <w:r>
        <w:rPr>
          <w:rFonts w:ascii="宋体" w:hAnsi="宋体"/>
          <w:szCs w:val="21"/>
        </w:rPr>
        <w:t>示</w:t>
      </w:r>
      <w:r>
        <w:rPr>
          <w:rFonts w:hint="eastAsia" w:ascii="宋体" w:hAnsi="宋体"/>
          <w:szCs w:val="21"/>
        </w:rPr>
        <w:t>，</w:t>
      </w:r>
      <w:r>
        <w:rPr>
          <w:rFonts w:hAnsi="宋体"/>
          <w:szCs w:val="21"/>
        </w:rPr>
        <w:t>其原因是</w:t>
      </w:r>
      <w:r>
        <w:rPr>
          <w:rFonts w:hint="eastAsia"/>
          <w:szCs w:val="21"/>
          <w:u w:val="single"/>
        </w:rPr>
        <w:t xml:space="preserve">                      </w:t>
      </w:r>
      <w:r>
        <w:rPr>
          <w:rFonts w:hint="eastAsia" w:ascii="宋体" w:hAnsi="宋体"/>
          <w:szCs w:val="21"/>
        </w:rPr>
        <w:t>。</w:t>
      </w:r>
      <w:r>
        <w:rPr>
          <w:rFonts w:hAnsi="宋体"/>
          <w:szCs w:val="21"/>
        </w:rPr>
        <w:t>调整正确后闭合开关,发现指针又偏向图乙位</w:t>
      </w:r>
      <w:r>
        <w:rPr>
          <w:rFonts w:ascii="宋体" w:hAnsi="宋体"/>
          <w:szCs w:val="21"/>
        </w:rPr>
        <w:t>置</w:t>
      </w:r>
      <w:r>
        <w:rPr>
          <w:rFonts w:hint="eastAsia" w:ascii="宋体" w:hAnsi="宋体"/>
          <w:szCs w:val="21"/>
        </w:rPr>
        <w:t>，</w:t>
      </w:r>
      <w:r>
        <w:rPr>
          <w:rFonts w:hAnsi="宋体"/>
          <w:szCs w:val="21"/>
        </w:rPr>
        <w:t>其原因是</w:t>
      </w:r>
      <w:r>
        <w:rPr>
          <w:rFonts w:hint="eastAsia"/>
          <w:szCs w:val="21"/>
          <w:u w:val="single"/>
        </w:rPr>
        <w:t xml:space="preserve">                         </w:t>
      </w:r>
      <w:r>
        <w:rPr>
          <w:rFonts w:hint="eastAsia" w:ascii="宋体" w:hAnsi="宋体"/>
          <w:szCs w:val="21"/>
        </w:rPr>
        <w:t>。</w:t>
      </w:r>
    </w:p>
    <w:p>
      <w:pPr>
        <w:spacing w:line="264" w:lineRule="auto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（3）</w:t>
      </w:r>
      <w:r>
        <w:rPr>
          <w:rFonts w:hAnsi="宋体"/>
          <w:szCs w:val="21"/>
        </w:rPr>
        <w:t>纠正(2)中错误后,测出A、B、C三处的电流值如表所示.由此得出结论:并联电路中,干路电流等于各支路电流之和,且各支路的电流相等.这个实验在设计方案上还存在的不足之处是(写出一条</w:t>
      </w:r>
      <w:r>
        <w:rPr>
          <w:rFonts w:ascii="宋体" w:hAnsi="宋体"/>
          <w:szCs w:val="21"/>
        </w:rPr>
        <w:t>)</w:t>
      </w:r>
      <w:r>
        <w:rPr>
          <w:rFonts w:hint="eastAsia" w:ascii="宋体" w:hAnsi="宋体"/>
          <w:szCs w:val="21"/>
        </w:rPr>
        <w:t>:</w:t>
      </w:r>
      <w:r>
        <w:rPr>
          <w:rFonts w:hAnsi="宋体"/>
          <w:szCs w:val="21"/>
        </w:rPr>
        <w:t> </w:t>
      </w:r>
      <w:r>
        <w:rPr>
          <w:rFonts w:hint="eastAsia"/>
          <w:szCs w:val="21"/>
          <w:u w:val="single"/>
        </w:rPr>
        <w:t xml:space="preserve">                                                                  </w:t>
      </w:r>
      <w:r>
        <w:rPr>
          <w:rFonts w:hint="eastAsia" w:ascii="宋体" w:hAnsi="宋体"/>
          <w:szCs w:val="21"/>
        </w:rPr>
        <w:t>。</w:t>
      </w:r>
    </w:p>
    <w:p>
      <w:pPr>
        <w:spacing w:line="264" w:lineRule="auto"/>
        <w:rPr>
          <w:rFonts w:hint="eastAsia" w:hAnsi="宋体"/>
          <w:szCs w:val="21"/>
        </w:rPr>
      </w:pPr>
    </w:p>
    <w:p>
      <w:pPr>
        <w:spacing w:line="264" w:lineRule="auto"/>
        <w:rPr>
          <w:szCs w:val="21"/>
        </w:rPr>
      </w:pPr>
      <w:r>
        <w:rPr>
          <w:rFonts w:hint="eastAsia"/>
          <w:szCs w:val="21"/>
        </w:rPr>
        <w:t>19</w:t>
      </w:r>
      <w:r>
        <w:rPr>
          <w:rFonts w:hAnsi="宋体"/>
          <w:szCs w:val="21"/>
        </w:rPr>
        <w:t>、</w:t>
      </w:r>
      <w:r>
        <w:rPr>
          <w:szCs w:val="21"/>
        </w:rPr>
        <w:t>“探究串联电路的电压关系”的实验电路如图甲所示。</w:t>
      </w:r>
    </w:p>
    <w:p>
      <w:pPr>
        <w:spacing w:line="264" w:lineRule="auto"/>
        <w:rPr>
          <w:rFonts w:hAnsi="宋体"/>
          <w:szCs w:val="21"/>
          <w:u w:val="single"/>
        </w:rPr>
      </w:pPr>
      <w:r>
        <w:rPr>
          <w:rFonts w:hAnsi="宋体"/>
          <w:szCs w:val="21"/>
        </w:rPr>
        <w:t>（1）为了使探究得出的结论具有普遍意义，L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>、L</w:t>
      </w:r>
      <w:r>
        <w:rPr>
          <w:rFonts w:hAnsi="宋体"/>
          <w:szCs w:val="21"/>
          <w:vertAlign w:val="subscript"/>
        </w:rPr>
        <w:t>2</w:t>
      </w:r>
      <w:r>
        <w:rPr>
          <w:rFonts w:hAnsi="宋体"/>
          <w:szCs w:val="21"/>
        </w:rPr>
        <w:t>应该选择</w:t>
      </w:r>
      <w:r>
        <w:rPr>
          <w:rFonts w:hint="eastAsia"/>
          <w:szCs w:val="21"/>
          <w:u w:val="single"/>
        </w:rPr>
        <w:t xml:space="preserve">          </w:t>
      </w:r>
      <w:r>
        <w:rPr>
          <w:rFonts w:hAnsi="宋体"/>
          <w:szCs w:val="21"/>
        </w:rPr>
        <w:t>（选填“相同”或“不相同”）的小灯泡。</w:t>
      </w:r>
    </w:p>
    <w:p>
      <w:pPr>
        <w:spacing w:line="264" w:lineRule="auto"/>
        <w:rPr>
          <w:rFonts w:hint="eastAsia" w:hAnsi="宋体"/>
          <w:szCs w:val="21"/>
        </w:rPr>
      </w:pPr>
    </w:p>
    <w:p>
      <w:pPr>
        <w:spacing w:line="264" w:lineRule="auto"/>
        <w:rPr>
          <w:rFonts w:hint="eastAsia" w:hAnsi="宋体"/>
          <w:szCs w:val="21"/>
        </w:rPr>
      </w:pPr>
      <w:r>
        <w:rPr>
          <w:rFonts w:hAnsi="宋体"/>
          <w:szCs w:val="21"/>
        </w:rPr>
        <w:pict>
          <v:shape id="图片 1632" o:spid="_x0000_s1208" o:spt="75" alt="13-02" type="#_x0000_t75" style="position:absolute;left:0pt;margin-left:122.25pt;margin-top:-13.55pt;height:80.9pt;width:195.55pt;mso-wrap-distance-bottom:0pt;mso-wrap-distance-left:9pt;mso-wrap-distance-right:9pt;mso-wrap-distance-top:0pt;z-index:251669504;mso-width-relative:page;mso-height-relative:page;" filled="f" o:preferrelative="t" stroked="f" coordsize="21600,21600">
            <v:path/>
            <v:fill on="f" focussize="0,0"/>
            <v:stroke on="f"/>
            <v:imagedata r:id="rId13" cropleft="32297f" croptop="16704f" cropright="23733f" cropbottom="43621f" gain="126030f" blacklevel="-7864f" o:title="13-02"/>
            <o:lock v:ext="edit" aspectratio="t"/>
            <w10:wrap type="square"/>
          </v:shape>
        </w:pict>
      </w:r>
    </w:p>
    <w:p>
      <w:pPr>
        <w:spacing w:line="264" w:lineRule="auto"/>
        <w:rPr>
          <w:rFonts w:hint="eastAsia" w:hAnsi="宋体"/>
          <w:szCs w:val="21"/>
        </w:rPr>
      </w:pPr>
    </w:p>
    <w:p>
      <w:pPr>
        <w:spacing w:line="264" w:lineRule="auto"/>
        <w:rPr>
          <w:rFonts w:hint="eastAsia" w:hAnsi="宋体"/>
          <w:szCs w:val="21"/>
        </w:rPr>
      </w:pPr>
    </w:p>
    <w:p>
      <w:pPr>
        <w:spacing w:line="264" w:lineRule="auto"/>
        <w:rPr>
          <w:rFonts w:hint="eastAsia" w:hAnsi="宋体"/>
          <w:szCs w:val="21"/>
        </w:rPr>
      </w:pPr>
    </w:p>
    <w:p>
      <w:pPr>
        <w:spacing w:line="264" w:lineRule="auto"/>
        <w:rPr>
          <w:rFonts w:hAnsi="宋体"/>
          <w:szCs w:val="21"/>
        </w:rPr>
      </w:pPr>
      <w:r>
        <w:rPr>
          <w:rFonts w:hAnsi="宋体"/>
          <w:szCs w:val="21"/>
        </w:rPr>
        <w:t>（2）小明根据图甲连接好电路，闭合开关，电压表示数如图乙所示，为了使实验结果更准确，接下来他应该</w:t>
      </w:r>
      <w:r>
        <w:rPr>
          <w:rFonts w:hint="eastAsia"/>
          <w:szCs w:val="21"/>
          <w:u w:val="single"/>
        </w:rPr>
        <w:t xml:space="preserve">                              </w:t>
      </w:r>
      <w:r>
        <w:rPr>
          <w:rFonts w:hAnsi="宋体"/>
          <w:szCs w:val="21"/>
        </w:rPr>
        <w:t>。</w:t>
      </w:r>
    </w:p>
    <w:p>
      <w:pPr>
        <w:spacing w:line="264" w:lineRule="auto"/>
        <w:rPr>
          <w:rFonts w:hAnsi="宋体"/>
          <w:szCs w:val="21"/>
        </w:rPr>
      </w:pPr>
      <w:r>
        <w:rPr>
          <w:rFonts w:hAnsi="宋体"/>
          <w:szCs w:val="21"/>
        </w:rPr>
        <w:t>（3）测出L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>两端的电压后，小明断开开关，准备拆下电压表，改装在B、C之间，小聪认为小明的操作太麻烦，只需将与A点相连的导线改接到C点即可。小聪的办法是否正确？答：</w:t>
      </w:r>
      <w:r>
        <w:rPr>
          <w:rFonts w:hint="eastAsia"/>
          <w:szCs w:val="21"/>
          <w:u w:val="single"/>
        </w:rPr>
        <w:t xml:space="preserve">                    </w:t>
      </w:r>
      <w:r>
        <w:rPr>
          <w:rFonts w:hAnsi="宋体"/>
          <w:szCs w:val="21"/>
        </w:rPr>
        <w:t>。</w:t>
      </w:r>
    </w:p>
    <w:p>
      <w:pPr>
        <w:spacing w:line="264" w:lineRule="auto"/>
        <w:rPr>
          <w:rFonts w:hint="eastAsia" w:hAnsi="宋体"/>
          <w:szCs w:val="21"/>
        </w:rPr>
      </w:pPr>
      <w:r>
        <w:rPr>
          <w:rFonts w:hAnsi="宋体"/>
          <w:szCs w:val="21"/>
        </w:rPr>
        <w:t>（4）测量完成后，进行小组交流讨论，如表选录了4个小组的数据，你认为这些数据是否合理？请说明理由。答：</w:t>
      </w:r>
      <w:r>
        <w:rPr>
          <w:rFonts w:hint="eastAsia"/>
          <w:szCs w:val="21"/>
          <w:u w:val="single"/>
        </w:rPr>
        <w:t xml:space="preserve">                               </w:t>
      </w:r>
      <w:r>
        <w:rPr>
          <w:rFonts w:hAnsi="宋体"/>
          <w:szCs w:val="21"/>
        </w:rPr>
        <w:t>。</w:t>
      </w:r>
    </w:p>
    <w:tbl>
      <w:tblPr>
        <w:tblStyle w:val="18"/>
        <w:tblW w:w="796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2"/>
        <w:gridCol w:w="2112"/>
        <w:gridCol w:w="2114"/>
        <w:gridCol w:w="211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  <w:jc w:val="center"/>
        </w:trPr>
        <w:tc>
          <w:tcPr>
            <w:tcW w:w="162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实验小组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L</w:t>
            </w:r>
            <w:r>
              <w:rPr>
                <w:rFonts w:hAnsi="宋体"/>
                <w:szCs w:val="21"/>
                <w:vertAlign w:val="subscript"/>
              </w:rPr>
              <w:t>1</w:t>
            </w:r>
            <w:r>
              <w:rPr>
                <w:rFonts w:hAnsi="宋体"/>
                <w:szCs w:val="21"/>
              </w:rPr>
              <w:t>两端电压/V</w:t>
            </w:r>
          </w:p>
        </w:tc>
        <w:tc>
          <w:tcPr>
            <w:tcW w:w="2114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L</w:t>
            </w:r>
            <w:r>
              <w:rPr>
                <w:rFonts w:hAnsi="宋体"/>
                <w:szCs w:val="21"/>
                <w:vertAlign w:val="subscript"/>
              </w:rPr>
              <w:t>2</w:t>
            </w:r>
            <w:r>
              <w:rPr>
                <w:rFonts w:hAnsi="宋体"/>
                <w:szCs w:val="21"/>
              </w:rPr>
              <w:t>两端电压/V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串联总电压/V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  <w:jc w:val="center"/>
        </w:trPr>
        <w:tc>
          <w:tcPr>
            <w:tcW w:w="162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1.4</w:t>
            </w:r>
          </w:p>
        </w:tc>
        <w:tc>
          <w:tcPr>
            <w:tcW w:w="2114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3.1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4.5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  <w:jc w:val="center"/>
        </w:trPr>
        <w:tc>
          <w:tcPr>
            <w:tcW w:w="162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2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3.0</w:t>
            </w:r>
          </w:p>
        </w:tc>
        <w:tc>
          <w:tcPr>
            <w:tcW w:w="2114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1.3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4.4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" w:hRule="atLeast"/>
          <w:jc w:val="center"/>
        </w:trPr>
        <w:tc>
          <w:tcPr>
            <w:tcW w:w="162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3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1.1</w:t>
            </w:r>
          </w:p>
        </w:tc>
        <w:tc>
          <w:tcPr>
            <w:tcW w:w="2114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1.7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2.9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  <w:jc w:val="center"/>
        </w:trPr>
        <w:tc>
          <w:tcPr>
            <w:tcW w:w="162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4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1.8</w:t>
            </w:r>
          </w:p>
        </w:tc>
        <w:tc>
          <w:tcPr>
            <w:tcW w:w="2114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1.2</w:t>
            </w:r>
          </w:p>
        </w:tc>
        <w:tc>
          <w:tcPr>
            <w:tcW w:w="2112" w:type="dxa"/>
            <w:vAlign w:val="center"/>
          </w:tcPr>
          <w:p>
            <w:pPr>
              <w:spacing w:line="264" w:lineRule="auto"/>
              <w:jc w:val="center"/>
              <w:rPr>
                <w:rFonts w:hAnsi="宋体"/>
                <w:szCs w:val="21"/>
              </w:rPr>
            </w:pPr>
            <w:r>
              <w:rPr>
                <w:rFonts w:hAnsi="宋体"/>
                <w:szCs w:val="21"/>
              </w:rPr>
              <w:t>3.0</w:t>
            </w:r>
          </w:p>
        </w:tc>
      </w:tr>
    </w:tbl>
    <w:p>
      <w:pPr>
        <w:spacing w:line="264" w:lineRule="auto"/>
        <w:rPr>
          <w:b/>
          <w:szCs w:val="21"/>
        </w:rPr>
      </w:pPr>
      <w:r>
        <w:rPr>
          <w:rFonts w:hint="eastAsia" w:hAnsi="宋体"/>
          <w:b/>
          <w:szCs w:val="21"/>
        </w:rPr>
        <w:t>五、综合应用</w:t>
      </w:r>
      <w:r>
        <w:rPr>
          <w:rFonts w:hAnsi="宋体"/>
          <w:b/>
          <w:szCs w:val="21"/>
        </w:rPr>
        <w:t>题：（</w:t>
      </w:r>
      <w:r>
        <w:rPr>
          <w:rFonts w:hint="eastAsia" w:ascii="宋体" w:hAnsi="宋体"/>
          <w:b/>
          <w:szCs w:val="21"/>
        </w:rPr>
        <w:t>4</w:t>
      </w:r>
      <w:r>
        <w:rPr>
          <w:rFonts w:hAnsi="宋体"/>
          <w:b/>
          <w:szCs w:val="21"/>
        </w:rPr>
        <w:t>分</w:t>
      </w:r>
      <w:r>
        <w:rPr>
          <w:rFonts w:hint="eastAsia" w:ascii="宋体" w:hAnsi="宋体"/>
          <w:b/>
          <w:szCs w:val="21"/>
        </w:rPr>
        <w:t>＋8</w:t>
      </w:r>
      <w:r>
        <w:rPr>
          <w:rFonts w:hAnsi="宋体"/>
          <w:b/>
          <w:szCs w:val="21"/>
        </w:rPr>
        <w:t>分</w:t>
      </w:r>
      <w:r>
        <w:rPr>
          <w:rFonts w:hint="eastAsia" w:ascii="宋体" w:hAnsi="宋体"/>
          <w:b/>
          <w:szCs w:val="21"/>
        </w:rPr>
        <w:t>＋10</w:t>
      </w:r>
      <w:r>
        <w:rPr>
          <w:rFonts w:hAnsi="宋体"/>
          <w:b/>
          <w:szCs w:val="21"/>
        </w:rPr>
        <w:t>分</w:t>
      </w:r>
      <w:r>
        <w:rPr>
          <w:rFonts w:hint="eastAsia" w:ascii="宋体" w:hAnsi="宋体"/>
          <w:b/>
          <w:szCs w:val="21"/>
        </w:rPr>
        <w:t>=</w:t>
      </w:r>
      <w:r>
        <w:rPr>
          <w:rFonts w:hint="eastAsia"/>
          <w:b/>
          <w:szCs w:val="21"/>
        </w:rPr>
        <w:t>22</w:t>
      </w:r>
      <w:r>
        <w:rPr>
          <w:rFonts w:hAnsi="宋体"/>
          <w:b/>
          <w:szCs w:val="21"/>
        </w:rPr>
        <w:t>分）</w:t>
      </w:r>
    </w:p>
    <w:p>
      <w:pPr>
        <w:spacing w:line="264" w:lineRule="auto"/>
        <w:rPr>
          <w:rFonts w:hint="eastAsia"/>
          <w:szCs w:val="21"/>
        </w:rPr>
      </w:pPr>
      <w:r>
        <w:rPr>
          <w:szCs w:val="21"/>
        </w:rPr>
        <w:pict>
          <v:shape id="图片 1633" o:spid="_x0000_s1209" o:spt="75" alt="13-02" type="#_x0000_t75" style="position:absolute;left:0pt;margin-left:232.5pt;margin-top:1.8pt;height:73.85pt;width:232.85pt;mso-wrap-distance-bottom:0pt;mso-wrap-distance-left:9pt;mso-wrap-distance-right:9pt;mso-wrap-distance-top:0pt;z-index:251670528;mso-width-relative:page;mso-height-relative:page;" filled="f" o:preferrelative="t" stroked="f" coordsize="21600,21600">
            <v:path/>
            <v:fill on="f" focussize="0,0"/>
            <v:stroke on="f"/>
            <v:imagedata r:id="rId13" cropleft="44274f" croptop="17238f" cropright="10687f" cropbottom="43514f" gain="126030f" blacklevel="-7864f" o:title="13-02"/>
            <o:lock v:ext="edit" aspectratio="t"/>
            <w10:wrap type="square"/>
          </v:shape>
        </w:pict>
      </w:r>
      <w:r>
        <w:rPr>
          <w:rFonts w:hint="eastAsia"/>
          <w:szCs w:val="21"/>
        </w:rPr>
        <w:t>20</w:t>
      </w:r>
      <w:r>
        <w:rPr>
          <w:szCs w:val="21"/>
        </w:rPr>
        <w:t>、如图所示，在一根横跨河流两岸的硬塑料管内穿有三根完全相同的电线。为了辨别哪两个线头为同一根导线的两端，可以用如图所示的测通器来测试，其操作过程如下：</w:t>
      </w:r>
    </w:p>
    <w:p>
      <w:pPr>
        <w:spacing w:line="264" w:lineRule="auto"/>
        <w:rPr>
          <w:szCs w:val="21"/>
          <w:u w:val="single"/>
        </w:rPr>
      </w:pPr>
      <w:r>
        <w:rPr>
          <w:szCs w:val="21"/>
        </w:rPr>
        <w:t>（1）连接A和B，将测通器的m连接在D上，当n连接F时小灯泡发光，连接E时小灯泡不发光。由此可以确定</w:t>
      </w:r>
      <w:r>
        <w:rPr>
          <w:rFonts w:hint="eastAsia"/>
          <w:szCs w:val="21"/>
          <w:u w:val="single"/>
        </w:rPr>
        <w:t xml:space="preserve">         </w:t>
      </w:r>
      <w:r>
        <w:rPr>
          <w:szCs w:val="21"/>
        </w:rPr>
        <w:t>为同一导线的两端。</w:t>
      </w:r>
    </w:p>
    <w:p>
      <w:pPr>
        <w:spacing w:line="264" w:lineRule="auto"/>
        <w:rPr>
          <w:szCs w:val="21"/>
        </w:rPr>
      </w:pPr>
      <w:r>
        <w:rPr>
          <w:szCs w:val="21"/>
        </w:rPr>
        <w:pict>
          <v:shape id="图片 1634" o:spid="_x0000_s1210" o:spt="75" alt="13-02" type="#_x0000_t75" style="position:absolute;left:0pt;margin-left:317.8pt;margin-top:33.2pt;height:88.3pt;width:145.15pt;mso-wrap-distance-bottom:0pt;mso-wrap-distance-left:9pt;mso-wrap-distance-right:9pt;mso-wrap-distance-top:0pt;z-index:251671552;mso-width-relative:page;mso-height-relative:page;" filled="f" o:preferrelative="t" stroked="f" coordsize="21600,21600">
            <v:path/>
            <v:fill on="f" focussize="0,0"/>
            <v:stroke on="f"/>
            <v:imagedata r:id="rId13" cropleft="50064f" croptop="30843f" cropright="8481f" cropbottom="28677f" gain="112992f" blacklevel="-7864f" o:title="13-02"/>
            <o:lock v:ext="edit" aspectratio="t"/>
            <w10:wrap type="square"/>
          </v:shape>
        </w:pict>
      </w:r>
      <w:r>
        <w:rPr>
          <w:szCs w:val="21"/>
        </w:rPr>
        <w:t>（2）为了弄清另两根导线的两端，可连接A和C，测通器的一端必须与</w:t>
      </w:r>
      <w:r>
        <w:rPr>
          <w:rFonts w:hint="eastAsia"/>
          <w:szCs w:val="21"/>
          <w:u w:val="single"/>
        </w:rPr>
        <w:t xml:space="preserve">         </w:t>
      </w:r>
      <w:r>
        <w:rPr>
          <w:szCs w:val="21"/>
        </w:rPr>
        <w:t>相连，另一端只需接触一根导线，就能将两根导线辨别开。</w:t>
      </w:r>
    </w:p>
    <w:p>
      <w:pPr>
        <w:spacing w:before="62" w:beforeLines="20" w:line="264" w:lineRule="auto"/>
        <w:rPr>
          <w:rFonts w:hint="eastAsia" w:ascii="宋体" w:hAnsi="宋体"/>
          <w:szCs w:val="21"/>
        </w:rPr>
      </w:pPr>
      <w:r>
        <w:rPr>
          <w:rFonts w:hint="eastAsia" w:hAnsi="宋体"/>
          <w:szCs w:val="21"/>
        </w:rPr>
        <w:t>21</w:t>
      </w:r>
      <w:r>
        <w:rPr>
          <w:rFonts w:hAnsi="宋体"/>
          <w:szCs w:val="21"/>
        </w:rPr>
        <w:t>、</w:t>
      </w:r>
      <w:r>
        <w:rPr>
          <w:szCs w:val="21"/>
        </w:rPr>
        <w:t>节日小彩灯电路如图所</w:t>
      </w:r>
      <w:r>
        <w:rPr>
          <w:rFonts w:ascii="宋体" w:hAnsi="宋体"/>
          <w:szCs w:val="21"/>
        </w:rPr>
        <w:t>示</w:t>
      </w:r>
      <w:r>
        <w:rPr>
          <w:rFonts w:hint="eastAsia" w:ascii="宋体" w:hAnsi="宋体"/>
          <w:szCs w:val="21"/>
        </w:rPr>
        <w:t>，</w:t>
      </w:r>
      <w:r>
        <w:rPr>
          <w:szCs w:val="21"/>
        </w:rPr>
        <w:t>所有灯泡全部</w:t>
      </w:r>
      <w:r>
        <w:rPr>
          <w:szCs w:val="21"/>
          <w:u w:val="single"/>
        </w:rPr>
        <w:t> </w:t>
      </w:r>
      <w:r>
        <w:rPr>
          <w:rFonts w:hint="eastAsia"/>
          <w:szCs w:val="21"/>
          <w:u w:val="single"/>
        </w:rPr>
        <w:t xml:space="preserve">       </w:t>
      </w:r>
      <w:r>
        <w:rPr>
          <w:szCs w:val="21"/>
        </w:rPr>
        <w:t>接</w:t>
      </w:r>
      <w:r>
        <w:rPr>
          <w:rFonts w:ascii="宋体" w:hAnsi="宋体"/>
          <w:szCs w:val="21"/>
        </w:rPr>
        <w:t>入</w:t>
      </w:r>
      <w:r>
        <w:rPr>
          <w:rFonts w:hint="eastAsia" w:ascii="宋体" w:hAnsi="宋体"/>
          <w:szCs w:val="21"/>
        </w:rPr>
        <w:t>。</w:t>
      </w:r>
      <w:r>
        <w:rPr>
          <w:szCs w:val="21"/>
        </w:rPr>
        <w:t>节日灯的特点是：某一灯泡开路后，其余各灯继续发光.奥妙在于节日灯的灯泡结构如图.带绝缘层的金属丝C缠绕在灯丝A的金属杆引出线B上</w:t>
      </w:r>
      <w:r>
        <w:rPr>
          <w:rFonts w:hint="eastAsia"/>
          <w:szCs w:val="21"/>
        </w:rPr>
        <w:t>，</w:t>
      </w:r>
      <w:r>
        <w:rPr>
          <w:szCs w:val="21"/>
        </w:rPr>
        <w:t>小灯泡正常工作（工作电压10V）时，C的绝缘层不会被击穿；电压达到200V时即被即被击</w:t>
      </w:r>
      <w:r>
        <w:rPr>
          <w:rFonts w:ascii="宋体" w:hAnsi="宋体"/>
          <w:szCs w:val="21"/>
        </w:rPr>
        <w:t>穿</w:t>
      </w:r>
      <w:r>
        <w:rPr>
          <w:rFonts w:hint="eastAsia" w:ascii="宋体" w:hAnsi="宋体"/>
          <w:szCs w:val="21"/>
        </w:rPr>
        <w:t>。</w:t>
      </w:r>
      <w:r>
        <w:rPr>
          <w:szCs w:val="21"/>
        </w:rPr>
        <w:t>当某一小灯泡灯丝被烧断后，此时加在断灯泡两端的电压等于线路电压</w:t>
      </w:r>
      <w:r>
        <w:rPr>
          <w:rFonts w:hint="eastAsia"/>
          <w:szCs w:val="21"/>
        </w:rPr>
        <w:t>______</w:t>
      </w:r>
      <w:r>
        <w:rPr>
          <w:szCs w:val="21"/>
        </w:rPr>
        <w:t>V</w:t>
      </w:r>
      <w:r>
        <w:rPr>
          <w:rFonts w:hint="eastAsia" w:ascii="宋体" w:hAnsi="宋体"/>
          <w:szCs w:val="21"/>
        </w:rPr>
        <w:t>。</w:t>
      </w:r>
      <w:r>
        <w:rPr>
          <w:szCs w:val="21"/>
        </w:rPr>
        <w:t>当C</w:t>
      </w:r>
      <w:r>
        <w:rPr>
          <w:rFonts w:hint="eastAsia"/>
          <w:szCs w:val="21"/>
          <w:u w:val="single"/>
        </w:rPr>
        <w:t xml:space="preserve">             </w:t>
      </w:r>
      <w:r>
        <w:rPr>
          <w:rFonts w:hAnsi="宋体"/>
          <w:szCs w:val="21"/>
        </w:rPr>
        <w:t>(填“</w:t>
      </w:r>
      <w:r>
        <w:rPr>
          <w:rFonts w:hint="eastAsia" w:hAnsi="宋体"/>
          <w:szCs w:val="21"/>
        </w:rPr>
        <w:t>被击穿</w:t>
      </w:r>
      <w:r>
        <w:rPr>
          <w:rFonts w:hAnsi="宋体"/>
          <w:szCs w:val="21"/>
        </w:rPr>
        <w:t>”或“</w:t>
      </w:r>
      <w:r>
        <w:rPr>
          <w:rFonts w:hint="eastAsia" w:hAnsi="宋体"/>
          <w:szCs w:val="21"/>
        </w:rPr>
        <w:t>不被击穿</w:t>
      </w:r>
      <w:r>
        <w:rPr>
          <w:rFonts w:hAnsi="宋体"/>
          <w:szCs w:val="21"/>
        </w:rPr>
        <w:t>”)</w:t>
      </w:r>
      <w:r>
        <w:rPr>
          <w:szCs w:val="21"/>
        </w:rPr>
        <w:t>导电，保证电路畅通，此时每个灯泡上的电压会</w:t>
      </w:r>
      <w:r>
        <w:rPr>
          <w:rFonts w:hint="eastAsia"/>
          <w:szCs w:val="21"/>
          <w:u w:val="single"/>
        </w:rPr>
        <w:t xml:space="preserve">        </w:t>
      </w:r>
      <w:r>
        <w:rPr>
          <w:szCs w:val="21"/>
        </w:rPr>
        <w:t>(填“增大”或“减小”</w:t>
      </w:r>
      <w:r>
        <w:rPr>
          <w:rFonts w:ascii="宋体" w:hAnsi="宋体"/>
          <w:szCs w:val="21"/>
        </w:rPr>
        <w:t>）</w:t>
      </w:r>
      <w:r>
        <w:rPr>
          <w:rFonts w:hint="eastAsia" w:ascii="宋体" w:hAnsi="宋体"/>
          <w:szCs w:val="21"/>
        </w:rPr>
        <w:t>。</w:t>
      </w:r>
    </w:p>
    <w:p>
      <w:pPr>
        <w:spacing w:before="62" w:beforeLines="20" w:line="264" w:lineRule="auto"/>
        <w:rPr>
          <w:szCs w:val="21"/>
        </w:rPr>
      </w:pPr>
      <w:r>
        <w:rPr>
          <w:rFonts w:hAnsi="宋体"/>
          <w:szCs w:val="21"/>
        </w:rPr>
        <w:pict>
          <v:shape id="图片 1635" o:spid="_x0000_s1211" o:spt="75" alt="13-02" type="#_x0000_t75" style="position:absolute;left:0pt;margin-left:277.1pt;margin-top:28.9pt;height:87.55pt;width:144pt;mso-wrap-distance-bottom:0pt;mso-wrap-distance-left:9pt;mso-wrap-distance-right:9pt;mso-wrap-distance-top:0pt;z-index:251672576;mso-width-relative:page;mso-height-relative:page;" filled="f" o:preferrelative="t" stroked="f" coordsize="21600,21600">
            <v:path/>
            <v:fill on="f" focussize="0,0"/>
            <v:stroke on="f"/>
            <v:imagedata r:id="rId13" cropleft="50737f" croptop="41830f" cropright="8902f" cropbottom="18588f" gain="142470f" blacklevel="-9830f" o:title="13-02"/>
            <o:lock v:ext="edit" aspectratio="t"/>
            <w10:wrap type="square"/>
          </v:shape>
        </w:pict>
      </w:r>
      <w:r>
        <w:rPr>
          <w:rFonts w:hint="eastAsia"/>
          <w:szCs w:val="21"/>
        </w:rPr>
        <w:t>22</w:t>
      </w:r>
      <w:r>
        <w:rPr>
          <w:rFonts w:hAnsi="宋体"/>
          <w:szCs w:val="21"/>
        </w:rPr>
        <w:t>、</w:t>
      </w:r>
      <w:r>
        <w:rPr>
          <w:szCs w:val="21"/>
        </w:rPr>
        <w:t>如图所示的电路中，电压表的示数为12 V，电流表A的示数为1.2 A，电流表A</w:t>
      </w:r>
      <w:r>
        <w:rPr>
          <w:szCs w:val="21"/>
          <w:vertAlign w:val="subscript"/>
        </w:rPr>
        <w:t>1</w:t>
      </w:r>
      <w:r>
        <w:rPr>
          <w:szCs w:val="21"/>
        </w:rPr>
        <w:t>的示数为0.4 A，则：</w:t>
      </w:r>
    </w:p>
    <w:p>
      <w:pPr>
        <w:spacing w:line="264" w:lineRule="auto"/>
        <w:rPr>
          <w:rFonts w:hint="eastAsia" w:hAnsi="宋体"/>
          <w:szCs w:val="21"/>
        </w:rPr>
      </w:pPr>
      <w:r>
        <w:rPr>
          <w:rFonts w:hint="eastAsia" w:hAnsi="宋体"/>
          <w:szCs w:val="21"/>
        </w:rPr>
        <w:t>（1）</w:t>
      </w:r>
      <w:r>
        <w:rPr>
          <w:rFonts w:hAnsi="宋体"/>
          <w:szCs w:val="21"/>
        </w:rPr>
        <w:t>灯泡L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>、L</w:t>
      </w:r>
      <w:r>
        <w:rPr>
          <w:rFonts w:hAnsi="宋体"/>
          <w:szCs w:val="21"/>
          <w:vertAlign w:val="subscript"/>
        </w:rPr>
        <w:t>2</w:t>
      </w:r>
      <w:r>
        <w:rPr>
          <w:rFonts w:hAnsi="宋体"/>
          <w:szCs w:val="21"/>
        </w:rPr>
        <w:t>两端的电压</w:t>
      </w:r>
      <w:r>
        <w:rPr>
          <w:rFonts w:hint="eastAsia" w:hAnsi="宋体"/>
          <w:szCs w:val="21"/>
        </w:rPr>
        <w:t>分别</w:t>
      </w:r>
      <w:r>
        <w:rPr>
          <w:rFonts w:hAnsi="宋体"/>
          <w:szCs w:val="21"/>
        </w:rPr>
        <w:t>为</w:t>
      </w:r>
    </w:p>
    <w:p>
      <w:pPr>
        <w:spacing w:line="264" w:lineRule="auto"/>
        <w:rPr>
          <w:rFonts w:hAnsi="宋体"/>
          <w:szCs w:val="21"/>
        </w:rPr>
      </w:pPr>
      <w:r>
        <w:rPr>
          <w:rFonts w:hAnsi="宋体"/>
          <w:b/>
          <w:szCs w:val="21"/>
        </w:rPr>
        <w:t>U</w:t>
      </w:r>
      <w:r>
        <w:rPr>
          <w:rFonts w:hAnsi="宋体"/>
          <w:b/>
          <w:szCs w:val="21"/>
          <w:vertAlign w:val="subscript"/>
        </w:rPr>
        <w:t>1</w:t>
      </w:r>
      <w:r>
        <w:rPr>
          <w:rFonts w:hAnsi="宋体"/>
          <w:b/>
          <w:szCs w:val="21"/>
        </w:rPr>
        <w:t>＝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int="eastAsia" w:hAnsi="宋体"/>
          <w:szCs w:val="21"/>
        </w:rPr>
        <w:t xml:space="preserve"> V，</w:t>
      </w:r>
      <w:r>
        <w:rPr>
          <w:rFonts w:hAnsi="宋体"/>
          <w:b/>
          <w:szCs w:val="21"/>
        </w:rPr>
        <w:t>U</w:t>
      </w:r>
      <w:r>
        <w:rPr>
          <w:rFonts w:hAnsi="宋体"/>
          <w:b/>
          <w:szCs w:val="21"/>
          <w:vertAlign w:val="subscript"/>
        </w:rPr>
        <w:t>2</w:t>
      </w:r>
      <w:r>
        <w:rPr>
          <w:rFonts w:hAnsi="宋体"/>
          <w:b/>
          <w:szCs w:val="21"/>
        </w:rPr>
        <w:t>＝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Ansi="宋体"/>
          <w:b/>
          <w:szCs w:val="21"/>
        </w:rPr>
        <w:t xml:space="preserve"> V</w:t>
      </w:r>
      <w:r>
        <w:rPr>
          <w:rFonts w:hint="eastAsia" w:hAnsi="宋体"/>
          <w:szCs w:val="21"/>
        </w:rPr>
        <w:t>；</w:t>
      </w:r>
    </w:p>
    <w:p>
      <w:pPr>
        <w:spacing w:line="264" w:lineRule="auto"/>
        <w:rPr>
          <w:rFonts w:hAnsi="宋体"/>
          <w:szCs w:val="21"/>
        </w:rPr>
      </w:pPr>
      <w:r>
        <w:rPr>
          <w:rFonts w:hint="eastAsia" w:hAnsi="宋体"/>
          <w:szCs w:val="21"/>
        </w:rPr>
        <w:t>（2）</w:t>
      </w:r>
      <w:r>
        <w:rPr>
          <w:rFonts w:hAnsi="宋体"/>
          <w:szCs w:val="21"/>
        </w:rPr>
        <w:t>通过灯泡L</w:t>
      </w:r>
      <w:r>
        <w:rPr>
          <w:rFonts w:hAnsi="宋体"/>
          <w:szCs w:val="21"/>
          <w:vertAlign w:val="subscript"/>
        </w:rPr>
        <w:t>1</w:t>
      </w:r>
      <w:r>
        <w:rPr>
          <w:rFonts w:hAnsi="宋体"/>
          <w:szCs w:val="21"/>
        </w:rPr>
        <w:t>、L</w:t>
      </w:r>
      <w:r>
        <w:rPr>
          <w:rFonts w:hAnsi="宋体"/>
          <w:szCs w:val="21"/>
          <w:vertAlign w:val="subscript"/>
        </w:rPr>
        <w:t>2</w:t>
      </w:r>
      <w:r>
        <w:rPr>
          <w:rFonts w:hAnsi="宋体"/>
          <w:szCs w:val="21"/>
        </w:rPr>
        <w:t>的电流</w:t>
      </w:r>
      <w:r>
        <w:rPr>
          <w:rFonts w:hint="eastAsia" w:hAnsi="宋体"/>
          <w:szCs w:val="21"/>
        </w:rPr>
        <w:t>t和电路中的总电流分别</w:t>
      </w:r>
      <w:r>
        <w:rPr>
          <w:rFonts w:hAnsi="宋体"/>
          <w:szCs w:val="21"/>
        </w:rPr>
        <w:t>为</w:t>
      </w:r>
    </w:p>
    <w:p>
      <w:pPr>
        <w:spacing w:line="264" w:lineRule="auto"/>
        <w:rPr>
          <w:rFonts w:hAnsi="宋体"/>
          <w:szCs w:val="21"/>
        </w:rPr>
      </w:pPr>
      <w:r>
        <w:rPr>
          <w:rFonts w:hAnsi="宋体"/>
          <w:bCs/>
          <w:szCs w:val="21"/>
        </w:rPr>
        <w:t>I</w:t>
      </w:r>
      <w:r>
        <w:rPr>
          <w:rFonts w:hAnsi="宋体"/>
          <w:bCs/>
          <w:szCs w:val="21"/>
          <w:vertAlign w:val="subscript"/>
        </w:rPr>
        <w:t>1</w:t>
      </w:r>
      <w:r>
        <w:rPr>
          <w:rFonts w:hAnsi="宋体"/>
          <w:bCs/>
          <w:szCs w:val="21"/>
        </w:rPr>
        <w:t>＝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Ansi="宋体"/>
          <w:bCs/>
          <w:szCs w:val="21"/>
        </w:rPr>
        <w:t xml:space="preserve"> A</w:t>
      </w:r>
      <w:r>
        <w:rPr>
          <w:rFonts w:hint="eastAsia" w:hAnsi="宋体"/>
          <w:bCs/>
          <w:szCs w:val="21"/>
        </w:rPr>
        <w:t>，</w:t>
      </w:r>
      <w:r>
        <w:rPr>
          <w:rFonts w:hAnsi="宋体"/>
          <w:bCs/>
          <w:szCs w:val="21"/>
        </w:rPr>
        <w:t>I</w:t>
      </w:r>
      <w:r>
        <w:rPr>
          <w:rFonts w:hAnsi="宋体"/>
          <w:bCs/>
          <w:szCs w:val="21"/>
          <w:vertAlign w:val="subscript"/>
        </w:rPr>
        <w:t>2</w:t>
      </w:r>
      <w:r>
        <w:rPr>
          <w:rFonts w:hAnsi="宋体"/>
          <w:bCs/>
          <w:szCs w:val="21"/>
        </w:rPr>
        <w:t>＝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int="eastAsia" w:hAnsi="宋体"/>
          <w:szCs w:val="21"/>
        </w:rPr>
        <w:t xml:space="preserve"> A，</w:t>
      </w:r>
      <w:r>
        <w:rPr>
          <w:rFonts w:hAnsi="宋体"/>
          <w:bCs/>
          <w:szCs w:val="21"/>
        </w:rPr>
        <w:t>I＝</w:t>
      </w:r>
      <w:r>
        <w:rPr>
          <w:rFonts w:hint="eastAsia"/>
          <w:szCs w:val="21"/>
          <w:u w:val="single"/>
        </w:rPr>
        <w:t xml:space="preserve">        </w:t>
      </w:r>
      <w:r>
        <w:rPr>
          <w:rFonts w:hAnsi="宋体"/>
          <w:bCs/>
          <w:szCs w:val="21"/>
        </w:rPr>
        <w:t xml:space="preserve"> A</w:t>
      </w:r>
      <w:r>
        <w:rPr>
          <w:rFonts w:hint="eastAsia" w:hAnsi="宋体"/>
          <w:szCs w:val="21"/>
        </w:rPr>
        <w:t>。</w:t>
      </w:r>
    </w:p>
    <w:p>
      <w:pPr>
        <w:spacing w:line="0" w:lineRule="atLeast"/>
        <w:jc w:val="center"/>
        <w:rPr>
          <w:rFonts w:hint="eastAsia" w:ascii="华文中宋" w:hAnsi="华文中宋" w:eastAsia="华文中宋"/>
          <w:bCs/>
          <w:szCs w:val="21"/>
        </w:rPr>
      </w:pPr>
    </w:p>
    <w:p>
      <w:pPr>
        <w:spacing w:line="0" w:lineRule="atLeast"/>
        <w:jc w:val="center"/>
        <w:rPr>
          <w:rFonts w:hint="eastAsia" w:ascii="华文中宋" w:hAnsi="华文中宋" w:eastAsia="华文中宋"/>
          <w:bCs/>
          <w:szCs w:val="21"/>
        </w:rPr>
      </w:pPr>
    </w:p>
    <w:p>
      <w:pPr>
        <w:spacing w:line="0" w:lineRule="atLeast"/>
        <w:jc w:val="center"/>
        <w:rPr>
          <w:rFonts w:hint="eastAsia" w:ascii="华文中宋" w:hAnsi="华文中宋" w:eastAsia="华文中宋"/>
          <w:bCs/>
          <w:szCs w:val="21"/>
        </w:rPr>
      </w:pPr>
    </w:p>
    <w:p>
      <w:pPr>
        <w:spacing w:line="0" w:lineRule="atLeast"/>
        <w:jc w:val="center"/>
        <w:rPr>
          <w:rFonts w:hint="eastAsia" w:hAnsi="宋体"/>
          <w:b/>
          <w:szCs w:val="21"/>
        </w:rPr>
      </w:pPr>
      <w:r>
        <w:rPr>
          <w:rFonts w:hint="eastAsia" w:hAnsi="宋体"/>
          <w:b/>
          <w:szCs w:val="21"/>
        </w:rPr>
        <w:t>九上物理第十三章单元测试题（参考答案）</w:t>
      </w:r>
    </w:p>
    <w:p>
      <w:pPr>
        <w:rPr>
          <w:szCs w:val="21"/>
        </w:rPr>
      </w:pPr>
    </w:p>
    <w:p>
      <w:pPr>
        <w:rPr>
          <w:rFonts w:hint="eastAsia" w:hAnsi="宋体"/>
          <w:b/>
          <w:szCs w:val="21"/>
        </w:rPr>
      </w:pPr>
      <w:r>
        <w:rPr>
          <w:rFonts w:hAnsi="宋体"/>
          <w:b/>
          <w:szCs w:val="21"/>
        </w:rPr>
        <w:t>一、选择题：</w:t>
      </w:r>
      <w:r>
        <w:rPr>
          <w:rFonts w:hAnsi="宋体"/>
          <w:bCs/>
          <w:szCs w:val="21"/>
        </w:rPr>
        <w:t>（每小题</w:t>
      </w:r>
      <w:r>
        <w:rPr>
          <w:bCs/>
          <w:szCs w:val="21"/>
        </w:rPr>
        <w:t>3</w:t>
      </w:r>
      <w:r>
        <w:rPr>
          <w:rFonts w:hAnsi="宋体"/>
          <w:bCs/>
          <w:szCs w:val="21"/>
        </w:rPr>
        <w:t>分，计</w:t>
      </w:r>
      <w:r>
        <w:rPr>
          <w:rFonts w:hint="eastAsia"/>
          <w:bCs/>
          <w:szCs w:val="21"/>
        </w:rPr>
        <w:t>36</w:t>
      </w:r>
      <w:r>
        <w:rPr>
          <w:rFonts w:hAnsi="宋体"/>
          <w:bCs/>
          <w:szCs w:val="21"/>
        </w:rPr>
        <w:t>分。每小题后面共有四个选择，其中只有一个选项是符合题意的）</w:t>
      </w:r>
    </w:p>
    <w:p>
      <w:pPr>
        <w:spacing w:before="156" w:beforeLines="50" w:line="264" w:lineRule="auto"/>
        <w:rPr>
          <w:rFonts w:hint="eastAsia" w:hAnsi="宋体"/>
          <w:bCs/>
          <w:szCs w:val="21"/>
        </w:rPr>
      </w:pPr>
      <w:r>
        <w:rPr>
          <w:rFonts w:hint="eastAsia" w:hAnsi="宋体"/>
          <w:bCs/>
          <w:szCs w:val="21"/>
        </w:rPr>
        <w:t>1.A   2.D   3.B   4.C   5.C   6.B   7.D</w:t>
      </w:r>
    </w:p>
    <w:p>
      <w:pPr>
        <w:spacing w:before="156" w:beforeLines="50" w:line="264" w:lineRule="auto"/>
        <w:rPr>
          <w:bCs/>
          <w:szCs w:val="21"/>
        </w:rPr>
      </w:pPr>
      <w:r>
        <w:rPr>
          <w:rFonts w:hAnsi="宋体"/>
          <w:bCs/>
          <w:szCs w:val="21"/>
        </w:rPr>
        <w:t>二、填空题：（每空</w:t>
      </w:r>
      <w:r>
        <w:rPr>
          <w:rFonts w:hint="eastAsia"/>
          <w:bCs/>
          <w:szCs w:val="21"/>
        </w:rPr>
        <w:t>1</w:t>
      </w:r>
      <w:r>
        <w:rPr>
          <w:rFonts w:hAnsi="宋体"/>
          <w:bCs/>
          <w:szCs w:val="21"/>
        </w:rPr>
        <w:t>分</w:t>
      </w:r>
      <w:r>
        <w:rPr>
          <w:rFonts w:hint="eastAsia" w:hAnsi="宋体"/>
          <w:bCs/>
          <w:szCs w:val="21"/>
        </w:rPr>
        <w:t>，</w:t>
      </w:r>
      <w:r>
        <w:rPr>
          <w:rFonts w:hAnsi="宋体"/>
          <w:bCs/>
          <w:szCs w:val="21"/>
        </w:rPr>
        <w:t>计</w:t>
      </w:r>
      <w:r>
        <w:rPr>
          <w:rFonts w:hint="eastAsia"/>
          <w:bCs/>
          <w:szCs w:val="21"/>
        </w:rPr>
        <w:t>16</w:t>
      </w:r>
      <w:r>
        <w:rPr>
          <w:rFonts w:hAnsi="宋体"/>
          <w:bCs/>
          <w:szCs w:val="21"/>
        </w:rPr>
        <w:t>分）</w:t>
      </w:r>
    </w:p>
    <w:p>
      <w:pPr>
        <w:spacing w:line="264" w:lineRule="auto"/>
        <w:rPr>
          <w:bCs/>
          <w:szCs w:val="21"/>
        </w:rPr>
      </w:pPr>
      <w:r>
        <w:rPr>
          <w:rFonts w:hint="eastAsia"/>
          <w:bCs/>
          <w:szCs w:val="21"/>
        </w:rPr>
        <w:t>8</w:t>
      </w:r>
      <w:r>
        <w:rPr>
          <w:rFonts w:hAnsi="宋体"/>
          <w:bCs/>
          <w:szCs w:val="21"/>
        </w:rPr>
        <w:t>、</w:t>
      </w:r>
      <w:r>
        <w:rPr>
          <w:bCs/>
          <w:szCs w:val="21"/>
        </w:rPr>
        <w:t>同种</w:t>
      </w:r>
      <w:r>
        <w:rPr>
          <w:rFonts w:hint="eastAsia"/>
          <w:bCs/>
          <w:szCs w:val="21"/>
        </w:rPr>
        <w:t xml:space="preserve">    </w:t>
      </w:r>
      <w:r>
        <w:rPr>
          <w:bCs/>
          <w:szCs w:val="21"/>
        </w:rPr>
        <w:t>摩擦起电</w:t>
      </w:r>
      <w:r>
        <w:rPr>
          <w:rFonts w:hint="eastAsia"/>
          <w:bCs/>
          <w:szCs w:val="21"/>
        </w:rPr>
        <w:t xml:space="preserve">   </w:t>
      </w:r>
      <w:r>
        <w:rPr>
          <w:rFonts w:hAnsi="宋体"/>
          <w:bCs/>
          <w:szCs w:val="21"/>
        </w:rPr>
        <w:t>电子</w:t>
      </w:r>
      <w:r>
        <w:rPr>
          <w:rFonts w:hint="eastAsia"/>
          <w:bCs/>
          <w:szCs w:val="21"/>
        </w:rPr>
        <w:t xml:space="preserve"> </w:t>
      </w:r>
    </w:p>
    <w:p>
      <w:pPr>
        <w:spacing w:line="264" w:lineRule="auto"/>
        <w:rPr>
          <w:bCs/>
          <w:szCs w:val="21"/>
        </w:rPr>
      </w:pPr>
      <w:r>
        <w:rPr>
          <w:rFonts w:hint="eastAsia"/>
          <w:bCs/>
          <w:szCs w:val="21"/>
        </w:rPr>
        <w:t>9</w:t>
      </w:r>
      <w:r>
        <w:rPr>
          <w:rFonts w:hAnsi="宋体"/>
          <w:bCs/>
          <w:szCs w:val="21"/>
        </w:rPr>
        <w:t>、</w:t>
      </w:r>
      <w:r>
        <w:rPr>
          <w:rFonts w:hint="eastAsia" w:ascii="宋体" w:hAnsi="宋体"/>
          <w:sz w:val="24"/>
        </w:rPr>
        <w:t xml:space="preserve">220V     不高于  36V  </w:t>
      </w:r>
      <w:r>
        <w:rPr>
          <w:bCs/>
          <w:szCs w:val="21"/>
        </w:rPr>
        <w:t> </w:t>
      </w:r>
    </w:p>
    <w:p>
      <w:pPr>
        <w:spacing w:line="264" w:lineRule="auto"/>
        <w:rPr>
          <w:rFonts w:hint="eastAsia" w:hAnsi="宋体"/>
          <w:bCs/>
          <w:szCs w:val="21"/>
        </w:rPr>
      </w:pPr>
      <w:r>
        <w:rPr>
          <w:rFonts w:hint="eastAsia" w:hAnsi="宋体"/>
          <w:bCs/>
          <w:szCs w:val="21"/>
        </w:rPr>
        <w:t>10</w:t>
      </w:r>
      <w:r>
        <w:rPr>
          <w:rFonts w:hAnsi="宋体"/>
          <w:bCs/>
          <w:szCs w:val="21"/>
        </w:rPr>
        <w:t>、d</w:t>
      </w:r>
      <w:r>
        <w:rPr>
          <w:rFonts w:hint="eastAsia" w:hAnsi="宋体"/>
          <w:bCs/>
          <w:szCs w:val="21"/>
        </w:rPr>
        <w:t xml:space="preserve">    </w:t>
      </w:r>
      <w:r>
        <w:rPr>
          <w:rFonts w:hAnsi="宋体"/>
          <w:bCs/>
          <w:szCs w:val="21"/>
        </w:rPr>
        <w:t>D</w:t>
      </w:r>
      <w:r>
        <w:rPr>
          <w:rFonts w:hint="eastAsia" w:hAnsi="宋体"/>
          <w:bCs/>
          <w:szCs w:val="21"/>
        </w:rPr>
        <w:t xml:space="preserve">   </w:t>
      </w:r>
      <w:r>
        <w:rPr>
          <w:rFonts w:hAnsi="宋体"/>
          <w:bCs/>
          <w:szCs w:val="21"/>
        </w:rPr>
        <w:t>C</w:t>
      </w:r>
      <w:r>
        <w:rPr>
          <w:rFonts w:hint="eastAsia" w:hAnsi="宋体"/>
          <w:bCs/>
          <w:szCs w:val="21"/>
        </w:rPr>
        <w:t xml:space="preserve"> （或 a  B   A） 。</w:t>
      </w:r>
    </w:p>
    <w:p>
      <w:pPr>
        <w:spacing w:line="264" w:lineRule="auto"/>
        <w:rPr>
          <w:rFonts w:hAnsi="宋体"/>
          <w:bCs/>
          <w:szCs w:val="21"/>
        </w:rPr>
      </w:pPr>
      <w:r>
        <w:rPr>
          <w:rFonts w:hint="eastAsia"/>
          <w:bCs/>
          <w:szCs w:val="21"/>
        </w:rPr>
        <w:t>11</w:t>
      </w:r>
      <w:r>
        <w:rPr>
          <w:rFonts w:hAnsi="宋体"/>
          <w:bCs/>
          <w:szCs w:val="21"/>
        </w:rPr>
        <w:t>、接反</w:t>
      </w:r>
      <w:r>
        <w:rPr>
          <w:rFonts w:ascii="宋体" w:hAnsi="宋体"/>
          <w:bCs/>
          <w:szCs w:val="21"/>
        </w:rPr>
        <w:t>了</w:t>
      </w:r>
      <w:r>
        <w:rPr>
          <w:rFonts w:hint="eastAsia" w:hAnsi="宋体"/>
          <w:bCs/>
          <w:szCs w:val="21"/>
        </w:rPr>
        <w:t xml:space="preserve"> </w:t>
      </w:r>
      <w:r>
        <w:rPr>
          <w:rFonts w:hAnsi="宋体"/>
          <w:bCs/>
          <w:szCs w:val="21"/>
        </w:rPr>
        <w:t>“</w:t>
      </w:r>
      <w:r>
        <w:rPr>
          <w:rFonts w:hint="eastAsia" w:hAnsi="宋体"/>
          <w:bCs/>
          <w:szCs w:val="21"/>
        </w:rPr>
        <w:t xml:space="preserve">  </w:t>
      </w:r>
      <w:r>
        <w:rPr>
          <w:rFonts w:hAnsi="宋体"/>
          <w:bCs/>
          <w:szCs w:val="21"/>
        </w:rPr>
        <w:t>0.6</w:t>
      </w:r>
      <w:r>
        <w:rPr>
          <w:rFonts w:hint="eastAsia" w:hAnsi="宋体"/>
          <w:bCs/>
          <w:szCs w:val="21"/>
        </w:rPr>
        <w:t xml:space="preserve">  </w:t>
      </w:r>
      <w:r>
        <w:rPr>
          <w:rFonts w:hAnsi="宋体"/>
          <w:bCs/>
          <w:szCs w:val="21"/>
        </w:rPr>
        <w:t>”“</w:t>
      </w:r>
      <w:r>
        <w:rPr>
          <w:rFonts w:hint="eastAsia" w:hAnsi="宋体"/>
          <w:bCs/>
          <w:szCs w:val="21"/>
        </w:rPr>
        <w:t xml:space="preserve">  </w:t>
      </w:r>
      <w:r>
        <w:rPr>
          <w:rFonts w:hint="eastAsia" w:ascii="宋体" w:hAnsi="宋体"/>
          <w:bCs/>
          <w:szCs w:val="21"/>
        </w:rPr>
        <w:t>－</w:t>
      </w:r>
      <w:r>
        <w:rPr>
          <w:rFonts w:hint="eastAsia" w:hAnsi="宋体"/>
          <w:bCs/>
          <w:szCs w:val="21"/>
        </w:rPr>
        <w:t xml:space="preserve">  </w:t>
      </w:r>
      <w:r>
        <w:rPr>
          <w:rFonts w:hAnsi="宋体"/>
          <w:bCs/>
          <w:szCs w:val="21"/>
        </w:rPr>
        <w:t>”</w:t>
      </w:r>
    </w:p>
    <w:p>
      <w:pPr>
        <w:spacing w:line="264" w:lineRule="auto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12</w:t>
      </w:r>
      <w:r>
        <w:rPr>
          <w:rFonts w:hAnsi="宋体"/>
          <w:bCs/>
          <w:szCs w:val="21"/>
        </w:rPr>
        <w:t>、</w:t>
      </w:r>
      <w:r>
        <w:rPr>
          <w:rFonts w:hint="eastAsia"/>
          <w:bCs/>
          <w:szCs w:val="21"/>
        </w:rPr>
        <w:t xml:space="preserve"> 4V   2V  串</w:t>
      </w:r>
    </w:p>
    <w:p>
      <w:pPr>
        <w:spacing w:line="264" w:lineRule="auto"/>
        <w:rPr>
          <w:rFonts w:hint="eastAsia"/>
          <w:sz w:val="24"/>
          <w:vertAlign w:val="subscript"/>
        </w:rPr>
      </w:pPr>
      <w:r>
        <w:rPr>
          <w:rFonts w:hint="eastAsia"/>
          <w:bCs/>
          <w:szCs w:val="21"/>
        </w:rPr>
        <w:t xml:space="preserve">13、电源  </w:t>
      </w:r>
      <w:r>
        <w:rPr>
          <w:rFonts w:hint="eastAsia"/>
          <w:sz w:val="24"/>
        </w:rPr>
        <w:t>L</w:t>
      </w:r>
      <w:r>
        <w:rPr>
          <w:rFonts w:hint="eastAsia"/>
          <w:sz w:val="24"/>
          <w:vertAlign w:val="subscript"/>
        </w:rPr>
        <w:t>1</w:t>
      </w:r>
      <w:r>
        <w:rPr>
          <w:rFonts w:hint="eastAsia"/>
          <w:sz w:val="24"/>
        </w:rPr>
        <w:t xml:space="preserve">   L</w:t>
      </w:r>
      <w:r>
        <w:rPr>
          <w:rFonts w:hint="eastAsia"/>
          <w:sz w:val="24"/>
          <w:vertAlign w:val="subscript"/>
        </w:rPr>
        <w:t>2</w:t>
      </w:r>
    </w:p>
    <w:p>
      <w:pPr>
        <w:spacing w:line="264" w:lineRule="auto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14</w:t>
      </w:r>
      <w:r>
        <w:rPr>
          <w:rFonts w:hAnsi="宋体"/>
          <w:bCs/>
          <w:szCs w:val="21"/>
        </w:rPr>
        <w:t>、</w:t>
      </w:r>
      <w:r>
        <w:rPr>
          <w:rFonts w:hint="eastAsia"/>
          <w:bCs/>
          <w:szCs w:val="21"/>
        </w:rPr>
        <w:t xml:space="preserve">并联  </w:t>
      </w:r>
      <w:r>
        <w:rPr>
          <w:rFonts w:hint="eastAsia"/>
          <w:sz w:val="24"/>
        </w:rPr>
        <w:t>L</w:t>
      </w:r>
      <w:r>
        <w:rPr>
          <w:rFonts w:hint="eastAsia"/>
          <w:sz w:val="24"/>
          <w:vertAlign w:val="subscript"/>
        </w:rPr>
        <w:t>2</w:t>
      </w:r>
      <w:r>
        <w:rPr>
          <w:rFonts w:hint="eastAsia"/>
          <w:bCs/>
          <w:szCs w:val="21"/>
        </w:rPr>
        <w:t>和</w:t>
      </w:r>
      <w:r>
        <w:rPr>
          <w:rFonts w:hint="eastAsia"/>
          <w:sz w:val="24"/>
        </w:rPr>
        <w:t>L</w:t>
      </w:r>
      <w:r>
        <w:rPr>
          <w:rFonts w:hint="eastAsia"/>
          <w:sz w:val="24"/>
          <w:vertAlign w:val="subscript"/>
        </w:rPr>
        <w:t>3</w:t>
      </w:r>
      <w:r>
        <w:rPr>
          <w:rFonts w:hint="eastAsia"/>
          <w:bCs/>
          <w:szCs w:val="21"/>
        </w:rPr>
        <w:t xml:space="preserve">    </w:t>
      </w:r>
      <w:r>
        <w:rPr>
          <w:rFonts w:hint="eastAsia"/>
          <w:sz w:val="24"/>
        </w:rPr>
        <w:t>L</w:t>
      </w:r>
      <w:r>
        <w:rPr>
          <w:rFonts w:hint="eastAsia"/>
          <w:sz w:val="24"/>
          <w:vertAlign w:val="subscript"/>
        </w:rPr>
        <w:t>1</w:t>
      </w:r>
      <w:r>
        <w:rPr>
          <w:rFonts w:hint="eastAsia"/>
          <w:bCs/>
          <w:szCs w:val="21"/>
        </w:rPr>
        <w:t>和</w:t>
      </w:r>
      <w:r>
        <w:rPr>
          <w:rFonts w:hint="eastAsia"/>
          <w:sz w:val="24"/>
        </w:rPr>
        <w:t>L</w:t>
      </w:r>
      <w:r>
        <w:rPr>
          <w:rFonts w:hint="eastAsia"/>
          <w:sz w:val="24"/>
          <w:vertAlign w:val="subscript"/>
        </w:rPr>
        <w:t>2</w:t>
      </w:r>
    </w:p>
    <w:p>
      <w:pPr>
        <w:spacing w:before="94" w:beforeLines="30" w:line="264" w:lineRule="auto"/>
        <w:rPr>
          <w:rFonts w:hint="eastAsia"/>
          <w:bCs/>
          <w:szCs w:val="21"/>
        </w:rPr>
      </w:pPr>
      <w:r>
        <w:rPr>
          <w:rFonts w:hint="eastAsia" w:hAnsi="宋体"/>
          <w:bCs/>
          <w:szCs w:val="21"/>
        </w:rPr>
        <w:t>三</w:t>
      </w:r>
      <w:r>
        <w:rPr>
          <w:rFonts w:hAnsi="宋体"/>
          <w:bCs/>
          <w:szCs w:val="21"/>
        </w:rPr>
        <w:t>、</w:t>
      </w:r>
      <w:r>
        <w:rPr>
          <w:rFonts w:hint="eastAsia" w:hAnsi="宋体"/>
          <w:bCs/>
          <w:szCs w:val="21"/>
        </w:rPr>
        <w:t>作图</w:t>
      </w:r>
      <w:r>
        <w:rPr>
          <w:rFonts w:hAnsi="宋体"/>
          <w:bCs/>
          <w:szCs w:val="21"/>
        </w:rPr>
        <w:t>题：（</w:t>
      </w:r>
      <w:r>
        <w:rPr>
          <w:rFonts w:hint="eastAsia" w:ascii="宋体" w:hAnsi="宋体"/>
          <w:bCs/>
          <w:szCs w:val="21"/>
        </w:rPr>
        <w:t>6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＋4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=</w:t>
      </w:r>
      <w:r>
        <w:rPr>
          <w:rFonts w:hint="eastAsia"/>
          <w:bCs/>
          <w:szCs w:val="21"/>
        </w:rPr>
        <w:t>18</w:t>
      </w:r>
      <w:r>
        <w:rPr>
          <w:rFonts w:hAnsi="宋体"/>
          <w:bCs/>
          <w:szCs w:val="21"/>
        </w:rPr>
        <w:t>分）</w:t>
      </w:r>
    </w:p>
    <w:p>
      <w:pPr>
        <w:rPr>
          <w:rFonts w:hint="eastAsia" w:hAnsi="宋体"/>
          <w:bCs/>
          <w:szCs w:val="21"/>
        </w:rPr>
      </w:pPr>
      <w:r>
        <w:rPr>
          <w:rFonts w:hint="eastAsia"/>
          <w:bCs/>
          <w:szCs w:val="21"/>
        </w:rPr>
        <w:pict>
          <v:shape id="图片 1680" o:spid="_x0000_s1212" o:spt="75" type="#_x0000_t75" style="position:absolute;left:0pt;margin-left:36.25pt;margin-top:5.15pt;height:120pt;width:157.5pt;mso-wrap-distance-bottom:0pt;mso-wrap-distance-left:9pt;mso-wrap-distance-right:9pt;mso-wrap-distance-top:0pt;z-index:251682816;mso-width-relative:page;mso-height-relative:page;" filled="f" o:preferrelative="t" stroked="f" coordsize="21600,21600">
            <v:path/>
            <v:fill on="f" focussize="0,0"/>
            <v:stroke on="f"/>
            <v:imagedata r:id="rId19" o:title=""/>
            <o:lock v:ext="edit" aspectratio="t"/>
            <w10:wrap type="square"/>
          </v:shape>
        </w:pict>
      </w:r>
      <w:r>
        <w:rPr>
          <w:rFonts w:hint="eastAsia"/>
          <w:bCs/>
          <w:szCs w:val="21"/>
        </w:rPr>
        <w:t>15</w:t>
      </w:r>
      <w:r>
        <w:rPr>
          <w:rFonts w:hAnsi="宋体"/>
          <w:bCs/>
          <w:szCs w:val="21"/>
        </w:rPr>
        <w:t>、</w:t>
      </w:r>
    </w:p>
    <w:p>
      <w:pPr>
        <w:spacing w:line="264" w:lineRule="auto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16</w:t>
      </w:r>
      <w:r>
        <w:rPr>
          <w:rFonts w:hAnsi="宋体"/>
          <w:bCs/>
          <w:szCs w:val="21"/>
        </w:rPr>
        <w:t>、</w:t>
      </w:r>
      <w:r>
        <w:rPr>
          <w:bCs/>
          <w:szCs w:val="21"/>
        </w:rPr>
        <w:t> </w:t>
      </w: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rFonts w:hint="eastAsia"/>
          <w:bCs/>
          <w:szCs w:val="21"/>
        </w:rPr>
      </w:pPr>
    </w:p>
    <w:p>
      <w:pPr>
        <w:spacing w:line="264" w:lineRule="auto"/>
        <w:rPr>
          <w:bCs/>
          <w:szCs w:val="21"/>
        </w:rPr>
      </w:pPr>
      <w:r>
        <w:rPr>
          <w:rFonts w:hint="eastAsia" w:hAnsi="宋体"/>
          <w:bCs/>
          <w:szCs w:val="21"/>
        </w:rPr>
        <w:t>四</w:t>
      </w:r>
      <w:r>
        <w:rPr>
          <w:rFonts w:hAnsi="宋体"/>
          <w:bCs/>
          <w:szCs w:val="21"/>
        </w:rPr>
        <w:t>、实验探究题：（</w:t>
      </w:r>
      <w:r>
        <w:rPr>
          <w:rFonts w:hint="eastAsia" w:ascii="宋体" w:hAnsi="宋体"/>
          <w:bCs/>
          <w:szCs w:val="21"/>
        </w:rPr>
        <w:t>8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×3=</w:t>
      </w:r>
      <w:r>
        <w:rPr>
          <w:rFonts w:hint="eastAsia"/>
          <w:bCs/>
          <w:szCs w:val="21"/>
        </w:rPr>
        <w:t>24</w:t>
      </w:r>
      <w:r>
        <w:rPr>
          <w:rFonts w:hAnsi="宋体"/>
          <w:bCs/>
          <w:szCs w:val="21"/>
        </w:rPr>
        <w:t>分）</w:t>
      </w:r>
    </w:p>
    <w:p>
      <w:pPr>
        <w:spacing w:line="264" w:lineRule="auto"/>
        <w:jc w:val="left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17</w:t>
      </w:r>
      <w:r>
        <w:rPr>
          <w:rFonts w:hAnsi="宋体"/>
          <w:bCs/>
          <w:szCs w:val="21"/>
        </w:rPr>
        <w:t>、</w:t>
      </w:r>
      <w:r>
        <w:rPr>
          <w:rFonts w:hint="eastAsia"/>
          <w:bCs/>
          <w:szCs w:val="21"/>
        </w:rPr>
        <w:t xml:space="preserve">（1）  </w:t>
      </w:r>
      <w:r>
        <w:rPr>
          <w:bCs/>
          <w:szCs w:val="21"/>
        </w:rPr>
        <w:t>负</w:t>
      </w:r>
      <w:r>
        <w:rPr>
          <w:rFonts w:hint="eastAsia"/>
          <w:bCs/>
          <w:szCs w:val="21"/>
        </w:rPr>
        <w:t xml:space="preserve">  （2） 弱  （3）  </w:t>
      </w:r>
      <w:r>
        <w:rPr>
          <w:bCs/>
          <w:szCs w:val="21"/>
        </w:rPr>
        <w:t>能</w:t>
      </w:r>
      <w:r>
        <w:rPr>
          <w:rFonts w:hint="eastAsia"/>
          <w:bCs/>
          <w:szCs w:val="21"/>
        </w:rPr>
        <w:t xml:space="preserve">   </w:t>
      </w:r>
      <w:r>
        <w:rPr>
          <w:bCs/>
          <w:szCs w:val="21"/>
        </w:rPr>
        <w:t>负</w:t>
      </w:r>
      <w:r>
        <w:rPr>
          <w:rFonts w:hint="eastAsia"/>
          <w:bCs/>
          <w:szCs w:val="21"/>
        </w:rPr>
        <w:t xml:space="preserve"> </w:t>
      </w:r>
    </w:p>
    <w:p>
      <w:pPr>
        <w:spacing w:line="264" w:lineRule="auto"/>
        <w:rPr>
          <w:rFonts w:hint="eastAsia" w:hAnsi="宋体"/>
          <w:bCs/>
          <w:szCs w:val="21"/>
        </w:rPr>
      </w:pPr>
      <w:r>
        <w:rPr>
          <w:rFonts w:hint="eastAsia"/>
          <w:bCs/>
          <w:szCs w:val="21"/>
        </w:rPr>
        <w:t>18</w:t>
      </w:r>
      <w:r>
        <w:rPr>
          <w:rFonts w:hAnsi="宋体"/>
          <w:bCs/>
          <w:szCs w:val="21"/>
        </w:rPr>
        <w:t>、</w:t>
      </w:r>
      <w:r>
        <w:rPr>
          <w:rFonts w:hint="eastAsia" w:hAnsi="宋体"/>
          <w:bCs/>
          <w:szCs w:val="21"/>
        </w:rPr>
        <w:t xml:space="preserve">（1） </w:t>
      </w:r>
      <w:r>
        <w:rPr>
          <w:rFonts w:hAnsi="宋体"/>
          <w:bCs/>
          <w:szCs w:val="21"/>
        </w:rPr>
        <w:t>C</w:t>
      </w:r>
      <w:r>
        <w:rPr>
          <w:rFonts w:hint="eastAsia" w:hAnsi="宋体"/>
          <w:bCs/>
          <w:szCs w:val="21"/>
        </w:rPr>
        <w:t xml:space="preserve"> （2）电流表使用前没“校零”   </w:t>
      </w:r>
      <w:r>
        <w:rPr>
          <w:rFonts w:hAnsi="宋体"/>
          <w:bCs/>
          <w:szCs w:val="21"/>
        </w:rPr>
        <w:t>电流表</w:t>
      </w:r>
      <w:r>
        <w:rPr>
          <w:rFonts w:hint="eastAsia" w:hAnsi="宋体"/>
          <w:bCs/>
          <w:szCs w:val="21"/>
        </w:rPr>
        <w:t>的</w:t>
      </w:r>
      <w:r>
        <w:rPr>
          <w:rFonts w:hAnsi="宋体"/>
          <w:bCs/>
          <w:szCs w:val="21"/>
        </w:rPr>
        <w:t>“+”“一”接线柱接反了</w:t>
      </w:r>
      <w:r>
        <w:rPr>
          <w:rFonts w:hint="eastAsia" w:hAnsi="宋体"/>
          <w:bCs/>
          <w:szCs w:val="21"/>
        </w:rPr>
        <w:t xml:space="preserve"> </w:t>
      </w:r>
      <w:r>
        <w:rPr>
          <w:rFonts w:hint="eastAsia" w:ascii="宋体" w:hAnsi="宋体"/>
          <w:bCs/>
          <w:szCs w:val="21"/>
        </w:rPr>
        <w:t xml:space="preserve"> 。</w:t>
      </w:r>
      <w:r>
        <w:rPr>
          <w:rFonts w:hAnsi="宋体"/>
          <w:bCs/>
          <w:szCs w:val="21"/>
        </w:rPr>
        <w:br w:type="textWrapping"/>
      </w:r>
      <w:r>
        <w:rPr>
          <w:rFonts w:hint="eastAsia" w:hAnsi="宋体"/>
          <w:bCs/>
          <w:szCs w:val="21"/>
        </w:rPr>
        <w:t xml:space="preserve">（3） </w:t>
      </w:r>
      <w:r>
        <w:rPr>
          <w:rFonts w:hAnsi="宋体"/>
          <w:bCs/>
          <w:szCs w:val="21"/>
        </w:rPr>
        <w:t>用了同一规格的灯泡(或只测量得到一组实脸数据)</w:t>
      </w:r>
      <w:r>
        <w:rPr>
          <w:rFonts w:hint="eastAsia" w:hAnsi="宋体"/>
          <w:bCs/>
          <w:szCs w:val="21"/>
        </w:rPr>
        <w:t xml:space="preserve">  </w:t>
      </w:r>
    </w:p>
    <w:p>
      <w:pPr>
        <w:spacing w:line="264" w:lineRule="auto"/>
        <w:rPr>
          <w:rFonts w:hAnsi="宋体"/>
          <w:bCs/>
          <w:szCs w:val="21"/>
        </w:rPr>
      </w:pPr>
      <w:r>
        <w:rPr>
          <w:rFonts w:hint="eastAsia"/>
          <w:bCs/>
          <w:szCs w:val="21"/>
        </w:rPr>
        <w:t>19</w:t>
      </w:r>
      <w:r>
        <w:rPr>
          <w:rFonts w:hAnsi="宋体"/>
          <w:bCs/>
          <w:szCs w:val="21"/>
        </w:rPr>
        <w:t>、（1）不相同 （2）断开开关，换用电压表的小量程重做实验 。</w:t>
      </w:r>
    </w:p>
    <w:p>
      <w:pPr>
        <w:spacing w:line="264" w:lineRule="auto"/>
        <w:ind w:firstLine="210" w:firstLineChars="100"/>
        <w:rPr>
          <w:rFonts w:hAnsi="宋体"/>
          <w:bCs/>
          <w:szCs w:val="21"/>
        </w:rPr>
      </w:pPr>
      <w:r>
        <w:rPr>
          <w:rFonts w:hAnsi="宋体"/>
          <w:bCs/>
          <w:szCs w:val="21"/>
        </w:rPr>
        <w:t>（3） 不正确。</w:t>
      </w:r>
    </w:p>
    <w:p>
      <w:pPr>
        <w:spacing w:line="264" w:lineRule="auto"/>
        <w:ind w:firstLine="210" w:firstLineChars="100"/>
        <w:rPr>
          <w:rFonts w:hint="eastAsia" w:hAnsi="宋体"/>
          <w:bCs/>
          <w:szCs w:val="21"/>
        </w:rPr>
      </w:pPr>
      <w:r>
        <w:rPr>
          <w:rFonts w:hAnsi="宋体"/>
          <w:bCs/>
          <w:szCs w:val="21"/>
        </w:rPr>
        <w:t>（4） 合理，因为实验存在误差 。</w:t>
      </w:r>
    </w:p>
    <w:p>
      <w:pPr>
        <w:spacing w:line="264" w:lineRule="auto"/>
        <w:rPr>
          <w:bCs/>
          <w:szCs w:val="21"/>
        </w:rPr>
      </w:pPr>
      <w:r>
        <w:rPr>
          <w:rFonts w:hint="eastAsia" w:hAnsi="宋体"/>
          <w:bCs/>
          <w:szCs w:val="21"/>
        </w:rPr>
        <w:t>五、综合应用</w:t>
      </w:r>
      <w:r>
        <w:rPr>
          <w:rFonts w:hAnsi="宋体"/>
          <w:bCs/>
          <w:szCs w:val="21"/>
        </w:rPr>
        <w:t>题：（</w:t>
      </w:r>
      <w:r>
        <w:rPr>
          <w:rFonts w:hint="eastAsia" w:ascii="宋体" w:hAnsi="宋体"/>
          <w:bCs/>
          <w:szCs w:val="21"/>
        </w:rPr>
        <w:t>4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＋6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＋5</w:t>
      </w:r>
      <w:r>
        <w:rPr>
          <w:rFonts w:hAnsi="宋体"/>
          <w:bCs/>
          <w:szCs w:val="21"/>
        </w:rPr>
        <w:t>分</w:t>
      </w:r>
      <w:r>
        <w:rPr>
          <w:rFonts w:hint="eastAsia" w:ascii="宋体" w:hAnsi="宋体"/>
          <w:bCs/>
          <w:szCs w:val="21"/>
        </w:rPr>
        <w:t>=</w:t>
      </w:r>
      <w:r>
        <w:rPr>
          <w:rFonts w:hint="eastAsia"/>
          <w:bCs/>
          <w:szCs w:val="21"/>
        </w:rPr>
        <w:t>15</w:t>
      </w:r>
      <w:r>
        <w:rPr>
          <w:rFonts w:hAnsi="宋体"/>
          <w:bCs/>
          <w:szCs w:val="21"/>
        </w:rPr>
        <w:t>分）</w:t>
      </w:r>
    </w:p>
    <w:p>
      <w:pPr>
        <w:spacing w:line="264" w:lineRule="auto"/>
        <w:rPr>
          <w:bCs/>
          <w:szCs w:val="21"/>
        </w:rPr>
      </w:pPr>
      <w:r>
        <w:rPr>
          <w:rFonts w:hint="eastAsia"/>
          <w:bCs/>
          <w:szCs w:val="21"/>
        </w:rPr>
        <w:t>20</w:t>
      </w:r>
      <w:r>
        <w:rPr>
          <w:bCs/>
          <w:szCs w:val="21"/>
        </w:rPr>
        <w:t>、（1）</w:t>
      </w:r>
      <w:r>
        <w:rPr>
          <w:rFonts w:hint="eastAsia"/>
          <w:bCs/>
          <w:szCs w:val="21"/>
        </w:rPr>
        <w:t xml:space="preserve">  </w:t>
      </w:r>
      <w:r>
        <w:rPr>
          <w:bCs/>
          <w:szCs w:val="21"/>
        </w:rPr>
        <w:t>C、E   （2）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> E</w:t>
      </w:r>
      <w:r>
        <w:rPr>
          <w:rFonts w:hint="eastAsia"/>
          <w:bCs/>
          <w:szCs w:val="21"/>
        </w:rPr>
        <w:t xml:space="preserve"> </w:t>
      </w:r>
    </w:p>
    <w:p>
      <w:pPr>
        <w:spacing w:before="62" w:beforeLines="20" w:line="264" w:lineRule="auto"/>
        <w:rPr>
          <w:rFonts w:hint="eastAsia"/>
          <w:bCs/>
          <w:szCs w:val="21"/>
        </w:rPr>
      </w:pPr>
      <w:r>
        <w:rPr>
          <w:rFonts w:hint="eastAsia"/>
          <w:bCs/>
          <w:szCs w:val="21"/>
        </w:rPr>
        <w:t>21</w:t>
      </w:r>
      <w:r>
        <w:rPr>
          <w:rFonts w:hAnsi="宋体"/>
          <w:bCs/>
          <w:szCs w:val="21"/>
        </w:rPr>
        <w:t>、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> </w:t>
      </w:r>
      <w:r>
        <w:rPr>
          <w:rFonts w:hAnsi="宋体"/>
          <w:bCs/>
          <w:szCs w:val="21"/>
        </w:rPr>
        <w:t>串</w:t>
      </w:r>
      <w:r>
        <w:rPr>
          <w:rFonts w:hint="eastAsia"/>
          <w:bCs/>
          <w:szCs w:val="21"/>
        </w:rPr>
        <w:t xml:space="preserve">    </w:t>
      </w:r>
      <w:r>
        <w:rPr>
          <w:rFonts w:hAnsi="宋体"/>
          <w:bCs/>
          <w:szCs w:val="21"/>
        </w:rPr>
        <w:t>220</w:t>
      </w:r>
      <w:r>
        <w:rPr>
          <w:rFonts w:hint="eastAsia"/>
          <w:bCs/>
          <w:szCs w:val="21"/>
        </w:rPr>
        <w:t xml:space="preserve">   </w:t>
      </w:r>
      <w:r>
        <w:rPr>
          <w:bCs/>
          <w:szCs w:val="21"/>
        </w:rPr>
        <w:t> </w:t>
      </w:r>
      <w:r>
        <w:rPr>
          <w:rFonts w:hAnsi="宋体"/>
          <w:bCs/>
          <w:szCs w:val="21"/>
        </w:rPr>
        <w:t>被击穿</w:t>
      </w:r>
      <w:r>
        <w:rPr>
          <w:rFonts w:hint="eastAsia"/>
          <w:bCs/>
          <w:szCs w:val="21"/>
        </w:rPr>
        <w:t xml:space="preserve"> </w:t>
      </w:r>
      <w:r>
        <w:rPr>
          <w:bCs/>
          <w:szCs w:val="21"/>
        </w:rPr>
        <w:t> </w:t>
      </w:r>
      <w:r>
        <w:rPr>
          <w:rFonts w:hint="eastAsia"/>
          <w:bCs/>
          <w:szCs w:val="21"/>
        </w:rPr>
        <w:t xml:space="preserve">  </w:t>
      </w:r>
      <w:r>
        <w:rPr>
          <w:rFonts w:hAnsi="宋体"/>
          <w:bCs/>
          <w:szCs w:val="21"/>
        </w:rPr>
        <w:t>增大</w:t>
      </w:r>
      <w:r>
        <w:rPr>
          <w:rFonts w:hint="eastAsia"/>
          <w:bCs/>
          <w:szCs w:val="21"/>
        </w:rPr>
        <w:t xml:space="preserve">  </w:t>
      </w:r>
    </w:p>
    <w:p>
      <w:pPr>
        <w:spacing w:line="264" w:lineRule="auto"/>
        <w:rPr>
          <w:rFonts w:hAnsi="宋体"/>
          <w:bCs/>
          <w:szCs w:val="21"/>
        </w:rPr>
      </w:pPr>
      <w:r>
        <w:rPr>
          <w:rFonts w:hint="eastAsia"/>
          <w:bCs/>
          <w:szCs w:val="21"/>
        </w:rPr>
        <w:t>22</w:t>
      </w:r>
      <w:r>
        <w:rPr>
          <w:rFonts w:hAnsi="宋体"/>
          <w:bCs/>
          <w:szCs w:val="21"/>
        </w:rPr>
        <w:t>、</w:t>
      </w:r>
      <w:r>
        <w:rPr>
          <w:rFonts w:hint="eastAsia" w:hAnsi="宋体"/>
          <w:bCs/>
          <w:szCs w:val="21"/>
        </w:rPr>
        <w:t>（1）</w:t>
      </w:r>
      <w:r>
        <w:rPr>
          <w:rFonts w:hAnsi="宋体"/>
          <w:bCs/>
          <w:szCs w:val="21"/>
        </w:rPr>
        <w:t>U</w:t>
      </w:r>
      <w:r>
        <w:rPr>
          <w:rFonts w:hAnsi="宋体"/>
          <w:bCs/>
          <w:szCs w:val="21"/>
          <w:vertAlign w:val="subscript"/>
        </w:rPr>
        <w:t>1</w:t>
      </w:r>
      <w:r>
        <w:rPr>
          <w:rFonts w:hAnsi="宋体"/>
          <w:bCs/>
          <w:szCs w:val="21"/>
        </w:rPr>
        <w:t>＝12 V</w:t>
      </w:r>
      <w:r>
        <w:rPr>
          <w:rFonts w:hint="eastAsia" w:hAnsi="宋体"/>
          <w:bCs/>
          <w:szCs w:val="21"/>
        </w:rPr>
        <w:t xml:space="preserve">  </w:t>
      </w:r>
      <w:r>
        <w:rPr>
          <w:rFonts w:hAnsi="宋体"/>
          <w:bCs/>
          <w:szCs w:val="21"/>
        </w:rPr>
        <w:t>U</w:t>
      </w:r>
      <w:r>
        <w:rPr>
          <w:rFonts w:hAnsi="宋体"/>
          <w:bCs/>
          <w:szCs w:val="21"/>
          <w:vertAlign w:val="subscript"/>
        </w:rPr>
        <w:t>2</w:t>
      </w:r>
      <w:r>
        <w:rPr>
          <w:rFonts w:hAnsi="宋体"/>
          <w:bCs/>
          <w:szCs w:val="21"/>
        </w:rPr>
        <w:t>＝12 V。</w:t>
      </w:r>
    </w:p>
    <w:p>
      <w:pPr>
        <w:spacing w:line="264" w:lineRule="auto"/>
        <w:ind w:firstLine="823" w:firstLineChars="392"/>
        <w:rPr>
          <w:rFonts w:hint="eastAsia" w:hAnsi="宋体"/>
          <w:bCs/>
          <w:szCs w:val="21"/>
        </w:rPr>
        <w:sectPr>
          <w:headerReference r:id="rId3" w:type="default"/>
          <w:footerReference r:id="rId4" w:type="default"/>
          <w:footerReference r:id="rId5" w:type="even"/>
          <w:pgSz w:w="11849" w:h="16781"/>
          <w:pgMar w:top="1361" w:right="1304" w:bottom="1361" w:left="1304" w:header="454" w:footer="680" w:gutter="0"/>
          <w:cols w:space="708" w:num="1"/>
          <w:docGrid w:type="lines" w:linePitch="312" w:charSpace="0"/>
        </w:sectPr>
      </w:pPr>
      <w:r>
        <w:rPr>
          <w:rFonts w:hint="eastAsia" w:hAnsi="宋体"/>
          <w:bCs/>
          <w:szCs w:val="21"/>
        </w:rPr>
        <w:t>（2）</w:t>
      </w:r>
      <w:r>
        <w:rPr>
          <w:rFonts w:hAnsi="宋体"/>
          <w:bCs/>
          <w:szCs w:val="21"/>
        </w:rPr>
        <w:t>I</w:t>
      </w:r>
      <w:r>
        <w:rPr>
          <w:rFonts w:hAnsi="宋体"/>
          <w:bCs/>
          <w:szCs w:val="21"/>
          <w:vertAlign w:val="subscript"/>
        </w:rPr>
        <w:t>1</w:t>
      </w:r>
      <w:r>
        <w:rPr>
          <w:rFonts w:hAnsi="宋体"/>
          <w:bCs/>
          <w:szCs w:val="21"/>
        </w:rPr>
        <w:t>＝0.4 A</w:t>
      </w:r>
      <w:r>
        <w:rPr>
          <w:rFonts w:hint="eastAsia" w:hAnsi="宋体"/>
          <w:bCs/>
          <w:szCs w:val="21"/>
        </w:rPr>
        <w:t xml:space="preserve">   </w:t>
      </w:r>
      <w:r>
        <w:rPr>
          <w:rFonts w:hAnsi="宋体"/>
          <w:bCs/>
          <w:szCs w:val="21"/>
        </w:rPr>
        <w:t>I</w:t>
      </w:r>
      <w:r>
        <w:rPr>
          <w:rFonts w:hAnsi="宋体"/>
          <w:bCs/>
          <w:szCs w:val="21"/>
          <w:vertAlign w:val="subscript"/>
        </w:rPr>
        <w:t>2</w:t>
      </w:r>
      <w:r>
        <w:rPr>
          <w:rFonts w:hAnsi="宋体"/>
          <w:bCs/>
          <w:szCs w:val="21"/>
        </w:rPr>
        <w:t>＝0.8 A</w:t>
      </w:r>
      <w:r>
        <w:rPr>
          <w:rFonts w:hint="eastAsia" w:hAnsi="宋体"/>
          <w:bCs/>
          <w:szCs w:val="21"/>
        </w:rPr>
        <w:t xml:space="preserve">      </w:t>
      </w:r>
      <w:r>
        <w:rPr>
          <w:rFonts w:hAnsi="宋体"/>
          <w:bCs/>
          <w:szCs w:val="21"/>
        </w:rPr>
        <w:t>I＝1.2 A。</w:t>
      </w:r>
    </w:p>
    <w:p>
      <w:bookmarkStart w:id="0" w:name="_GoBack"/>
      <w:bookmarkEnd w:id="0"/>
    </w:p>
    <w:sectPr>
      <w:pgSz w:w="11849" w:h="16781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</w:pPr>
    <w:r>
      <w:pict>
        <v:shape id="文本框 2050" o:spid="_x0000_s2051" o:spt="202" type="#_x0000_t202" style="position:absolute;left:0pt;margin-top:0pt;height:144pt;width:144pt;mso-position-horizontal:center;mso-position-horizontal-relative:margin;mso-wrap-style:none;z-index:251658240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>
                <w:pPr>
                  <w:pStyle w:val="9"/>
                  <w:rPr>
                    <w:rFonts w:hint="eastAsia"/>
                  </w:rPr>
                </w:pPr>
                <w:r>
                  <w:rPr>
                    <w:rFonts w:hint="eastAsia"/>
                  </w:rPr>
                  <w:fldChar w:fldCharType="begin"/>
                </w:r>
                <w:r>
                  <w:rPr>
                    <w:rFonts w:hint="eastAsia"/>
                  </w:rPr>
                  <w:instrText xml:space="preserve"> PAGE  \* MERGEFORMAT </w:instrText>
                </w:r>
                <w:r>
                  <w:rPr>
                    <w:rFonts w:hint="eastAsia"/>
                  </w:rPr>
                  <w:fldChar w:fldCharType="separate"/>
                </w:r>
                <w:r>
                  <w:t>2</w:t>
                </w:r>
                <w:r>
                  <w:rPr>
                    <w:rFonts w:hint="eastAsia"/>
                  </w:rPr>
                  <w:fldChar w:fldCharType="end"/>
                </w:r>
              </w:p>
            </w:txbxContent>
          </v:textbox>
        </v:shape>
      </w:pict>
    </w:r>
  </w:p>
  <w:p>
    <w:pPr>
      <w:pStyle w:val="9"/>
    </w:pP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学科网 zxxk.com" type="#_x0000_t75" style="position:absolute;left:0pt;margin-left:64.05pt;margin-top:-20.75pt;height:0.05pt;width:0.0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framePr w:wrap="around" w:vAnchor="text" w:hAnchor="margin" w:xAlign="center" w:y="1"/>
      <w:rPr>
        <w:rStyle w:val="15"/>
      </w:rPr>
    </w:pPr>
    <w:r>
      <w:fldChar w:fldCharType="begin"/>
    </w:r>
    <w:r>
      <w:rPr>
        <w:rStyle w:val="15"/>
      </w:rPr>
      <w:instrText xml:space="preserve">PAGE  </w:instrText>
    </w:r>
    <w:r>
      <w:fldChar w:fldCharType="separate"/>
    </w:r>
    <w:r>
      <w:fldChar w:fldCharType="end"/>
    </w:r>
  </w:p>
  <w:p>
    <w:pPr>
      <w:pStyle w:val="9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pBdr>
        <w:bottom w:val="none" w:color="auto" w:sz="0" w:space="0"/>
      </w:pBdr>
    </w:pPr>
  </w:p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8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9F844AA"/>
    <w:multiLevelType w:val="singleLevel"/>
    <w:tmpl w:val="59F844AA"/>
    <w:lvl w:ilvl="0" w:tentative="0">
      <w:start w:val="1"/>
      <w:numFmt w:val="upperLetter"/>
      <w:suff w:val="space"/>
      <w:lvlText w:val="%1."/>
      <w:lvlJc w:val="left"/>
    </w:lvl>
  </w:abstractNum>
  <w:abstractNum w:abstractNumId="1">
    <w:nsid w:val="59F844E7"/>
    <w:multiLevelType w:val="singleLevel"/>
    <w:tmpl w:val="59F844E7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NTEzYjJkNjk5MDdiNGQwOGNhMjQ3NDJlNjlmM2ZjMjMifQ=="/>
  </w:docVars>
  <w:rsids>
    <w:rsidRoot w:val="00CF64CE"/>
    <w:rsid w:val="00001ECA"/>
    <w:rsid w:val="00004BAE"/>
    <w:rsid w:val="00011031"/>
    <w:rsid w:val="00011C6D"/>
    <w:rsid w:val="000247E5"/>
    <w:rsid w:val="00033175"/>
    <w:rsid w:val="00035E30"/>
    <w:rsid w:val="0004397C"/>
    <w:rsid w:val="00044BE1"/>
    <w:rsid w:val="00046073"/>
    <w:rsid w:val="000462A0"/>
    <w:rsid w:val="00052970"/>
    <w:rsid w:val="00053B1E"/>
    <w:rsid w:val="00054B80"/>
    <w:rsid w:val="00056700"/>
    <w:rsid w:val="00061FF9"/>
    <w:rsid w:val="000666A9"/>
    <w:rsid w:val="00066EA2"/>
    <w:rsid w:val="000765A4"/>
    <w:rsid w:val="00077F9D"/>
    <w:rsid w:val="00081D6F"/>
    <w:rsid w:val="00082341"/>
    <w:rsid w:val="00095726"/>
    <w:rsid w:val="000970ED"/>
    <w:rsid w:val="00097FD2"/>
    <w:rsid w:val="000A1F31"/>
    <w:rsid w:val="000A6D59"/>
    <w:rsid w:val="000B096C"/>
    <w:rsid w:val="000B2B4F"/>
    <w:rsid w:val="000B4BD9"/>
    <w:rsid w:val="000C065B"/>
    <w:rsid w:val="000C1EDE"/>
    <w:rsid w:val="000C4C39"/>
    <w:rsid w:val="000C777B"/>
    <w:rsid w:val="000D31E6"/>
    <w:rsid w:val="000D428D"/>
    <w:rsid w:val="000D5167"/>
    <w:rsid w:val="000E4747"/>
    <w:rsid w:val="000F01E8"/>
    <w:rsid w:val="000F1070"/>
    <w:rsid w:val="000F350F"/>
    <w:rsid w:val="000F3904"/>
    <w:rsid w:val="000F52F0"/>
    <w:rsid w:val="000F5FF0"/>
    <w:rsid w:val="000F78C6"/>
    <w:rsid w:val="00104017"/>
    <w:rsid w:val="00114513"/>
    <w:rsid w:val="001147DE"/>
    <w:rsid w:val="00117635"/>
    <w:rsid w:val="00125CDB"/>
    <w:rsid w:val="00135119"/>
    <w:rsid w:val="00142E42"/>
    <w:rsid w:val="00145C5D"/>
    <w:rsid w:val="0014688F"/>
    <w:rsid w:val="00150030"/>
    <w:rsid w:val="00166F30"/>
    <w:rsid w:val="001757C6"/>
    <w:rsid w:val="001766FD"/>
    <w:rsid w:val="00187B54"/>
    <w:rsid w:val="001925E8"/>
    <w:rsid w:val="00193E89"/>
    <w:rsid w:val="0019618B"/>
    <w:rsid w:val="001976C6"/>
    <w:rsid w:val="00197DAF"/>
    <w:rsid w:val="001A0880"/>
    <w:rsid w:val="001A1C67"/>
    <w:rsid w:val="001A476F"/>
    <w:rsid w:val="001A610F"/>
    <w:rsid w:val="001A6775"/>
    <w:rsid w:val="001B05BB"/>
    <w:rsid w:val="001C0F42"/>
    <w:rsid w:val="001C10FA"/>
    <w:rsid w:val="001C1AA8"/>
    <w:rsid w:val="001C4DF0"/>
    <w:rsid w:val="001C6664"/>
    <w:rsid w:val="001D3198"/>
    <w:rsid w:val="001D6250"/>
    <w:rsid w:val="001E0869"/>
    <w:rsid w:val="00203879"/>
    <w:rsid w:val="00206AE7"/>
    <w:rsid w:val="002104BD"/>
    <w:rsid w:val="00210FB3"/>
    <w:rsid w:val="0021170D"/>
    <w:rsid w:val="00212132"/>
    <w:rsid w:val="002153A7"/>
    <w:rsid w:val="00215998"/>
    <w:rsid w:val="00215B9B"/>
    <w:rsid w:val="002248E7"/>
    <w:rsid w:val="00226C4C"/>
    <w:rsid w:val="00244824"/>
    <w:rsid w:val="002462C8"/>
    <w:rsid w:val="00246393"/>
    <w:rsid w:val="0025383C"/>
    <w:rsid w:val="00255BB2"/>
    <w:rsid w:val="002608BE"/>
    <w:rsid w:val="002610A1"/>
    <w:rsid w:val="00265839"/>
    <w:rsid w:val="00267CD5"/>
    <w:rsid w:val="00272CB6"/>
    <w:rsid w:val="00281F35"/>
    <w:rsid w:val="00286894"/>
    <w:rsid w:val="002922B0"/>
    <w:rsid w:val="002A1A81"/>
    <w:rsid w:val="002B133B"/>
    <w:rsid w:val="002B5DE7"/>
    <w:rsid w:val="002C0DAE"/>
    <w:rsid w:val="002C3F54"/>
    <w:rsid w:val="002C6C21"/>
    <w:rsid w:val="002D04B4"/>
    <w:rsid w:val="002D2773"/>
    <w:rsid w:val="002D5D3B"/>
    <w:rsid w:val="002E7775"/>
    <w:rsid w:val="002E7B4D"/>
    <w:rsid w:val="002F0D2B"/>
    <w:rsid w:val="0030569F"/>
    <w:rsid w:val="00321F43"/>
    <w:rsid w:val="003224E5"/>
    <w:rsid w:val="00324156"/>
    <w:rsid w:val="00326593"/>
    <w:rsid w:val="00327A76"/>
    <w:rsid w:val="003376E4"/>
    <w:rsid w:val="00340EEF"/>
    <w:rsid w:val="00343EC7"/>
    <w:rsid w:val="00345413"/>
    <w:rsid w:val="00357D24"/>
    <w:rsid w:val="00362245"/>
    <w:rsid w:val="003834BF"/>
    <w:rsid w:val="00394587"/>
    <w:rsid w:val="003A1E1F"/>
    <w:rsid w:val="003A2685"/>
    <w:rsid w:val="003A3E15"/>
    <w:rsid w:val="003B017C"/>
    <w:rsid w:val="003B7DB2"/>
    <w:rsid w:val="003C0784"/>
    <w:rsid w:val="003C0B6E"/>
    <w:rsid w:val="003C242E"/>
    <w:rsid w:val="003C6DAF"/>
    <w:rsid w:val="003D5F88"/>
    <w:rsid w:val="003E39F8"/>
    <w:rsid w:val="003F7659"/>
    <w:rsid w:val="00400352"/>
    <w:rsid w:val="0040202C"/>
    <w:rsid w:val="0040360B"/>
    <w:rsid w:val="00403A7F"/>
    <w:rsid w:val="004078F6"/>
    <w:rsid w:val="00407C38"/>
    <w:rsid w:val="00407C43"/>
    <w:rsid w:val="00407CC2"/>
    <w:rsid w:val="00407F43"/>
    <w:rsid w:val="0041096D"/>
    <w:rsid w:val="004150C7"/>
    <w:rsid w:val="004151FC"/>
    <w:rsid w:val="004165B1"/>
    <w:rsid w:val="004247AE"/>
    <w:rsid w:val="00431C4A"/>
    <w:rsid w:val="004339FE"/>
    <w:rsid w:val="00435227"/>
    <w:rsid w:val="004368F5"/>
    <w:rsid w:val="00450DC3"/>
    <w:rsid w:val="0045404A"/>
    <w:rsid w:val="00464A95"/>
    <w:rsid w:val="00471BEF"/>
    <w:rsid w:val="00471C93"/>
    <w:rsid w:val="00471E59"/>
    <w:rsid w:val="00473EE3"/>
    <w:rsid w:val="004753C8"/>
    <w:rsid w:val="00477DB0"/>
    <w:rsid w:val="00490D72"/>
    <w:rsid w:val="00490E09"/>
    <w:rsid w:val="0049347C"/>
    <w:rsid w:val="004A2726"/>
    <w:rsid w:val="004A3BB9"/>
    <w:rsid w:val="004A6BDC"/>
    <w:rsid w:val="004B111F"/>
    <w:rsid w:val="004B1632"/>
    <w:rsid w:val="004B1C63"/>
    <w:rsid w:val="004B5701"/>
    <w:rsid w:val="004C5642"/>
    <w:rsid w:val="004C5D49"/>
    <w:rsid w:val="004C787D"/>
    <w:rsid w:val="004D0A87"/>
    <w:rsid w:val="004D448B"/>
    <w:rsid w:val="004D4706"/>
    <w:rsid w:val="004D6A69"/>
    <w:rsid w:val="004E0B58"/>
    <w:rsid w:val="004E2854"/>
    <w:rsid w:val="004E2B19"/>
    <w:rsid w:val="004E2D66"/>
    <w:rsid w:val="004F1B08"/>
    <w:rsid w:val="0050189A"/>
    <w:rsid w:val="00501D78"/>
    <w:rsid w:val="00507589"/>
    <w:rsid w:val="00510498"/>
    <w:rsid w:val="005109BD"/>
    <w:rsid w:val="00513C9B"/>
    <w:rsid w:val="00514778"/>
    <w:rsid w:val="00515F71"/>
    <w:rsid w:val="005236DB"/>
    <w:rsid w:val="0052402D"/>
    <w:rsid w:val="00526333"/>
    <w:rsid w:val="005272B7"/>
    <w:rsid w:val="005312AE"/>
    <w:rsid w:val="00535147"/>
    <w:rsid w:val="005367FD"/>
    <w:rsid w:val="00541834"/>
    <w:rsid w:val="005436D5"/>
    <w:rsid w:val="00551BBB"/>
    <w:rsid w:val="00553AF6"/>
    <w:rsid w:val="00555986"/>
    <w:rsid w:val="00557BC0"/>
    <w:rsid w:val="005676C9"/>
    <w:rsid w:val="0056778B"/>
    <w:rsid w:val="00573547"/>
    <w:rsid w:val="005807EC"/>
    <w:rsid w:val="00583AFE"/>
    <w:rsid w:val="0058655A"/>
    <w:rsid w:val="00586CD5"/>
    <w:rsid w:val="005873FB"/>
    <w:rsid w:val="005A5564"/>
    <w:rsid w:val="005A60C0"/>
    <w:rsid w:val="005B57C7"/>
    <w:rsid w:val="005C5F65"/>
    <w:rsid w:val="005C663D"/>
    <w:rsid w:val="005D0A49"/>
    <w:rsid w:val="005E0BA5"/>
    <w:rsid w:val="005E570C"/>
    <w:rsid w:val="005F1C91"/>
    <w:rsid w:val="005F5FFA"/>
    <w:rsid w:val="005F7440"/>
    <w:rsid w:val="0061156F"/>
    <w:rsid w:val="00612A53"/>
    <w:rsid w:val="006248A2"/>
    <w:rsid w:val="00626F11"/>
    <w:rsid w:val="00627833"/>
    <w:rsid w:val="00627C86"/>
    <w:rsid w:val="00631453"/>
    <w:rsid w:val="00634D00"/>
    <w:rsid w:val="0064049C"/>
    <w:rsid w:val="00642B17"/>
    <w:rsid w:val="006432E5"/>
    <w:rsid w:val="00643A2E"/>
    <w:rsid w:val="00644DCA"/>
    <w:rsid w:val="0065412E"/>
    <w:rsid w:val="00656CE1"/>
    <w:rsid w:val="00673296"/>
    <w:rsid w:val="0067367E"/>
    <w:rsid w:val="00681FC7"/>
    <w:rsid w:val="00684F31"/>
    <w:rsid w:val="006929FC"/>
    <w:rsid w:val="006972AD"/>
    <w:rsid w:val="006A1F0C"/>
    <w:rsid w:val="006A3D14"/>
    <w:rsid w:val="006A56A1"/>
    <w:rsid w:val="006A7F9A"/>
    <w:rsid w:val="006B3096"/>
    <w:rsid w:val="006C028A"/>
    <w:rsid w:val="006C1739"/>
    <w:rsid w:val="006C1897"/>
    <w:rsid w:val="006C3B0A"/>
    <w:rsid w:val="006C3D96"/>
    <w:rsid w:val="006C6AF4"/>
    <w:rsid w:val="006D6982"/>
    <w:rsid w:val="006D702F"/>
    <w:rsid w:val="006E1E71"/>
    <w:rsid w:val="006E30A5"/>
    <w:rsid w:val="006F2513"/>
    <w:rsid w:val="006F345C"/>
    <w:rsid w:val="006F3756"/>
    <w:rsid w:val="006F3D1E"/>
    <w:rsid w:val="006F735A"/>
    <w:rsid w:val="00702C96"/>
    <w:rsid w:val="00705495"/>
    <w:rsid w:val="0070672D"/>
    <w:rsid w:val="00707179"/>
    <w:rsid w:val="00713F68"/>
    <w:rsid w:val="00715124"/>
    <w:rsid w:val="00717A89"/>
    <w:rsid w:val="00720EC2"/>
    <w:rsid w:val="007213B6"/>
    <w:rsid w:val="007218AA"/>
    <w:rsid w:val="00723D28"/>
    <w:rsid w:val="00725A2F"/>
    <w:rsid w:val="00730490"/>
    <w:rsid w:val="00732E95"/>
    <w:rsid w:val="007364A7"/>
    <w:rsid w:val="00743A53"/>
    <w:rsid w:val="00752D43"/>
    <w:rsid w:val="00753DA9"/>
    <w:rsid w:val="007553C9"/>
    <w:rsid w:val="00761541"/>
    <w:rsid w:val="00764B71"/>
    <w:rsid w:val="00764B98"/>
    <w:rsid w:val="00766069"/>
    <w:rsid w:val="0077017B"/>
    <w:rsid w:val="00774247"/>
    <w:rsid w:val="007765A1"/>
    <w:rsid w:val="00781865"/>
    <w:rsid w:val="007829AA"/>
    <w:rsid w:val="00786676"/>
    <w:rsid w:val="007922A9"/>
    <w:rsid w:val="0079393E"/>
    <w:rsid w:val="007A152E"/>
    <w:rsid w:val="007B754F"/>
    <w:rsid w:val="007B7E99"/>
    <w:rsid w:val="007C5A51"/>
    <w:rsid w:val="007E0666"/>
    <w:rsid w:val="007E4FE8"/>
    <w:rsid w:val="007E6769"/>
    <w:rsid w:val="007F3443"/>
    <w:rsid w:val="007F35BE"/>
    <w:rsid w:val="0080464A"/>
    <w:rsid w:val="008073DF"/>
    <w:rsid w:val="00807E44"/>
    <w:rsid w:val="00826A7D"/>
    <w:rsid w:val="0083295E"/>
    <w:rsid w:val="00833074"/>
    <w:rsid w:val="008343D4"/>
    <w:rsid w:val="00835E9E"/>
    <w:rsid w:val="0083699B"/>
    <w:rsid w:val="008369EC"/>
    <w:rsid w:val="008414CF"/>
    <w:rsid w:val="00845422"/>
    <w:rsid w:val="008467BC"/>
    <w:rsid w:val="008620F8"/>
    <w:rsid w:val="0087160D"/>
    <w:rsid w:val="00873116"/>
    <w:rsid w:val="00876505"/>
    <w:rsid w:val="00882120"/>
    <w:rsid w:val="00883925"/>
    <w:rsid w:val="008843B7"/>
    <w:rsid w:val="008A6071"/>
    <w:rsid w:val="008B1BAF"/>
    <w:rsid w:val="008C354E"/>
    <w:rsid w:val="008E6062"/>
    <w:rsid w:val="008E7B3D"/>
    <w:rsid w:val="008F0161"/>
    <w:rsid w:val="008F6252"/>
    <w:rsid w:val="00904495"/>
    <w:rsid w:val="009045E8"/>
    <w:rsid w:val="009055AF"/>
    <w:rsid w:val="00912C72"/>
    <w:rsid w:val="009145D9"/>
    <w:rsid w:val="0091615D"/>
    <w:rsid w:val="00920525"/>
    <w:rsid w:val="0092516E"/>
    <w:rsid w:val="00926492"/>
    <w:rsid w:val="00926C20"/>
    <w:rsid w:val="0092734B"/>
    <w:rsid w:val="009363E5"/>
    <w:rsid w:val="00942551"/>
    <w:rsid w:val="00945BFC"/>
    <w:rsid w:val="009548F1"/>
    <w:rsid w:val="00962C54"/>
    <w:rsid w:val="00964400"/>
    <w:rsid w:val="00977E0E"/>
    <w:rsid w:val="00982238"/>
    <w:rsid w:val="00987773"/>
    <w:rsid w:val="00994A03"/>
    <w:rsid w:val="00994C23"/>
    <w:rsid w:val="009A00A8"/>
    <w:rsid w:val="009A312E"/>
    <w:rsid w:val="009A5062"/>
    <w:rsid w:val="009A6130"/>
    <w:rsid w:val="009B18B0"/>
    <w:rsid w:val="009B5367"/>
    <w:rsid w:val="009C1B7E"/>
    <w:rsid w:val="009C2C58"/>
    <w:rsid w:val="009C47D7"/>
    <w:rsid w:val="009D0594"/>
    <w:rsid w:val="009D626F"/>
    <w:rsid w:val="009E6A3B"/>
    <w:rsid w:val="009F0CE5"/>
    <w:rsid w:val="00A020E5"/>
    <w:rsid w:val="00A02CBD"/>
    <w:rsid w:val="00A02D0D"/>
    <w:rsid w:val="00A07127"/>
    <w:rsid w:val="00A10021"/>
    <w:rsid w:val="00A10CFE"/>
    <w:rsid w:val="00A10FF7"/>
    <w:rsid w:val="00A2078C"/>
    <w:rsid w:val="00A23387"/>
    <w:rsid w:val="00A2388A"/>
    <w:rsid w:val="00A242B7"/>
    <w:rsid w:val="00A25E46"/>
    <w:rsid w:val="00A31CFC"/>
    <w:rsid w:val="00A357BC"/>
    <w:rsid w:val="00A428D5"/>
    <w:rsid w:val="00A45DFA"/>
    <w:rsid w:val="00A47311"/>
    <w:rsid w:val="00A47D62"/>
    <w:rsid w:val="00A60F2E"/>
    <w:rsid w:val="00A65E49"/>
    <w:rsid w:val="00A7500C"/>
    <w:rsid w:val="00A770F7"/>
    <w:rsid w:val="00A86648"/>
    <w:rsid w:val="00A939CB"/>
    <w:rsid w:val="00AA2E6C"/>
    <w:rsid w:val="00AA7A8B"/>
    <w:rsid w:val="00AA7F3E"/>
    <w:rsid w:val="00AB4E79"/>
    <w:rsid w:val="00AC0BDE"/>
    <w:rsid w:val="00AC1B8D"/>
    <w:rsid w:val="00AC3CA3"/>
    <w:rsid w:val="00AC3ED8"/>
    <w:rsid w:val="00AC4418"/>
    <w:rsid w:val="00AC455D"/>
    <w:rsid w:val="00AD3747"/>
    <w:rsid w:val="00AD4B9F"/>
    <w:rsid w:val="00AD694F"/>
    <w:rsid w:val="00AE4726"/>
    <w:rsid w:val="00AE6F91"/>
    <w:rsid w:val="00AF30E4"/>
    <w:rsid w:val="00AF42D5"/>
    <w:rsid w:val="00B04F80"/>
    <w:rsid w:val="00B07550"/>
    <w:rsid w:val="00B13833"/>
    <w:rsid w:val="00B1680E"/>
    <w:rsid w:val="00B24C97"/>
    <w:rsid w:val="00B3244F"/>
    <w:rsid w:val="00B32C0F"/>
    <w:rsid w:val="00B349B5"/>
    <w:rsid w:val="00B37748"/>
    <w:rsid w:val="00B4113F"/>
    <w:rsid w:val="00B41D70"/>
    <w:rsid w:val="00B44C47"/>
    <w:rsid w:val="00B464A0"/>
    <w:rsid w:val="00B5626F"/>
    <w:rsid w:val="00B60825"/>
    <w:rsid w:val="00B60C10"/>
    <w:rsid w:val="00B66D99"/>
    <w:rsid w:val="00B67BB4"/>
    <w:rsid w:val="00B716CC"/>
    <w:rsid w:val="00B72353"/>
    <w:rsid w:val="00B74DC4"/>
    <w:rsid w:val="00B77421"/>
    <w:rsid w:val="00B83105"/>
    <w:rsid w:val="00B8362B"/>
    <w:rsid w:val="00B84475"/>
    <w:rsid w:val="00B84819"/>
    <w:rsid w:val="00B86AF7"/>
    <w:rsid w:val="00B919BB"/>
    <w:rsid w:val="00BA065D"/>
    <w:rsid w:val="00BA5347"/>
    <w:rsid w:val="00BA66FA"/>
    <w:rsid w:val="00BB1818"/>
    <w:rsid w:val="00BC4B18"/>
    <w:rsid w:val="00BC70AB"/>
    <w:rsid w:val="00BC7833"/>
    <w:rsid w:val="00BC7F5F"/>
    <w:rsid w:val="00BD29EB"/>
    <w:rsid w:val="00BE04D1"/>
    <w:rsid w:val="00BE722C"/>
    <w:rsid w:val="00BE75A4"/>
    <w:rsid w:val="00BF0B11"/>
    <w:rsid w:val="00BF2E4C"/>
    <w:rsid w:val="00BF3A86"/>
    <w:rsid w:val="00BF4A20"/>
    <w:rsid w:val="00BF5D88"/>
    <w:rsid w:val="00BF60B0"/>
    <w:rsid w:val="00BF6336"/>
    <w:rsid w:val="00C00339"/>
    <w:rsid w:val="00C02BBC"/>
    <w:rsid w:val="00C02FC6"/>
    <w:rsid w:val="00C05967"/>
    <w:rsid w:val="00C072F3"/>
    <w:rsid w:val="00C1055A"/>
    <w:rsid w:val="00C14346"/>
    <w:rsid w:val="00C14F81"/>
    <w:rsid w:val="00C21179"/>
    <w:rsid w:val="00C23865"/>
    <w:rsid w:val="00C2407F"/>
    <w:rsid w:val="00C25D8B"/>
    <w:rsid w:val="00C32FAE"/>
    <w:rsid w:val="00C3617C"/>
    <w:rsid w:val="00C431BD"/>
    <w:rsid w:val="00C52C4D"/>
    <w:rsid w:val="00C53E25"/>
    <w:rsid w:val="00C550C4"/>
    <w:rsid w:val="00C62471"/>
    <w:rsid w:val="00C641A2"/>
    <w:rsid w:val="00C671AC"/>
    <w:rsid w:val="00C71088"/>
    <w:rsid w:val="00C73F64"/>
    <w:rsid w:val="00C73F77"/>
    <w:rsid w:val="00C74D04"/>
    <w:rsid w:val="00C754A0"/>
    <w:rsid w:val="00C75C2C"/>
    <w:rsid w:val="00C85252"/>
    <w:rsid w:val="00C85714"/>
    <w:rsid w:val="00C8681E"/>
    <w:rsid w:val="00C97C03"/>
    <w:rsid w:val="00CA0D51"/>
    <w:rsid w:val="00CA7B63"/>
    <w:rsid w:val="00CB167C"/>
    <w:rsid w:val="00CB3E4F"/>
    <w:rsid w:val="00CB5FA5"/>
    <w:rsid w:val="00CC04FC"/>
    <w:rsid w:val="00CC306D"/>
    <w:rsid w:val="00CC34A4"/>
    <w:rsid w:val="00CC39E5"/>
    <w:rsid w:val="00CC48DB"/>
    <w:rsid w:val="00CC5357"/>
    <w:rsid w:val="00CC6C3E"/>
    <w:rsid w:val="00CD0700"/>
    <w:rsid w:val="00CD196D"/>
    <w:rsid w:val="00CE1394"/>
    <w:rsid w:val="00CE7757"/>
    <w:rsid w:val="00CE78C1"/>
    <w:rsid w:val="00CF0F59"/>
    <w:rsid w:val="00CF2FAF"/>
    <w:rsid w:val="00CF64CE"/>
    <w:rsid w:val="00CF7E11"/>
    <w:rsid w:val="00D00A98"/>
    <w:rsid w:val="00D00F35"/>
    <w:rsid w:val="00D03E37"/>
    <w:rsid w:val="00D13315"/>
    <w:rsid w:val="00D13F8E"/>
    <w:rsid w:val="00D21546"/>
    <w:rsid w:val="00D2211D"/>
    <w:rsid w:val="00D23BCC"/>
    <w:rsid w:val="00D266B5"/>
    <w:rsid w:val="00D33ECB"/>
    <w:rsid w:val="00D37583"/>
    <w:rsid w:val="00D41EAC"/>
    <w:rsid w:val="00D43B15"/>
    <w:rsid w:val="00D51ADA"/>
    <w:rsid w:val="00D53ABF"/>
    <w:rsid w:val="00D557E0"/>
    <w:rsid w:val="00D57FF7"/>
    <w:rsid w:val="00D61F8E"/>
    <w:rsid w:val="00D62ABE"/>
    <w:rsid w:val="00D63FD4"/>
    <w:rsid w:val="00D658BF"/>
    <w:rsid w:val="00D6629E"/>
    <w:rsid w:val="00D66FB7"/>
    <w:rsid w:val="00D80064"/>
    <w:rsid w:val="00D86355"/>
    <w:rsid w:val="00D8782E"/>
    <w:rsid w:val="00D91055"/>
    <w:rsid w:val="00D92854"/>
    <w:rsid w:val="00D97110"/>
    <w:rsid w:val="00DA6461"/>
    <w:rsid w:val="00DB51E1"/>
    <w:rsid w:val="00DB715E"/>
    <w:rsid w:val="00DC10F5"/>
    <w:rsid w:val="00DC1F04"/>
    <w:rsid w:val="00DC24FB"/>
    <w:rsid w:val="00DD12C3"/>
    <w:rsid w:val="00DD3BCE"/>
    <w:rsid w:val="00DD3EC8"/>
    <w:rsid w:val="00DE7942"/>
    <w:rsid w:val="00DF2784"/>
    <w:rsid w:val="00E03BF8"/>
    <w:rsid w:val="00E07CD3"/>
    <w:rsid w:val="00E07D8E"/>
    <w:rsid w:val="00E07FFA"/>
    <w:rsid w:val="00E2219C"/>
    <w:rsid w:val="00E32015"/>
    <w:rsid w:val="00E34783"/>
    <w:rsid w:val="00E40CFC"/>
    <w:rsid w:val="00E43509"/>
    <w:rsid w:val="00E55D1A"/>
    <w:rsid w:val="00E6079B"/>
    <w:rsid w:val="00E7362C"/>
    <w:rsid w:val="00E75309"/>
    <w:rsid w:val="00E82658"/>
    <w:rsid w:val="00E834FA"/>
    <w:rsid w:val="00E83D6B"/>
    <w:rsid w:val="00E84F0B"/>
    <w:rsid w:val="00E91361"/>
    <w:rsid w:val="00EA3CCC"/>
    <w:rsid w:val="00EA3D6F"/>
    <w:rsid w:val="00EA4A9A"/>
    <w:rsid w:val="00EA7EA5"/>
    <w:rsid w:val="00EB53F0"/>
    <w:rsid w:val="00EB7A0A"/>
    <w:rsid w:val="00EC2740"/>
    <w:rsid w:val="00EC5C46"/>
    <w:rsid w:val="00EC5D39"/>
    <w:rsid w:val="00EC6183"/>
    <w:rsid w:val="00EC755D"/>
    <w:rsid w:val="00ED3ECC"/>
    <w:rsid w:val="00ED47C7"/>
    <w:rsid w:val="00ED48EA"/>
    <w:rsid w:val="00EE008A"/>
    <w:rsid w:val="00EE3EC8"/>
    <w:rsid w:val="00EE43F0"/>
    <w:rsid w:val="00EE6B06"/>
    <w:rsid w:val="00EF151E"/>
    <w:rsid w:val="00F0317D"/>
    <w:rsid w:val="00F2638F"/>
    <w:rsid w:val="00F27909"/>
    <w:rsid w:val="00F349A1"/>
    <w:rsid w:val="00F36A8B"/>
    <w:rsid w:val="00F41D4C"/>
    <w:rsid w:val="00F42233"/>
    <w:rsid w:val="00F45792"/>
    <w:rsid w:val="00F471E9"/>
    <w:rsid w:val="00F557C3"/>
    <w:rsid w:val="00F66C8D"/>
    <w:rsid w:val="00F7074E"/>
    <w:rsid w:val="00F7669D"/>
    <w:rsid w:val="00F807E2"/>
    <w:rsid w:val="00F8388A"/>
    <w:rsid w:val="00F8734F"/>
    <w:rsid w:val="00FA0ED8"/>
    <w:rsid w:val="00FA2993"/>
    <w:rsid w:val="00FA4850"/>
    <w:rsid w:val="00FA6E18"/>
    <w:rsid w:val="00FA70DB"/>
    <w:rsid w:val="00FB1A47"/>
    <w:rsid w:val="00FB25E1"/>
    <w:rsid w:val="00FC526E"/>
    <w:rsid w:val="00FD0F08"/>
    <w:rsid w:val="00FD24B4"/>
    <w:rsid w:val="00FD52CD"/>
    <w:rsid w:val="00FE46A8"/>
    <w:rsid w:val="00FE4FDA"/>
    <w:rsid w:val="00FF5072"/>
    <w:rsid w:val="032A5A75"/>
    <w:rsid w:val="04BF69C3"/>
    <w:rsid w:val="05CC5EF1"/>
    <w:rsid w:val="08841392"/>
    <w:rsid w:val="0B833D4F"/>
    <w:rsid w:val="12BC2AA2"/>
    <w:rsid w:val="195944C5"/>
    <w:rsid w:val="1A691CFC"/>
    <w:rsid w:val="24730A3F"/>
    <w:rsid w:val="249C54DC"/>
    <w:rsid w:val="266865DF"/>
    <w:rsid w:val="2798418F"/>
    <w:rsid w:val="36D43B65"/>
    <w:rsid w:val="37B71659"/>
    <w:rsid w:val="3908616C"/>
    <w:rsid w:val="409F3412"/>
    <w:rsid w:val="41323FF0"/>
    <w:rsid w:val="417D1BBF"/>
    <w:rsid w:val="51CC254C"/>
    <w:rsid w:val="571D08DA"/>
    <w:rsid w:val="598E2EDA"/>
    <w:rsid w:val="62246D25"/>
    <w:rsid w:val="66A842D9"/>
    <w:rsid w:val="671329B8"/>
    <w:rsid w:val="6C3F6449"/>
    <w:rsid w:val="74B66B39"/>
    <w:rsid w:val="768A1852"/>
    <w:rsid w:val="78463EC0"/>
    <w:rsid w:val="7DAC5443"/>
    <w:rsid w:val="7DC77CA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qFormat="1"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20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="Cambria" w:hAnsi="Cambria" w:eastAsia="宋体" w:cs="Times New Roman"/>
      <w:b/>
      <w:bCs/>
      <w:sz w:val="32"/>
      <w:szCs w:val="32"/>
    </w:rPr>
  </w:style>
  <w:style w:type="character" w:default="1" w:styleId="13">
    <w:name w:val="Default Paragraph Font"/>
    <w:semiHidden/>
    <w:qFormat/>
    <w:uiPriority w:val="0"/>
  </w:style>
  <w:style w:type="table" w:default="1" w:styleId="18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qFormat/>
    <w:uiPriority w:val="0"/>
    <w:pPr>
      <w:ind w:firstLine="420" w:firstLineChars="200"/>
    </w:pPr>
    <w:rPr>
      <w:szCs w:val="20"/>
    </w:rPr>
  </w:style>
  <w:style w:type="paragraph" w:styleId="5">
    <w:name w:val="Body Text"/>
    <w:basedOn w:val="1"/>
    <w:link w:val="21"/>
    <w:qFormat/>
    <w:uiPriority w:val="0"/>
    <w:pPr>
      <w:spacing w:after="120"/>
      <w:textAlignment w:val="center"/>
    </w:pPr>
    <w:rPr>
      <w:rFonts w:ascii="宋体" w:hAnsi="宋体"/>
      <w:szCs w:val="21"/>
    </w:rPr>
  </w:style>
  <w:style w:type="paragraph" w:styleId="6">
    <w:name w:val="Body Text Indent"/>
    <w:basedOn w:val="1"/>
    <w:qFormat/>
    <w:uiPriority w:val="0"/>
    <w:pPr>
      <w:ind w:left="420" w:leftChars="200"/>
    </w:pPr>
    <w:rPr>
      <w:color w:val="0000FF"/>
    </w:rPr>
  </w:style>
  <w:style w:type="paragraph" w:styleId="7">
    <w:name w:val="Plain Text"/>
    <w:basedOn w:val="1"/>
    <w:link w:val="22"/>
    <w:qFormat/>
    <w:uiPriority w:val="0"/>
    <w:rPr>
      <w:rFonts w:ascii="宋体" w:hAnsi="Courier New" w:cs="Courier New"/>
      <w:szCs w:val="21"/>
    </w:rPr>
  </w:style>
  <w:style w:type="paragraph" w:styleId="8">
    <w:name w:val="Body Text Indent 2"/>
    <w:basedOn w:val="1"/>
    <w:qFormat/>
    <w:uiPriority w:val="0"/>
    <w:pPr>
      <w:ind w:firstLine="435"/>
    </w:pPr>
    <w:rPr>
      <w:rFonts w:ascii="宋体" w:hAnsi="宋体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23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330" w:lineRule="atLeast"/>
      <w:jc w:val="left"/>
    </w:pPr>
    <w:rPr>
      <w:rFonts w:ascii="Arial" w:hAnsi="Arial" w:cs="Arial"/>
      <w:kern w:val="0"/>
      <w:szCs w:val="21"/>
    </w:rPr>
  </w:style>
  <w:style w:type="paragraph" w:styleId="12">
    <w:name w:val="Normal (Web)"/>
    <w:basedOn w:val="1"/>
    <w:link w:val="24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14">
    <w:name w:val="Strong"/>
    <w:basedOn w:val="13"/>
    <w:qFormat/>
    <w:uiPriority w:val="0"/>
    <w:rPr>
      <w:b/>
      <w:bCs/>
    </w:rPr>
  </w:style>
  <w:style w:type="character" w:styleId="15">
    <w:name w:val="page number"/>
    <w:basedOn w:val="13"/>
    <w:qFormat/>
    <w:uiPriority w:val="0"/>
  </w:style>
  <w:style w:type="character" w:styleId="16">
    <w:name w:val="FollowedHyperlink"/>
    <w:basedOn w:val="13"/>
    <w:uiPriority w:val="0"/>
    <w:rPr>
      <w:color w:val="800080"/>
      <w:u w:val="single"/>
    </w:rPr>
  </w:style>
  <w:style w:type="character" w:styleId="17">
    <w:name w:val="Hyperlink"/>
    <w:basedOn w:val="13"/>
    <w:uiPriority w:val="0"/>
    <w:rPr>
      <w:color w:val="0000FF"/>
      <w:u w:val="single"/>
    </w:rPr>
  </w:style>
  <w:style w:type="table" w:styleId="19">
    <w:name w:val="Table Grid"/>
    <w:basedOn w:val="1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20">
    <w:name w:val=" Char Char4"/>
    <w:basedOn w:val="13"/>
    <w:link w:val="3"/>
    <w:semiHidden/>
    <w:qFormat/>
    <w:uiPriority w:val="0"/>
    <w:rPr>
      <w:rFonts w:ascii="Cambria" w:hAnsi="Cambria" w:eastAsia="宋体" w:cs="Times New Roman"/>
      <w:b/>
      <w:bCs/>
      <w:kern w:val="2"/>
      <w:sz w:val="32"/>
      <w:szCs w:val="32"/>
    </w:rPr>
  </w:style>
  <w:style w:type="character" w:customStyle="1" w:styleId="21">
    <w:name w:val=" Char Char1"/>
    <w:basedOn w:val="13"/>
    <w:link w:val="5"/>
    <w:qFormat/>
    <w:locked/>
    <w:uiPriority w:val="0"/>
    <w:rPr>
      <w:rFonts w:ascii="宋体" w:hAnsi="宋体" w:eastAsia="宋体"/>
      <w:kern w:val="2"/>
      <w:sz w:val="21"/>
      <w:szCs w:val="21"/>
      <w:lang w:val="en-US" w:eastAsia="zh-CN" w:bidi="ar-SA"/>
    </w:rPr>
  </w:style>
  <w:style w:type="character" w:customStyle="1" w:styleId="22">
    <w:name w:val=" Char Char2"/>
    <w:link w:val="7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3">
    <w:name w:val=" Char Char3"/>
    <w:basedOn w:val="13"/>
    <w:link w:val="11"/>
    <w:qFormat/>
    <w:uiPriority w:val="0"/>
    <w:rPr>
      <w:rFonts w:ascii="Arial" w:hAnsi="Arial" w:eastAsia="宋体" w:cs="Arial"/>
      <w:sz w:val="21"/>
      <w:szCs w:val="21"/>
      <w:lang w:val="en-US" w:eastAsia="zh-CN" w:bidi="ar-SA"/>
    </w:rPr>
  </w:style>
  <w:style w:type="character" w:customStyle="1" w:styleId="24">
    <w:name w:val=" Char Char"/>
    <w:basedOn w:val="13"/>
    <w:link w:val="12"/>
    <w:qFormat/>
    <w:locked/>
    <w:uiPriority w:val="0"/>
    <w:rPr>
      <w:rFonts w:ascii="宋体" w:hAnsi="宋体" w:eastAsia="宋体" w:cs="宋体"/>
      <w:sz w:val="24"/>
      <w:szCs w:val="24"/>
      <w:lang w:val="en-US" w:eastAsia="zh-CN" w:bidi="ar-SA"/>
    </w:rPr>
  </w:style>
  <w:style w:type="character" w:customStyle="1" w:styleId="25">
    <w:name w:val="纯文本 Char Char Char"/>
    <w:basedOn w:val="13"/>
    <w:qFormat/>
    <w:uiPriority w:val="0"/>
    <w:rPr>
      <w:rFonts w:ascii="宋体" w:hAnsi="Courier New" w:eastAsia="宋体" w:cs="Courier New"/>
      <w:kern w:val="2"/>
      <w:sz w:val="21"/>
      <w:szCs w:val="21"/>
      <w:lang w:val="en-US" w:eastAsia="zh-CN" w:bidi="ar-SA"/>
    </w:rPr>
  </w:style>
  <w:style w:type="character" w:customStyle="1" w:styleId="26">
    <w:name w:val="Char Char"/>
    <w:basedOn w:val="13"/>
    <w:locked/>
    <w:uiPriority w:val="0"/>
    <w:rPr>
      <w:rFonts w:ascii="Arial" w:hAnsi="Arial" w:eastAsia="宋体" w:cs="Arial"/>
      <w:sz w:val="23"/>
      <w:szCs w:val="23"/>
      <w:lang w:val="en-US" w:eastAsia="zh-CN" w:bidi="ar-SA"/>
    </w:rPr>
  </w:style>
  <w:style w:type="character" w:customStyle="1" w:styleId="27">
    <w:name w:val="large1"/>
    <w:basedOn w:val="13"/>
    <w:uiPriority w:val="0"/>
    <w:rPr>
      <w:sz w:val="21"/>
      <w:szCs w:val="21"/>
    </w:rPr>
  </w:style>
  <w:style w:type="character" w:customStyle="1" w:styleId="28">
    <w:name w:val="t_tag"/>
    <w:basedOn w:val="13"/>
    <w:uiPriority w:val="0"/>
  </w:style>
  <w:style w:type="character" w:customStyle="1" w:styleId="29">
    <w:name w:val="f14b1"/>
    <w:basedOn w:val="13"/>
    <w:uiPriority w:val="0"/>
    <w:rPr>
      <w:b/>
      <w:bCs/>
      <w:sz w:val="21"/>
      <w:szCs w:val="21"/>
    </w:rPr>
  </w:style>
  <w:style w:type="character" w:customStyle="1" w:styleId="30">
    <w:name w:val="16"/>
    <w:basedOn w:val="13"/>
    <w:uiPriority w:val="0"/>
  </w:style>
  <w:style w:type="character" w:customStyle="1" w:styleId="31">
    <w:name w:val="apple-style-span"/>
    <w:basedOn w:val="13"/>
    <w:uiPriority w:val="0"/>
  </w:style>
  <w:style w:type="character" w:customStyle="1" w:styleId="32">
    <w:name w:val="样式 宋体"/>
    <w:basedOn w:val="13"/>
    <w:uiPriority w:val="0"/>
    <w:rPr>
      <w:rFonts w:ascii="宋体" w:hAnsi="宋体"/>
    </w:rPr>
  </w:style>
  <w:style w:type="paragraph" w:customStyle="1" w:styleId="33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Char Char Char Char Char Char Char Char Char Char Char Char Char Char Char Char Char Char Char"/>
    <w:basedOn w:val="1"/>
    <w:uiPriority w:val="0"/>
    <w:pPr>
      <w:widowControl/>
      <w:spacing w:line="300" w:lineRule="auto"/>
      <w:ind w:firstLine="200" w:firstLineChars="20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emf"/><Relationship Id="rId15" Type="http://schemas.openxmlformats.org/officeDocument/2006/relationships/image" Target="media/image9.emf"/><Relationship Id="rId14" Type="http://schemas.openxmlformats.org/officeDocument/2006/relationships/oleObject" Target="embeddings/oleObject1.bin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  <customShpInfo spid="_x0000_s2053"/>
    <customShpInfo spid="_x0000_s1025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7"/>
    <customShpInfo spid="_x0000_s1038"/>
    <customShpInfo spid="_x0000_s1036"/>
    <customShpInfo spid="_x0000_s1039"/>
    <customShpInfo spid="_x0000_s1043"/>
    <customShpInfo spid="_x0000_s1044"/>
    <customShpInfo spid="_x0000_s1045"/>
    <customShpInfo spid="_x0000_s1046"/>
    <customShpInfo spid="_x0000_s1047"/>
    <customShpInfo spid="_x0000_s1049"/>
    <customShpInfo spid="_x0000_s1050"/>
    <customShpInfo spid="_x0000_s1048"/>
    <customShpInfo spid="_x0000_s1051"/>
    <customShpInfo spid="_x0000_s1052"/>
    <customShpInfo spid="_x0000_s1054"/>
    <customShpInfo spid="_x0000_s1055"/>
    <customShpInfo spid="_x0000_s1053"/>
    <customShpInfo spid="_x0000_s1056"/>
    <customShpInfo spid="_x0000_s1057"/>
    <customShpInfo spid="_x0000_s1058"/>
    <customShpInfo spid="_x0000_s1059"/>
    <customShpInfo spid="_x0000_s1060"/>
    <customShpInfo spid="_x0000_s1042"/>
    <customShpInfo spid="_x0000_s1062"/>
    <customShpInfo spid="_x0000_s1064"/>
    <customShpInfo spid="_x0000_s1065"/>
    <customShpInfo spid="_x0000_s1063"/>
    <customShpInfo spid="_x0000_s1066"/>
    <customShpInfo spid="_x0000_s1068"/>
    <customShpInfo spid="_x0000_s1069"/>
    <customShpInfo spid="_x0000_s1067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61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  <customShpInfo spid="_x0000_s1094"/>
    <customShpInfo spid="_x0000_s1080"/>
    <customShpInfo spid="_x0000_s1097"/>
    <customShpInfo spid="_x0000_s1098"/>
    <customShpInfo spid="_x0000_s1096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095"/>
    <customShpInfo spid="_x0000_s1114"/>
    <customShpInfo spid="_x0000_s1041"/>
    <customShpInfo spid="_x0000_s1115"/>
    <customShpInfo spid="_x0000_s1040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6"/>
    <customShpInfo spid="_x0000_s1127"/>
    <customShpInfo spid="_x0000_s1129"/>
    <customShpInfo spid="_x0000_s1130"/>
    <customShpInfo spid="_x0000_s1131"/>
    <customShpInfo spid="_x0000_s1128"/>
    <customShpInfo spid="_x0000_s1132"/>
    <customShpInfo spid="_x0000_s1133"/>
    <customShpInfo spid="_x0000_s1134"/>
    <customShpInfo spid="_x0000_s1137"/>
    <customShpInfo spid="_x0000_s1138"/>
    <customShpInfo spid="_x0000_s1136"/>
    <customShpInfo spid="_x0000_s1141"/>
    <customShpInfo spid="_x0000_s1144"/>
    <customShpInfo spid="_x0000_s1145"/>
    <customShpInfo spid="_x0000_s1146"/>
    <customShpInfo spid="_x0000_s1147"/>
    <customShpInfo spid="_x0000_s1148"/>
    <customShpInfo spid="_x0000_s1143"/>
    <customShpInfo spid="_x0000_s1149"/>
    <customShpInfo spid="_x0000_s1150"/>
    <customShpInfo spid="_x0000_s1142"/>
    <customShpInfo spid="_x0000_s1151"/>
    <customShpInfo spid="_x0000_s1152"/>
    <customShpInfo spid="_x0000_s1153"/>
    <customShpInfo spid="_x0000_s1140"/>
    <customShpInfo spid="_x0000_s1154"/>
    <customShpInfo spid="_x0000_s1139"/>
    <customShpInfo spid="_x0000_s1157"/>
    <customShpInfo spid="_x0000_s1160"/>
    <customShpInfo spid="_x0000_s1161"/>
    <customShpInfo spid="_x0000_s1162"/>
    <customShpInfo spid="_x0000_s1163"/>
    <customShpInfo spid="_x0000_s1164"/>
    <customShpInfo spid="_x0000_s1159"/>
    <customShpInfo spid="_x0000_s1165"/>
    <customShpInfo spid="_x0000_s1166"/>
    <customShpInfo spid="_x0000_s1158"/>
    <customShpInfo spid="_x0000_s1167"/>
    <customShpInfo spid="_x0000_s1168"/>
    <customShpInfo spid="_x0000_s1169"/>
    <customShpInfo spid="_x0000_s1156"/>
    <customShpInfo spid="_x0000_s1170"/>
    <customShpInfo spid="_x0000_s1155"/>
    <customShpInfo spid="_x0000_s1174"/>
    <customShpInfo spid="_x0000_s1175"/>
    <customShpInfo spid="_x0000_s1176"/>
    <customShpInfo spid="_x0000_s1177"/>
    <customShpInfo spid="_x0000_s1178"/>
    <customShpInfo spid="_x0000_s1173"/>
    <customShpInfo spid="_x0000_s1179"/>
    <customShpInfo spid="_x0000_s1180"/>
    <customShpInfo spid="_x0000_s1181"/>
    <customShpInfo spid="_x0000_s1182"/>
    <customShpInfo spid="_x0000_s1172"/>
    <customShpInfo spid="_x0000_s1183"/>
    <customShpInfo spid="_x0000_s1171"/>
    <customShpInfo spid="_x0000_s1185"/>
    <customShpInfo spid="_x0000_s1188"/>
    <customShpInfo spid="_x0000_s1189"/>
    <customShpInfo spid="_x0000_s1190"/>
    <customShpInfo spid="_x0000_s1191"/>
    <customShpInfo spid="_x0000_s1192"/>
    <customShpInfo spid="_x0000_s1187"/>
    <customShpInfo spid="_x0000_s1193"/>
    <customShpInfo spid="_x0000_s1194"/>
    <customShpInfo spid="_x0000_s1195"/>
    <customShpInfo spid="_x0000_s1196"/>
    <customShpInfo spid="_x0000_s1186"/>
    <customShpInfo spid="_x0000_s1184"/>
    <customShpInfo spid="_x0000_s1198"/>
    <customShpInfo spid="_x0000_s1199"/>
    <customShpInfo spid="_x0000_s1197"/>
    <customShpInfo spid="_x0000_s1200"/>
    <customShpInfo spid="_x0000_s1201"/>
    <customShpInfo spid="_x0000_s1202"/>
    <customShpInfo spid="_x0000_s1203"/>
    <customShpInfo spid="_x0000_s1204"/>
    <customShpInfo spid="_x0000_s1135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Company>Microsoft</Company>
  <Pages>5</Pages>
  <Words>2824</Words>
  <Characters>3121</Characters>
  <Lines>29</Lines>
  <Paragraphs>8</Paragraphs>
  <TotalTime>157256161</TotalTime>
  <ScaleCrop>false</ScaleCrop>
  <LinksUpToDate>false</LinksUpToDate>
  <CharactersWithSpaces>3960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2010-04-30T11:53:00Z</dcterms:created>
  <dc:creator>林广兴</dc:creator>
  <cp:lastModifiedBy>Administrator</cp:lastModifiedBy>
  <cp:lastPrinted>2017-07-19T02:33:00Z</cp:lastPrinted>
  <dcterms:modified xsi:type="dcterms:W3CDTF">2022-09-26T01:51:47Z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