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幼圆" w:eastAsia="幼圆"/>
          <w:b/>
          <w:w w:val="95"/>
          <w:sz w:val="44"/>
          <w:szCs w:val="44"/>
        </w:rPr>
      </w:pPr>
      <w:r>
        <w:rPr>
          <w:rFonts w:hint="eastAsia" w:ascii="幼圆" w:eastAsia="幼圆"/>
          <w:b/>
          <w:w w:val="95"/>
          <w:sz w:val="44"/>
          <w:szCs w:val="44"/>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12204700</wp:posOffset>
            </wp:positionV>
            <wp:extent cx="457200" cy="4699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57200" cy="469900"/>
                    </a:xfrm>
                    <a:prstGeom prst="rect">
                      <a:avLst/>
                    </a:prstGeom>
                  </pic:spPr>
                </pic:pic>
              </a:graphicData>
            </a:graphic>
          </wp:anchor>
        </w:drawing>
      </w:r>
      <w:r>
        <w:rPr>
          <w:rFonts w:hint="eastAsia" w:ascii="幼圆" w:eastAsia="幼圆"/>
          <w:b/>
          <w:w w:val="95"/>
          <w:sz w:val="44"/>
          <w:szCs w:val="44"/>
        </w:rPr>
        <w:t>2022年下期九年级道德与法治单元目标检测题</w:t>
      </w:r>
    </w:p>
    <w:p>
      <w:pPr>
        <w:jc w:val="center"/>
        <w:rPr>
          <w:rFonts w:hint="eastAsia" w:ascii="方正小标宋简体" w:eastAsia="方正小标宋简体"/>
          <w:b/>
          <w:sz w:val="32"/>
          <w:szCs w:val="32"/>
        </w:rPr>
      </w:pPr>
      <w:r>
        <w:rPr>
          <w:rFonts w:hint="eastAsia" w:ascii="方正小标宋简体" w:eastAsia="方正小标宋简体"/>
          <w:b/>
          <w:sz w:val="32"/>
          <w:szCs w:val="32"/>
        </w:rPr>
        <w:t>第三单元</w:t>
      </w:r>
    </w:p>
    <w:p>
      <w:pPr>
        <w:pStyle w:val="4"/>
        <w:spacing w:line="300" w:lineRule="exact"/>
        <w:jc w:val="both"/>
        <w:rPr>
          <w:rFonts w:hint="eastAsia" w:ascii="楷体_GB2312" w:hAnsi="Times New Roman" w:eastAsia="楷体_GB2312" w:cs="Times New Roman"/>
          <w:sz w:val="21"/>
          <w:szCs w:val="21"/>
        </w:rPr>
      </w:pPr>
      <w:r>
        <w:rPr>
          <w:rFonts w:hint="eastAsia" w:ascii="黑体" w:hAnsi="黑体" w:eastAsia="黑体" w:cs="Times New Roman"/>
          <w:sz w:val="21"/>
          <w:szCs w:val="21"/>
        </w:rPr>
        <w:t>一、选择题</w:t>
      </w:r>
      <w:r>
        <w:rPr>
          <w:rFonts w:hint="eastAsia" w:ascii="楷体_GB2312" w:hAnsi="Times New Roman" w:eastAsia="楷体_GB2312" w:cs="Times New Roman"/>
          <w:sz w:val="21"/>
          <w:szCs w:val="21"/>
        </w:rPr>
        <w:t>(</w:t>
      </w:r>
      <w:r>
        <w:rPr>
          <w:rFonts w:hint="eastAsia" w:ascii="楷体_GB2312" w:eastAsia="楷体_GB2312" w:cs="Times New Roman"/>
          <w:sz w:val="21"/>
          <w:szCs w:val="21"/>
        </w:rPr>
        <w:t>下列各题中只有一个答案最符合题意，请把正确答案填写在下表内。每小题</w:t>
      </w:r>
      <w:r>
        <w:rPr>
          <w:rFonts w:hint="eastAsia" w:ascii="楷体_GB2312" w:hAnsi="Times New Roman" w:eastAsia="楷体_GB2312" w:cs="Times New Roman"/>
          <w:sz w:val="21"/>
          <w:szCs w:val="21"/>
        </w:rPr>
        <w:t>4</w:t>
      </w:r>
      <w:r>
        <w:rPr>
          <w:rFonts w:hint="eastAsia" w:ascii="楷体_GB2312" w:eastAsia="楷体_GB2312" w:cs="Times New Roman"/>
          <w:sz w:val="21"/>
          <w:szCs w:val="21"/>
        </w:rPr>
        <w:t>分，共</w:t>
      </w:r>
      <w:r>
        <w:rPr>
          <w:rFonts w:hint="eastAsia" w:ascii="楷体_GB2312" w:hAnsi="Times New Roman" w:eastAsia="楷体_GB2312" w:cs="Times New Roman"/>
          <w:sz w:val="21"/>
          <w:szCs w:val="21"/>
        </w:rPr>
        <w:t>48</w:t>
      </w:r>
      <w:r>
        <w:rPr>
          <w:rFonts w:hint="eastAsia" w:ascii="楷体_GB2312" w:eastAsia="楷体_GB2312" w:cs="Times New Roman"/>
          <w:sz w:val="21"/>
          <w:szCs w:val="21"/>
        </w:rPr>
        <w:t>分</w:t>
      </w:r>
      <w:r>
        <w:rPr>
          <w:rFonts w:hint="eastAsia" w:ascii="楷体_GB2312" w:hAnsi="Times New Roman" w:eastAsia="楷体_GB2312" w:cs="Times New Roman"/>
          <w:sz w:val="21"/>
          <w:szCs w:val="21"/>
        </w:rPr>
        <w:t>)</w:t>
      </w:r>
    </w:p>
    <w:tbl>
      <w:tblPr>
        <w:tblStyle w:val="7"/>
        <w:tblW w:w="86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9"/>
        <w:gridCol w:w="660"/>
        <w:gridCol w:w="661"/>
        <w:gridCol w:w="661"/>
        <w:gridCol w:w="661"/>
        <w:gridCol w:w="661"/>
        <w:gridCol w:w="661"/>
        <w:gridCol w:w="661"/>
        <w:gridCol w:w="661"/>
        <w:gridCol w:w="661"/>
        <w:gridCol w:w="661"/>
        <w:gridCol w:w="661"/>
        <w:gridCol w:w="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1" w:hRule="atLeast"/>
          <w:jc w:val="center"/>
        </w:trPr>
        <w:tc>
          <w:tcPr>
            <w:tcW w:w="679"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题 号</w:t>
            </w:r>
          </w:p>
        </w:tc>
        <w:tc>
          <w:tcPr>
            <w:tcW w:w="660"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1</w:t>
            </w:r>
          </w:p>
        </w:tc>
        <w:tc>
          <w:tcPr>
            <w:tcW w:w="661"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2</w:t>
            </w:r>
          </w:p>
        </w:tc>
        <w:tc>
          <w:tcPr>
            <w:tcW w:w="661"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3</w:t>
            </w:r>
          </w:p>
        </w:tc>
        <w:tc>
          <w:tcPr>
            <w:tcW w:w="661"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661"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661"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6</w:t>
            </w:r>
          </w:p>
        </w:tc>
        <w:tc>
          <w:tcPr>
            <w:tcW w:w="661"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7</w:t>
            </w:r>
          </w:p>
        </w:tc>
        <w:tc>
          <w:tcPr>
            <w:tcW w:w="661"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8</w:t>
            </w:r>
          </w:p>
        </w:tc>
        <w:tc>
          <w:tcPr>
            <w:tcW w:w="661"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9</w:t>
            </w:r>
          </w:p>
        </w:tc>
        <w:tc>
          <w:tcPr>
            <w:tcW w:w="661"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10</w:t>
            </w:r>
          </w:p>
        </w:tc>
        <w:tc>
          <w:tcPr>
            <w:tcW w:w="661" w:type="dxa"/>
            <w:noWrap w:val="0"/>
            <w:vAlign w:val="center"/>
          </w:tcPr>
          <w:p>
            <w:pPr>
              <w:pStyle w:val="4"/>
              <w:spacing w:line="300" w:lineRule="exact"/>
              <w:jc w:val="center"/>
              <w:rPr>
                <w:rFonts w:ascii="Times New Roman" w:hAnsi="Times New Roman" w:cs="Times New Roman"/>
                <w:sz w:val="21"/>
                <w:szCs w:val="21"/>
              </w:rPr>
            </w:pPr>
            <w:r>
              <w:rPr>
                <w:rFonts w:hint="eastAsia" w:ascii="Times New Roman" w:hAnsi="Times New Roman" w:cs="Times New Roman"/>
                <w:sz w:val="21"/>
                <w:szCs w:val="21"/>
              </w:rPr>
              <w:t>11</w:t>
            </w:r>
          </w:p>
        </w:tc>
        <w:tc>
          <w:tcPr>
            <w:tcW w:w="661" w:type="dxa"/>
            <w:noWrap w:val="0"/>
            <w:vAlign w:val="center"/>
          </w:tcPr>
          <w:p>
            <w:pPr>
              <w:pStyle w:val="4"/>
              <w:spacing w:line="300" w:lineRule="exact"/>
              <w:jc w:val="center"/>
              <w:rPr>
                <w:rFonts w:ascii="Times New Roman" w:hAnsi="Times New Roman" w:cs="Times New Roman"/>
                <w:sz w:val="21"/>
                <w:szCs w:val="21"/>
              </w:rPr>
            </w:pPr>
            <w:r>
              <w:rPr>
                <w:rFonts w:hint="eastAsia"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2" w:hRule="atLeast"/>
          <w:jc w:val="center"/>
        </w:trPr>
        <w:tc>
          <w:tcPr>
            <w:tcW w:w="679" w:type="dxa"/>
            <w:noWrap w:val="0"/>
            <w:vAlign w:val="center"/>
          </w:tcPr>
          <w:p>
            <w:pPr>
              <w:pStyle w:val="4"/>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答 案</w:t>
            </w:r>
          </w:p>
        </w:tc>
        <w:tc>
          <w:tcPr>
            <w:tcW w:w="660"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c>
          <w:tcPr>
            <w:tcW w:w="661" w:type="dxa"/>
            <w:noWrap w:val="0"/>
            <w:vAlign w:val="center"/>
          </w:tcPr>
          <w:p>
            <w:pPr>
              <w:pStyle w:val="4"/>
              <w:spacing w:line="300" w:lineRule="exact"/>
              <w:jc w:val="center"/>
              <w:rPr>
                <w:rFonts w:hint="eastAsia" w:ascii="Times New Roman" w:hAnsi="Times New Roman" w:cs="Times New Roman"/>
                <w:sz w:val="21"/>
                <w:szCs w:val="21"/>
              </w:rPr>
            </w:pPr>
          </w:p>
        </w:tc>
      </w:tr>
    </w:tbl>
    <w:p>
      <w:pPr>
        <w:spacing w:line="354" w:lineRule="exact"/>
        <w:ind w:left="315" w:hanging="315" w:hangingChars="150"/>
        <w:jc w:val="left"/>
        <w:textAlignment w:val="center"/>
        <w:rPr>
          <w:rFonts w:ascii="宋体" w:hAnsi="宋体" w:cs="宋体"/>
        </w:rPr>
      </w:pPr>
      <w:bookmarkStart w:id="0" w:name="topic 97c867c6-f0ab-44e2-8f8c-b2b2e2d8ec"/>
      <w:r>
        <w:t>1．</w:t>
      </w:r>
      <w:r>
        <w:rPr>
          <w:rFonts w:ascii="宋体" w:hAnsi="宋体" w:cs="宋体"/>
        </w:rPr>
        <w:t>同为“龙”字，可有“龍”“龍”等写法；同为刺绣，却有蜀绣、苏绣、粤绣、湘绣等区分；同为粽子，除了传统的红枣馅儿、桂花馅儿，更有现在的鲜肉馅儿、水果馅儿等花样……中华文化在人类历史长河中传承并不断丰富和发展。以上材料说明，中华文化</w:t>
      </w:r>
      <w:r>
        <w:rPr>
          <w:rFonts w:hint="eastAsia" w:ascii="宋体" w:hAnsi="宋体" w:cs="宋体"/>
        </w:rPr>
        <w:t xml:space="preserve"> </w:t>
      </w:r>
      <w:r>
        <w:rPr>
          <w:rFonts w:ascii="宋体" w:hAnsi="宋体" w:cs="宋体"/>
        </w:rPr>
        <w:t>①源远流长，博大精深</w:t>
      </w:r>
      <w:r>
        <w:rPr>
          <w:rFonts w:hint="eastAsia" w:ascii="宋体" w:hAnsi="宋体" w:cs="宋体"/>
        </w:rPr>
        <w:t xml:space="preserve"> </w:t>
      </w:r>
      <w:r>
        <w:rPr>
          <w:rFonts w:ascii="宋体" w:hAnsi="宋体" w:cs="宋体"/>
        </w:rPr>
        <w:t>②绵延不绝，是生命力最强大的文化</w:t>
      </w:r>
      <w:r>
        <w:rPr>
          <w:rFonts w:hint="eastAsia" w:ascii="宋体" w:hAnsi="宋体" w:cs="宋体"/>
        </w:rPr>
        <w:t xml:space="preserve"> </w:t>
      </w:r>
      <w:r>
        <w:rPr>
          <w:rFonts w:ascii="宋体" w:hAnsi="宋体" w:cs="宋体"/>
        </w:rPr>
        <w:t>③结合时代特色，不断获得新的生命力</w:t>
      </w:r>
      <w:r>
        <w:rPr>
          <w:rFonts w:hint="eastAsia" w:ascii="宋体" w:hAnsi="宋体" w:cs="宋体"/>
        </w:rPr>
        <w:t xml:space="preserve"> </w:t>
      </w:r>
      <w:r>
        <w:rPr>
          <w:rFonts w:ascii="宋体" w:hAnsi="宋体" w:cs="宋体"/>
        </w:rPr>
        <w:t>④对今天中国人的生活方式具有深刻影响</w:t>
      </w:r>
    </w:p>
    <w:p>
      <w:pPr>
        <w:tabs>
          <w:tab w:val="left" w:pos="4153"/>
        </w:tabs>
        <w:spacing w:line="354" w:lineRule="exact"/>
        <w:ind w:firstLine="315" w:firstLineChars="150"/>
        <w:jc w:val="left"/>
        <w:textAlignment w:val="center"/>
        <w:rPr>
          <w:rFonts w:ascii="宋体" w:hAnsi="宋体" w:cs="宋体"/>
        </w:rPr>
      </w:pPr>
      <w:r>
        <w:t>A．</w:t>
      </w:r>
      <w:r>
        <w:rPr>
          <w:rFonts w:ascii="宋体" w:hAnsi="宋体" w:cs="宋体"/>
        </w:rPr>
        <w:t>①③④</w:t>
      </w:r>
      <w:r>
        <w:rPr>
          <w:rFonts w:hint="eastAsia" w:ascii="宋体" w:hAnsi="宋体" w:cs="宋体"/>
        </w:rPr>
        <w:t xml:space="preserve">          </w:t>
      </w:r>
      <w:r>
        <w:t>B．</w:t>
      </w:r>
      <w:r>
        <w:rPr>
          <w:rFonts w:ascii="宋体" w:hAnsi="宋体" w:cs="宋体"/>
        </w:rPr>
        <w:t>①②④</w:t>
      </w:r>
      <w:r>
        <w:rPr>
          <w:rFonts w:hint="eastAsia" w:ascii="宋体" w:hAnsi="宋体" w:cs="宋体"/>
        </w:rPr>
        <w:t xml:space="preserve">          </w:t>
      </w:r>
      <w:r>
        <w:t>C．</w:t>
      </w:r>
      <w:r>
        <w:rPr>
          <w:rFonts w:ascii="宋体" w:hAnsi="宋体" w:cs="宋体"/>
        </w:rPr>
        <w:t>①②③</w:t>
      </w:r>
      <w:r>
        <w:tab/>
      </w:r>
      <w:r>
        <w:rPr>
          <w:rFonts w:hint="eastAsia"/>
        </w:rPr>
        <w:t xml:space="preserve">      </w:t>
      </w:r>
      <w:r>
        <w:t>D．</w:t>
      </w:r>
      <w:r>
        <w:rPr>
          <w:rFonts w:ascii="宋体" w:hAnsi="宋体" w:cs="宋体"/>
        </w:rPr>
        <w:t>②③④</w:t>
      </w:r>
    </w:p>
    <w:p>
      <w:pPr>
        <w:spacing w:line="354" w:lineRule="exact"/>
        <w:ind w:left="315" w:hanging="315" w:hangingChars="150"/>
        <w:jc w:val="left"/>
        <w:textAlignment w:val="center"/>
      </w:pPr>
      <w:r>
        <w:t>2．坚定文化自信，事关国运兴衰、文化安全和民族精神的传承发展。增强文化自信要</w:t>
      </w:r>
      <w:r>
        <w:rPr>
          <w:rFonts w:hint="eastAsia"/>
        </w:rPr>
        <w:t xml:space="preserve"> </w:t>
      </w:r>
      <w:r>
        <w:t>①推动中华优秀传统文化创造性转化、创新性发展</w:t>
      </w:r>
      <w:r>
        <w:rPr>
          <w:rFonts w:hint="eastAsia"/>
        </w:rPr>
        <w:t xml:space="preserve"> </w:t>
      </w:r>
      <w:r>
        <w:t>②继承革命文化，发展社会主义先进文化</w:t>
      </w:r>
      <w:r>
        <w:rPr>
          <w:rFonts w:hint="eastAsia"/>
        </w:rPr>
        <w:t xml:space="preserve"> </w:t>
      </w:r>
      <w:r>
        <w:t>③弘扬中华优秀传统文化，抵制外来文化</w:t>
      </w:r>
      <w:r>
        <w:rPr>
          <w:rFonts w:hint="eastAsia"/>
        </w:rPr>
        <w:t xml:space="preserve"> </w:t>
      </w:r>
      <w:r>
        <w:t>④坚持以马克思主义为指导</w:t>
      </w:r>
    </w:p>
    <w:p>
      <w:pPr>
        <w:tabs>
          <w:tab w:val="left" w:pos="4153"/>
        </w:tabs>
        <w:spacing w:line="354" w:lineRule="exact"/>
        <w:ind w:firstLine="315" w:firstLineChars="150"/>
        <w:jc w:val="left"/>
        <w:textAlignment w:val="center"/>
        <w:rPr>
          <w:rFonts w:ascii="宋体" w:hAnsi="宋体" w:cs="宋体"/>
        </w:rPr>
      </w:pPr>
      <w:r>
        <w:t>A．</w:t>
      </w:r>
      <w:r>
        <w:rPr>
          <w:rFonts w:ascii="宋体" w:hAnsi="宋体" w:cs="宋体"/>
        </w:rPr>
        <w:t>①②③</w:t>
      </w:r>
      <w:r>
        <w:rPr>
          <w:rFonts w:hint="eastAsia" w:ascii="宋体" w:hAnsi="宋体" w:cs="宋体"/>
        </w:rPr>
        <w:t xml:space="preserve">           </w:t>
      </w:r>
      <w:r>
        <w:t>B．</w:t>
      </w:r>
      <w:r>
        <w:rPr>
          <w:rFonts w:ascii="宋体" w:hAnsi="宋体" w:cs="宋体"/>
        </w:rPr>
        <w:t>①③④</w:t>
      </w:r>
      <w:r>
        <w:rPr>
          <w:rFonts w:hint="eastAsia" w:ascii="宋体" w:hAnsi="宋体" w:cs="宋体"/>
        </w:rPr>
        <w:t xml:space="preserve">          </w:t>
      </w:r>
      <w:r>
        <w:t>C．</w:t>
      </w:r>
      <w:r>
        <w:rPr>
          <w:rFonts w:ascii="宋体" w:hAnsi="宋体" w:cs="宋体"/>
        </w:rPr>
        <w:t>①②④</w:t>
      </w:r>
      <w:r>
        <w:tab/>
      </w:r>
      <w:r>
        <w:rPr>
          <w:rFonts w:hint="eastAsia"/>
        </w:rPr>
        <w:t xml:space="preserve">       </w:t>
      </w:r>
      <w:r>
        <w:t>D．</w:t>
      </w:r>
      <w:r>
        <w:rPr>
          <w:rFonts w:ascii="宋体" w:hAnsi="宋体" w:cs="宋体"/>
        </w:rPr>
        <w:t>②③④</w:t>
      </w:r>
    </w:p>
    <w:p>
      <w:pPr>
        <w:spacing w:line="354" w:lineRule="exact"/>
        <w:ind w:left="315" w:hanging="315" w:hangingChars="150"/>
        <w:jc w:val="left"/>
        <w:textAlignment w:val="center"/>
      </w:pPr>
      <w:r>
        <w:t>3．中华骄傲，是文化的骄傲，是民族的自信。这份骄傲和自信，深深镌刻在我们民族的记忆里，流淌在我们文化的血脉中。关于中华文化下列说法正确的有</w:t>
      </w:r>
      <w:r>
        <w:rPr>
          <w:rFonts w:hint="eastAsia"/>
        </w:rPr>
        <w:t xml:space="preserve"> </w:t>
      </w:r>
      <w:r>
        <w:t>①中华文化对世界文明的发展作出了重要贡献</w:t>
      </w:r>
      <w:r>
        <w:rPr>
          <w:rFonts w:hint="eastAsia"/>
        </w:rPr>
        <w:t xml:space="preserve"> </w:t>
      </w:r>
      <w:r>
        <w:t>②中华文化源远流长、博大精深</w:t>
      </w:r>
      <w:r>
        <w:rPr>
          <w:rFonts w:hint="eastAsia"/>
        </w:rPr>
        <w:t xml:space="preserve"> </w:t>
      </w:r>
      <w:r>
        <w:t>③中华文化是世界上最优秀的文化</w:t>
      </w:r>
      <w:r>
        <w:rPr>
          <w:rFonts w:hint="eastAsia"/>
        </w:rPr>
        <w:t xml:space="preserve"> </w:t>
      </w:r>
      <w:r>
        <w:t>④中华优秀传统文化是中华民族的“根”</w:t>
      </w:r>
    </w:p>
    <w:p>
      <w:pPr>
        <w:tabs>
          <w:tab w:val="left" w:pos="2076"/>
          <w:tab w:val="left" w:pos="4153"/>
          <w:tab w:val="left" w:pos="6229"/>
        </w:tabs>
        <w:spacing w:line="354" w:lineRule="exact"/>
        <w:ind w:firstLine="315" w:firstLineChars="150"/>
        <w:jc w:val="left"/>
        <w:textAlignment w:val="center"/>
        <w:rPr>
          <w:rFonts w:ascii="宋体" w:hAnsi="宋体" w:cs="宋体"/>
        </w:rPr>
      </w:pPr>
      <w:r>
        <w:t>A．</w:t>
      </w:r>
      <w:r>
        <w:rPr>
          <w:rFonts w:ascii="宋体" w:hAnsi="宋体" w:cs="宋体"/>
        </w:rPr>
        <w:t>①②③</w:t>
      </w:r>
      <w:r>
        <w:tab/>
      </w:r>
      <w:r>
        <w:t>B．</w:t>
      </w:r>
      <w:r>
        <w:rPr>
          <w:rFonts w:ascii="宋体" w:hAnsi="宋体" w:cs="宋体"/>
        </w:rPr>
        <w:t>①②④</w:t>
      </w:r>
      <w:r>
        <w:tab/>
      </w:r>
      <w:r>
        <w:t>C．</w:t>
      </w:r>
      <w:r>
        <w:rPr>
          <w:rFonts w:ascii="宋体" w:hAnsi="宋体" w:cs="宋体"/>
        </w:rPr>
        <w:t>②③④</w:t>
      </w:r>
      <w:r>
        <w:tab/>
      </w:r>
      <w:r>
        <w:t>D．</w:t>
      </w:r>
      <w:r>
        <w:rPr>
          <w:rFonts w:ascii="宋体" w:hAnsi="宋体" w:cs="宋体"/>
        </w:rPr>
        <w:t>①③④</w:t>
      </w:r>
    </w:p>
    <w:p>
      <w:pPr>
        <w:spacing w:line="354" w:lineRule="exact"/>
        <w:ind w:left="315" w:hanging="315" w:hangingChars="150"/>
        <w:jc w:val="left"/>
        <w:textAlignment w:val="center"/>
      </w:pPr>
      <w:r>
        <w:t>4．伟大的事业需要伟大的精神，伟大的精神托举伟大的梦想。在实现中国梦的伟大征程中，中华民族精神始终是中华民族的精神支柱，是奋进中国的强大动力。中华民族精神的核心是</w:t>
      </w:r>
    </w:p>
    <w:p>
      <w:pPr>
        <w:spacing w:line="354" w:lineRule="exact"/>
        <w:ind w:firstLine="315" w:firstLineChars="150"/>
        <w:jc w:val="left"/>
        <w:textAlignment w:val="center"/>
        <w:rPr>
          <w:rFonts w:ascii="宋体" w:hAnsi="宋体" w:cs="宋体"/>
        </w:rPr>
      </w:pPr>
      <w:r>
        <w:t>A．</w:t>
      </w:r>
      <w:r>
        <w:rPr>
          <w:rFonts w:ascii="宋体" w:hAnsi="宋体" w:cs="宋体"/>
        </w:rPr>
        <w:t>改革创新</w:t>
      </w:r>
      <w:r>
        <w:t xml:space="preserve"> </w:t>
      </w:r>
      <w:r>
        <w:rPr>
          <w:rFonts w:hint="eastAsia"/>
        </w:rPr>
        <w:t xml:space="preserve">     </w:t>
      </w:r>
      <w:r>
        <w:t xml:space="preserve">   B．</w:t>
      </w:r>
      <w:r>
        <w:rPr>
          <w:rFonts w:ascii="宋体" w:hAnsi="宋体" w:cs="宋体"/>
        </w:rPr>
        <w:t>勤俭节约</w:t>
      </w:r>
      <w:r>
        <w:rPr>
          <w:rFonts w:hint="eastAsia" w:ascii="宋体" w:hAnsi="宋体" w:cs="宋体"/>
        </w:rPr>
        <w:t xml:space="preserve">        </w:t>
      </w:r>
      <w:r>
        <w:t>C．</w:t>
      </w:r>
      <w:r>
        <w:rPr>
          <w:rFonts w:ascii="宋体" w:hAnsi="宋体" w:cs="宋体"/>
        </w:rPr>
        <w:t>勇于牺牲</w:t>
      </w:r>
      <w:r>
        <w:t xml:space="preserve">    </w:t>
      </w:r>
      <w:r>
        <w:rPr>
          <w:rFonts w:hint="eastAsia"/>
        </w:rPr>
        <w:t xml:space="preserve">     </w:t>
      </w:r>
      <w:r>
        <w:t>D．</w:t>
      </w:r>
      <w:r>
        <w:rPr>
          <w:rFonts w:ascii="宋体" w:hAnsi="宋体" w:cs="宋体"/>
        </w:rPr>
        <w:t>爱国主义</w:t>
      </w:r>
    </w:p>
    <w:p>
      <w:pPr>
        <w:spacing w:line="354" w:lineRule="exact"/>
        <w:ind w:left="315" w:hanging="315" w:hangingChars="150"/>
        <w:jc w:val="left"/>
        <w:textAlignment w:val="center"/>
      </w:pPr>
      <w:r>
        <w:t>5．习近平总书记在党的十九大报告中指出:“中华民族有五千多年的文明历史，创造了灿烂的中华文明，为人类做出了卓越贡献，成为世界上伟大的民族。”使中华民族“成为世界上伟大的民族"的“根”和“魂”分别是</w:t>
      </w:r>
    </w:p>
    <w:p>
      <w:pPr>
        <w:tabs>
          <w:tab w:val="left" w:pos="4153"/>
        </w:tabs>
        <w:spacing w:line="354" w:lineRule="exact"/>
        <w:ind w:firstLine="315" w:firstLineChars="150"/>
        <w:jc w:val="left"/>
        <w:textAlignment w:val="center"/>
        <w:rPr>
          <w:rFonts w:ascii="宋体" w:hAnsi="宋体" w:cs="宋体"/>
        </w:rPr>
      </w:pPr>
      <w:r>
        <w:t>A．</w:t>
      </w:r>
      <w:r>
        <w:rPr>
          <w:rFonts w:ascii="宋体" w:hAnsi="宋体" w:cs="宋体"/>
        </w:rPr>
        <w:t>民族文化和民族精神</w:t>
      </w:r>
      <w:r>
        <w:tab/>
      </w:r>
      <w:r>
        <w:t>B．</w:t>
      </w:r>
      <w:r>
        <w:rPr>
          <w:rFonts w:ascii="宋体" w:hAnsi="宋体" w:cs="宋体"/>
        </w:rPr>
        <w:t>经济建设和对外开放</w:t>
      </w:r>
    </w:p>
    <w:p>
      <w:pPr>
        <w:tabs>
          <w:tab w:val="left" w:pos="4153"/>
        </w:tabs>
        <w:spacing w:line="354" w:lineRule="exact"/>
        <w:ind w:firstLine="315" w:firstLineChars="150"/>
        <w:jc w:val="left"/>
        <w:textAlignment w:val="center"/>
        <w:rPr>
          <w:rFonts w:ascii="宋体" w:hAnsi="宋体" w:cs="宋体"/>
        </w:rPr>
      </w:pPr>
      <w:r>
        <w:t>C．</w:t>
      </w:r>
      <w:r>
        <w:rPr>
          <w:rFonts w:ascii="宋体" w:hAnsi="宋体" w:cs="宋体"/>
        </w:rPr>
        <w:t>民族精神和民族文化</w:t>
      </w:r>
      <w:r>
        <w:tab/>
      </w:r>
      <w:r>
        <w:t>D．</w:t>
      </w:r>
      <w:r>
        <w:rPr>
          <w:rFonts w:ascii="宋体" w:hAnsi="宋体" w:cs="宋体"/>
        </w:rPr>
        <w:t>物质文明和精神文明</w:t>
      </w:r>
    </w:p>
    <w:p>
      <w:pPr>
        <w:spacing w:line="354" w:lineRule="exact"/>
        <w:ind w:left="315" w:hanging="315" w:hangingChars="150"/>
        <w:jc w:val="left"/>
        <w:textAlignment w:val="center"/>
      </w:pPr>
      <w:r>
        <w:drawing>
          <wp:anchor distT="0" distB="0" distL="114300" distR="114300" simplePos="0" relativeHeight="251659264" behindDoc="0" locked="0" layoutInCell="1" allowOverlap="1">
            <wp:simplePos x="0" y="0"/>
            <wp:positionH relativeFrom="column">
              <wp:posOffset>2772410</wp:posOffset>
            </wp:positionH>
            <wp:positionV relativeFrom="paragraph">
              <wp:posOffset>239395</wp:posOffset>
            </wp:positionV>
            <wp:extent cx="2342515" cy="1181735"/>
            <wp:effectExtent l="0" t="0" r="635" b="18415"/>
            <wp:wrapNone/>
            <wp:docPr id="5"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0001"/>
                    <pic:cNvPicPr>
                      <a:picLocks noChangeAspect="1"/>
                    </pic:cNvPicPr>
                  </pic:nvPicPr>
                  <pic:blipFill>
                    <a:blip r:embed="rId7"/>
                    <a:stretch>
                      <a:fillRect/>
                    </a:stretch>
                  </pic:blipFill>
                  <pic:spPr>
                    <a:xfrm>
                      <a:off x="0" y="0"/>
                      <a:ext cx="2342515" cy="1181735"/>
                    </a:xfrm>
                    <a:prstGeom prst="rect">
                      <a:avLst/>
                    </a:prstGeom>
                    <a:noFill/>
                    <a:ln>
                      <a:noFill/>
                    </a:ln>
                  </pic:spPr>
                </pic:pic>
              </a:graphicData>
            </a:graphic>
          </wp:anchor>
        </w:drawing>
      </w:r>
      <w:r>
        <w:t>6．“书山有路勤为径，学海无涯苦作舟”体现了中华民族传统美德。下列同样能反映这一美德的是</w:t>
      </w:r>
    </w:p>
    <w:p>
      <w:pPr>
        <w:spacing w:line="354" w:lineRule="exact"/>
        <w:ind w:firstLine="315" w:firstLineChars="150"/>
        <w:jc w:val="left"/>
        <w:textAlignment w:val="center"/>
        <w:rPr>
          <w:rFonts w:ascii="宋体" w:hAnsi="宋体" w:cs="宋体"/>
        </w:rPr>
      </w:pPr>
      <w:r>
        <w:t>A．</w:t>
      </w:r>
      <w:r>
        <w:rPr>
          <w:rFonts w:ascii="宋体" w:hAnsi="宋体" w:cs="宋体"/>
        </w:rPr>
        <w:t>故人西辞黄鹤楼，烟花三月下扬州</w:t>
      </w:r>
    </w:p>
    <w:p>
      <w:pPr>
        <w:spacing w:line="354" w:lineRule="exact"/>
        <w:ind w:firstLine="315" w:firstLineChars="150"/>
        <w:jc w:val="left"/>
        <w:textAlignment w:val="center"/>
        <w:rPr>
          <w:rFonts w:ascii="宋体" w:hAnsi="宋体" w:cs="宋体"/>
        </w:rPr>
      </w:pPr>
      <w:r>
        <w:t>B．</w:t>
      </w:r>
      <w:r>
        <w:rPr>
          <w:rFonts w:ascii="宋体" w:hAnsi="宋体" w:cs="宋体"/>
        </w:rPr>
        <w:t>床前明月光，疑是地上霜</w:t>
      </w:r>
    </w:p>
    <w:p>
      <w:pPr>
        <w:spacing w:line="354" w:lineRule="exact"/>
        <w:ind w:firstLine="315" w:firstLineChars="150"/>
        <w:jc w:val="left"/>
        <w:textAlignment w:val="center"/>
        <w:rPr>
          <w:rFonts w:ascii="宋体" w:hAnsi="宋体" w:cs="宋体"/>
        </w:rPr>
      </w:pPr>
      <w:r>
        <w:t>C．</w:t>
      </w:r>
      <w:r>
        <w:rPr>
          <w:rFonts w:ascii="宋体" w:hAnsi="宋体" w:cs="宋体"/>
        </w:rPr>
        <w:t>春眠不觉晓，处处闻啼鸟</w:t>
      </w:r>
    </w:p>
    <w:p>
      <w:pPr>
        <w:spacing w:line="354" w:lineRule="exact"/>
        <w:ind w:firstLine="315" w:firstLineChars="150"/>
        <w:jc w:val="left"/>
        <w:textAlignment w:val="center"/>
        <w:rPr>
          <w:rFonts w:ascii="宋体" w:hAnsi="宋体" w:cs="宋体"/>
        </w:rPr>
      </w:pPr>
      <w:r>
        <w:t>D．</w:t>
      </w:r>
      <w:r>
        <w:rPr>
          <w:rFonts w:ascii="宋体" w:hAnsi="宋体" w:cs="宋体"/>
        </w:rPr>
        <w:t>艰难困苦，玉汝于成</w:t>
      </w:r>
    </w:p>
    <w:p>
      <w:pPr>
        <w:spacing w:line="340" w:lineRule="exact"/>
        <w:jc w:val="left"/>
        <w:textAlignment w:val="center"/>
        <w:rPr>
          <w:rFonts w:ascii="宋体" w:hAnsi="宋体" w:cs="宋体"/>
        </w:rPr>
      </w:pPr>
      <w:r>
        <w:t>7．</w:t>
      </w:r>
      <w:r>
        <w:rPr>
          <w:rFonts w:ascii="宋体" w:hAnsi="宋体" w:cs="宋体"/>
        </w:rPr>
        <w:t>下列名句中体现出社会主义核心价值观中基本内容之“敬业”的是</w:t>
      </w:r>
    </w:p>
    <w:p>
      <w:pPr>
        <w:spacing w:line="340" w:lineRule="exact"/>
        <w:ind w:firstLine="315" w:firstLineChars="150"/>
        <w:jc w:val="left"/>
        <w:textAlignment w:val="center"/>
        <w:rPr>
          <w:rFonts w:ascii="宋体" w:hAnsi="宋体" w:cs="宋体"/>
        </w:rPr>
      </w:pPr>
      <w:r>
        <w:t>A．</w:t>
      </w:r>
      <w:r>
        <w:rPr>
          <w:rFonts w:ascii="宋体" w:hAnsi="宋体" w:cs="宋体"/>
        </w:rPr>
        <w:t>位卑未敢忘忧国。</w:t>
      </w:r>
      <w:r>
        <w:t>——</w:t>
      </w:r>
      <w:r>
        <w:rPr>
          <w:rFonts w:ascii="宋体" w:hAnsi="宋体" w:cs="宋体"/>
        </w:rPr>
        <w:t>陆游</w:t>
      </w:r>
    </w:p>
    <w:p>
      <w:pPr>
        <w:spacing w:line="340" w:lineRule="exact"/>
        <w:ind w:firstLine="315" w:firstLineChars="150"/>
        <w:jc w:val="left"/>
        <w:textAlignment w:val="center"/>
        <w:rPr>
          <w:rFonts w:ascii="宋体" w:hAnsi="宋体" w:cs="宋体"/>
        </w:rPr>
      </w:pPr>
      <w:r>
        <w:t>B．</w:t>
      </w:r>
      <w:r>
        <w:rPr>
          <w:rFonts w:ascii="宋体" w:hAnsi="宋体" w:cs="宋体"/>
        </w:rPr>
        <w:t>如果一切皆善，就一切皆美。</w:t>
      </w:r>
      <w:r>
        <w:t>——</w:t>
      </w:r>
      <w:r>
        <w:rPr>
          <w:rFonts w:ascii="宋体" w:hAnsi="宋体" w:cs="宋体"/>
        </w:rPr>
        <w:t>列夫•托尔斯泰</w:t>
      </w:r>
    </w:p>
    <w:p>
      <w:pPr>
        <w:spacing w:line="340" w:lineRule="exact"/>
        <w:ind w:firstLine="315" w:firstLineChars="150"/>
        <w:jc w:val="left"/>
        <w:textAlignment w:val="center"/>
        <w:rPr>
          <w:rFonts w:ascii="宋体" w:hAnsi="宋体" w:cs="宋体"/>
        </w:rPr>
      </w:pPr>
      <w:r>
        <w:t>C．</w:t>
      </w:r>
      <w:r>
        <w:rPr>
          <w:rFonts w:ascii="宋体" w:hAnsi="宋体" w:cs="宋体"/>
        </w:rPr>
        <w:t>春蚕到死丝方尽，蜡炬成灰泪始干。</w:t>
      </w:r>
      <w:r>
        <w:t>——</w:t>
      </w:r>
      <w:r>
        <w:rPr>
          <w:rFonts w:ascii="宋体" w:hAnsi="宋体" w:cs="宋体"/>
        </w:rPr>
        <w:t>李商隐</w:t>
      </w:r>
    </w:p>
    <w:p>
      <w:pPr>
        <w:spacing w:line="340" w:lineRule="exact"/>
        <w:ind w:firstLine="315" w:firstLineChars="150"/>
        <w:jc w:val="left"/>
        <w:textAlignment w:val="center"/>
        <w:rPr>
          <w:rFonts w:ascii="宋体" w:hAnsi="宋体" w:cs="宋体"/>
        </w:rPr>
      </w:pPr>
      <w:r>
        <w:t>D．</w:t>
      </w:r>
      <w:r>
        <w:rPr>
          <w:rFonts w:ascii="宋体" w:hAnsi="宋体" w:cs="宋体"/>
        </w:rPr>
        <w:t>生命不可能在谎言中开出灿烂的鲜花。</w:t>
      </w:r>
      <w:r>
        <w:t>——</w:t>
      </w:r>
      <w:r>
        <w:rPr>
          <w:rFonts w:ascii="宋体" w:hAnsi="宋体" w:cs="宋体"/>
        </w:rPr>
        <w:t>海因里希•海涅</w:t>
      </w:r>
    </w:p>
    <w:p>
      <w:pPr>
        <w:spacing w:line="340" w:lineRule="exact"/>
        <w:ind w:left="315" w:hanging="315" w:hangingChars="150"/>
        <w:jc w:val="left"/>
        <w:textAlignment w:val="center"/>
        <w:rPr>
          <w:rFonts w:ascii="宋体" w:hAnsi="宋体" w:cs="宋体"/>
        </w:rPr>
      </w:pPr>
      <w:r>
        <w:t>8．</w:t>
      </w:r>
      <w:r>
        <w:rPr>
          <w:rFonts w:ascii="宋体" w:hAnsi="宋体" w:cs="宋体"/>
        </w:rPr>
        <w:t>“全国最美志愿者”——高雁，引领小艳子志愿者协会先后帮扶弱势群体800多人，直接帮扶就达100多人，高雁的行动践行了社会主义核心价值观中的</w:t>
      </w:r>
    </w:p>
    <w:p>
      <w:pPr>
        <w:tabs>
          <w:tab w:val="left" w:pos="2076"/>
          <w:tab w:val="left" w:pos="4153"/>
          <w:tab w:val="left" w:pos="6229"/>
        </w:tabs>
        <w:spacing w:line="340" w:lineRule="exact"/>
        <w:ind w:firstLine="315" w:firstLineChars="150"/>
        <w:jc w:val="left"/>
        <w:textAlignment w:val="center"/>
        <w:rPr>
          <w:rFonts w:ascii="宋体" w:hAnsi="宋体" w:cs="宋体"/>
        </w:rPr>
      </w:pPr>
      <w:r>
        <w:t>A．</w:t>
      </w:r>
      <w:r>
        <w:rPr>
          <w:rFonts w:ascii="宋体" w:hAnsi="宋体" w:cs="宋体"/>
        </w:rPr>
        <w:t>爱国</w:t>
      </w:r>
      <w:r>
        <w:tab/>
      </w:r>
      <w:r>
        <w:t>B．</w:t>
      </w:r>
      <w:r>
        <w:rPr>
          <w:rFonts w:ascii="宋体" w:hAnsi="宋体" w:cs="宋体"/>
        </w:rPr>
        <w:t>敬业</w:t>
      </w:r>
      <w:r>
        <w:tab/>
      </w:r>
      <w:r>
        <w:t>C．</w:t>
      </w:r>
      <w:r>
        <w:rPr>
          <w:rFonts w:ascii="宋体" w:hAnsi="宋体" w:cs="宋体"/>
        </w:rPr>
        <w:t>诚信</w:t>
      </w:r>
      <w:r>
        <w:tab/>
      </w:r>
      <w:r>
        <w:t>D．</w:t>
      </w:r>
      <w:r>
        <w:rPr>
          <w:rFonts w:ascii="宋体" w:hAnsi="宋体" w:cs="宋体"/>
        </w:rPr>
        <w:t>友善</w:t>
      </w:r>
    </w:p>
    <w:p>
      <w:pPr>
        <w:spacing w:line="340" w:lineRule="exact"/>
        <w:ind w:left="315" w:hanging="315" w:hangingChars="150"/>
        <w:jc w:val="left"/>
        <w:textAlignment w:val="center"/>
      </w:pPr>
      <w:r>
        <w:t>9．</w:t>
      </w:r>
      <w:r>
        <w:rPr>
          <w:rFonts w:hAnsi="宋体"/>
        </w:rPr>
        <w:t>当前，我国呈现出老年人口基数大、增速快、高龄化、失能化、空巢化趋势明显的态势，养老问题异常严峻。</w:t>
      </w:r>
      <w:r>
        <w:t>2019</w:t>
      </w:r>
      <w:r>
        <w:rPr>
          <w:rFonts w:hAnsi="宋体"/>
        </w:rPr>
        <w:t>年</w:t>
      </w:r>
      <w:r>
        <w:t>3</w:t>
      </w:r>
      <w:r>
        <w:rPr>
          <w:rFonts w:hAnsi="宋体"/>
        </w:rPr>
        <w:t>月</w:t>
      </w:r>
      <w:r>
        <w:t>5</w:t>
      </w:r>
      <w:r>
        <w:rPr>
          <w:rFonts w:hAnsi="宋体"/>
        </w:rPr>
        <w:t>日，全国两会政府工作报告指出，我国</w:t>
      </w:r>
      <w:r>
        <w:t>60</w:t>
      </w:r>
      <w:r>
        <w:rPr>
          <w:rFonts w:hAnsi="宋体"/>
        </w:rPr>
        <w:t>岁以上人口已达</w:t>
      </w:r>
      <w:r>
        <w:t>2.5</w:t>
      </w:r>
      <w:r>
        <w:rPr>
          <w:rFonts w:hAnsi="宋体"/>
        </w:rPr>
        <w:t>亿，要大力发展养老特别是社区养老服务业。这</w:t>
      </w:r>
      <w:r>
        <w:rPr>
          <w:rFonts w:hint="eastAsia"/>
        </w:rPr>
        <w:t>：</w:t>
      </w:r>
      <w:r>
        <w:rPr>
          <w:rFonts w:ascii="宋体" w:hAnsi="宋体"/>
        </w:rPr>
        <w:t>①</w:t>
      </w:r>
      <w:r>
        <w:rPr>
          <w:rFonts w:hAnsi="宋体"/>
        </w:rPr>
        <w:t>说明我国目前的人口形势依然十分严峻</w:t>
      </w:r>
      <w:r>
        <w:rPr>
          <w:rFonts w:hint="eastAsia"/>
        </w:rPr>
        <w:t>；</w:t>
      </w:r>
      <w:r>
        <w:rPr>
          <w:rFonts w:ascii="宋体" w:hAnsi="宋体"/>
        </w:rPr>
        <w:t>②</w:t>
      </w:r>
      <w:r>
        <w:rPr>
          <w:rFonts w:hAnsi="宋体"/>
        </w:rPr>
        <w:t>启发我们应适时放弃计划生育，谋求人口结构的均衡发展</w:t>
      </w:r>
      <w:r>
        <w:rPr>
          <w:rFonts w:hint="eastAsia"/>
        </w:rPr>
        <w:t>；</w:t>
      </w:r>
      <w:r>
        <w:rPr>
          <w:rFonts w:ascii="宋体" w:hAnsi="宋体"/>
        </w:rPr>
        <w:t>③</w:t>
      </w:r>
      <w:r>
        <w:rPr>
          <w:rFonts w:hAnsi="宋体"/>
        </w:rPr>
        <w:t>表明我国人口问题的性质发生了根本性改变</w:t>
      </w:r>
      <w:r>
        <w:rPr>
          <w:rFonts w:hint="eastAsia"/>
        </w:rPr>
        <w:t>；</w:t>
      </w:r>
      <w:r>
        <w:rPr>
          <w:rFonts w:ascii="宋体" w:hAnsi="宋体"/>
        </w:rPr>
        <w:t>④</w:t>
      </w:r>
      <w:r>
        <w:rPr>
          <w:rFonts w:hAnsi="宋体"/>
        </w:rPr>
        <w:t>体现了我国人口老龄化加剧，带来了较为严重的社会问题</w:t>
      </w:r>
    </w:p>
    <w:p>
      <w:pPr>
        <w:tabs>
          <w:tab w:val="left" w:pos="2076"/>
          <w:tab w:val="left" w:pos="4153"/>
          <w:tab w:val="left" w:pos="6229"/>
        </w:tabs>
        <w:spacing w:line="340" w:lineRule="exact"/>
        <w:ind w:firstLine="315" w:firstLineChars="150"/>
        <w:jc w:val="left"/>
        <w:textAlignment w:val="center"/>
        <w:rPr>
          <w:rFonts w:ascii="宋体" w:hAnsi="宋体" w:cs="宋体"/>
        </w:rPr>
      </w:pPr>
      <w:r>
        <w:t>A．</w:t>
      </w:r>
      <w:r>
        <w:rPr>
          <w:rFonts w:ascii="宋体" w:hAnsi="宋体" w:cs="宋体"/>
        </w:rPr>
        <w:t>①②</w:t>
      </w:r>
      <w:r>
        <w:tab/>
      </w:r>
      <w:r>
        <w:t>B．</w:t>
      </w:r>
      <w:r>
        <w:rPr>
          <w:rFonts w:ascii="宋体" w:hAnsi="宋体" w:cs="宋体"/>
        </w:rPr>
        <w:t>②④</w:t>
      </w:r>
      <w:r>
        <w:tab/>
      </w:r>
      <w:r>
        <w:t>C．</w:t>
      </w:r>
      <w:r>
        <w:rPr>
          <w:rFonts w:ascii="宋体" w:hAnsi="宋体" w:cs="宋体"/>
        </w:rPr>
        <w:t>①③</w:t>
      </w:r>
      <w:r>
        <w:tab/>
      </w:r>
      <w:r>
        <w:t>D．</w:t>
      </w:r>
      <w:r>
        <w:rPr>
          <w:rFonts w:ascii="宋体" w:hAnsi="宋体" w:cs="宋体"/>
        </w:rPr>
        <w:t>①④</w:t>
      </w:r>
    </w:p>
    <w:p>
      <w:pPr>
        <w:spacing w:line="340" w:lineRule="exact"/>
        <w:ind w:left="420" w:hanging="420" w:hangingChars="200"/>
        <w:textAlignment w:val="center"/>
        <w:rPr>
          <w:rFonts w:ascii="宋体" w:hAnsi="宋体" w:cs="宋体"/>
        </w:rPr>
      </w:pPr>
      <w:r>
        <w:t>10．</w:t>
      </w:r>
      <w:r>
        <w:rPr>
          <w:rFonts w:ascii="宋体" w:hAnsi="宋体" w:cs="宋体"/>
        </w:rPr>
        <w:t>“美丽”这两个字，作为一种执政理念和治国方略的表达，被写进了党的十八大报告、十九大报告，写进了十三五规划，写进了宪法。建设美丽中国</w:t>
      </w:r>
      <w:r>
        <w:rPr>
          <w:rFonts w:hint="eastAsia" w:ascii="宋体" w:hAnsi="宋体" w:cs="宋体"/>
        </w:rPr>
        <w:t>：</w:t>
      </w:r>
      <w:r>
        <w:rPr>
          <w:rFonts w:ascii="宋体" w:hAnsi="宋体" w:cs="宋体"/>
        </w:rPr>
        <w:t>①体现了党和政府留住绿水青山的远见卓识</w:t>
      </w:r>
      <w:r>
        <w:rPr>
          <w:rFonts w:hint="eastAsia" w:ascii="宋体" w:hAnsi="宋体" w:cs="宋体"/>
        </w:rPr>
        <w:t>；</w:t>
      </w:r>
      <w:r>
        <w:rPr>
          <w:rFonts w:ascii="宋体" w:hAnsi="宋体" w:cs="宋体"/>
        </w:rPr>
        <w:t>②表明保护和改善生态环境就是保护和发展生产力已逐步成为人类共识</w:t>
      </w:r>
      <w:r>
        <w:rPr>
          <w:rFonts w:hint="eastAsia" w:ascii="宋体" w:hAnsi="宋体" w:cs="宋体"/>
        </w:rPr>
        <w:t>；</w:t>
      </w:r>
      <w:r>
        <w:rPr>
          <w:rFonts w:ascii="宋体" w:hAnsi="宋体" w:cs="宋体"/>
        </w:rPr>
        <w:t>　③是因为生态环境没有替代品，用之不觉、失之难存</w:t>
      </w:r>
      <w:r>
        <w:rPr>
          <w:rFonts w:hint="eastAsia" w:ascii="宋体" w:hAnsi="宋体" w:cs="宋体"/>
        </w:rPr>
        <w:t>；</w:t>
      </w:r>
      <w:r>
        <w:rPr>
          <w:rFonts w:ascii="宋体" w:hAnsi="宋体" w:cs="宋体"/>
        </w:rPr>
        <w:t>④说明坚持绿色发展是新时代新发展理念的根本核心</w:t>
      </w:r>
    </w:p>
    <w:p>
      <w:pPr>
        <w:tabs>
          <w:tab w:val="left" w:pos="2076"/>
          <w:tab w:val="left" w:pos="4153"/>
          <w:tab w:val="left" w:pos="6229"/>
        </w:tabs>
        <w:spacing w:line="340" w:lineRule="exact"/>
        <w:ind w:firstLine="420" w:firstLineChars="200"/>
        <w:jc w:val="left"/>
        <w:textAlignment w:val="center"/>
        <w:rPr>
          <w:rFonts w:ascii="宋体" w:hAnsi="宋体" w:cs="宋体"/>
        </w:rPr>
      </w:pPr>
      <w:r>
        <w:t>A．</w:t>
      </w:r>
      <w:r>
        <w:rPr>
          <w:rFonts w:ascii="宋体" w:hAnsi="宋体" w:cs="宋体"/>
        </w:rPr>
        <w:t>①②④</w:t>
      </w:r>
      <w:r>
        <w:tab/>
      </w:r>
      <w:r>
        <w:t>B．</w:t>
      </w:r>
      <w:r>
        <w:rPr>
          <w:rFonts w:ascii="宋体" w:hAnsi="宋体" w:cs="宋体"/>
        </w:rPr>
        <w:t>③④</w:t>
      </w:r>
      <w:r>
        <w:tab/>
      </w:r>
      <w:r>
        <w:t>C．</w:t>
      </w:r>
      <w:r>
        <w:rPr>
          <w:rFonts w:ascii="宋体" w:hAnsi="宋体" w:cs="宋体"/>
        </w:rPr>
        <w:t>①②③</w:t>
      </w:r>
      <w:r>
        <w:tab/>
      </w:r>
      <w:r>
        <w:t>D．</w:t>
      </w:r>
      <w:r>
        <w:rPr>
          <w:rFonts w:ascii="宋体" w:hAnsi="宋体" w:cs="宋体"/>
        </w:rPr>
        <w:t>①②③④</w:t>
      </w:r>
    </w:p>
    <w:p>
      <w:pPr>
        <w:spacing w:line="340" w:lineRule="exact"/>
        <w:ind w:left="420" w:hanging="420" w:hangingChars="200"/>
        <w:jc w:val="left"/>
        <w:textAlignment w:val="center"/>
        <w:rPr>
          <w:rFonts w:eastAsia="Times New Roman"/>
          <w:kern w:val="0"/>
          <w:sz w:val="24"/>
        </w:rPr>
      </w:pPr>
      <w:bookmarkStart w:id="1" w:name="topic 8f3f6deb-f429-4471-805b-98c2a31cb7"/>
      <w:r>
        <w:rPr>
          <w:rFonts w:hint="eastAsia" w:ascii="宋体" w:hAnsi="宋体" w:cs="宋体"/>
          <w:kern w:val="0"/>
          <w:szCs w:val="21"/>
        </w:rPr>
        <w:t>11.</w:t>
      </w:r>
      <w:r>
        <w:rPr>
          <w:rFonts w:ascii="宋体" w:hAnsi="宋体" w:cs="宋体"/>
          <w:kern w:val="0"/>
          <w:szCs w:val="21"/>
        </w:rPr>
        <w:t>新修订的《北京市生活垃圾管理条例》</w:t>
      </w:r>
      <w:r>
        <w:rPr>
          <w:rFonts w:eastAsia="Times New Roman"/>
          <w:kern w:val="0"/>
          <w:szCs w:val="21"/>
        </w:rPr>
        <w:t>5</w:t>
      </w:r>
      <w:r>
        <w:rPr>
          <w:rFonts w:ascii="宋体" w:hAnsi="宋体" w:cs="宋体"/>
          <w:kern w:val="0"/>
          <w:szCs w:val="21"/>
        </w:rPr>
        <w:t>月</w:t>
      </w:r>
      <w:r>
        <w:rPr>
          <w:rFonts w:eastAsia="Times New Roman"/>
          <w:kern w:val="0"/>
          <w:szCs w:val="21"/>
        </w:rPr>
        <w:t>1</w:t>
      </w:r>
      <w:r>
        <w:rPr>
          <w:rFonts w:ascii="宋体" w:hAnsi="宋体" w:cs="宋体"/>
          <w:kern w:val="0"/>
          <w:szCs w:val="21"/>
        </w:rPr>
        <w:t>日起施行。“小雨滴”环保志愿者立即行动起来，他们在校园开展清理卫生死角活动，他们应把捡到的废纸、矿泉水瓶、玻璃、金属和织物投入下列印有</w:t>
      </w:r>
      <w:r>
        <w:rPr>
          <w:rFonts w:eastAsia="Times New Roman"/>
          <w:kern w:val="0"/>
          <w:szCs w:val="21"/>
          <w:u w:val="single"/>
        </w:rPr>
        <w:t>          </w:t>
      </w:r>
      <w:r>
        <w:rPr>
          <w:rFonts w:ascii="宋体" w:hAnsi="宋体" w:cs="宋体"/>
          <w:kern w:val="0"/>
          <w:szCs w:val="21"/>
        </w:rPr>
        <w:t>标识的垃圾箱。</w:t>
      </w:r>
      <w:bookmarkEnd w:id="1"/>
    </w:p>
    <w:p>
      <w:pPr>
        <w:tabs>
          <w:tab w:val="left" w:pos="5040"/>
        </w:tabs>
        <w:spacing w:line="300" w:lineRule="exact"/>
        <w:jc w:val="left"/>
        <w:textAlignment w:val="center"/>
        <w:rPr>
          <w:rFonts w:hint="eastAsia"/>
          <w:kern w:val="0"/>
          <w:sz w:val="24"/>
        </w:rPr>
      </w:pPr>
      <w:r>
        <w:rPr>
          <w:rFonts w:eastAsia="Times New Roman"/>
          <w:kern w:val="0"/>
          <w:sz w:val="24"/>
        </w:rPr>
        <w:drawing>
          <wp:anchor distT="0" distB="0" distL="114300" distR="114300" simplePos="0" relativeHeight="251662336" behindDoc="0" locked="0" layoutInCell="1" allowOverlap="1">
            <wp:simplePos x="0" y="0"/>
            <wp:positionH relativeFrom="column">
              <wp:posOffset>2919095</wp:posOffset>
            </wp:positionH>
            <wp:positionV relativeFrom="paragraph">
              <wp:posOffset>71755</wp:posOffset>
            </wp:positionV>
            <wp:extent cx="979805" cy="814705"/>
            <wp:effectExtent l="0" t="0" r="10795" b="4445"/>
            <wp:wrapNone/>
            <wp:docPr id="2"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0"/>
                    <pic:cNvPicPr>
                      <a:picLocks noChangeAspect="1"/>
                    </pic:cNvPicPr>
                  </pic:nvPicPr>
                  <pic:blipFill>
                    <a:blip r:embed="rId8"/>
                    <a:stretch>
                      <a:fillRect/>
                    </a:stretch>
                  </pic:blipFill>
                  <pic:spPr>
                    <a:xfrm>
                      <a:off x="0" y="0"/>
                      <a:ext cx="979805" cy="814705"/>
                    </a:xfrm>
                    <a:prstGeom prst="rect">
                      <a:avLst/>
                    </a:prstGeom>
                    <a:noFill/>
                    <a:ln>
                      <a:noFill/>
                    </a:ln>
                  </pic:spPr>
                </pic:pic>
              </a:graphicData>
            </a:graphic>
          </wp:anchor>
        </w:drawing>
      </w:r>
      <w:r>
        <w:rPr>
          <w:rFonts w:eastAsia="Times New Roman"/>
          <w:kern w:val="0"/>
          <w:sz w:val="24"/>
        </w:rPr>
        <w:drawing>
          <wp:anchor distT="0" distB="0" distL="114300" distR="114300" simplePos="0" relativeHeight="251663360" behindDoc="0" locked="0" layoutInCell="1" allowOverlap="1">
            <wp:simplePos x="0" y="0"/>
            <wp:positionH relativeFrom="column">
              <wp:posOffset>4215130</wp:posOffset>
            </wp:positionH>
            <wp:positionV relativeFrom="paragraph">
              <wp:posOffset>115570</wp:posOffset>
            </wp:positionV>
            <wp:extent cx="1054100" cy="842645"/>
            <wp:effectExtent l="0" t="0" r="12700" b="14605"/>
            <wp:wrapNone/>
            <wp:docPr id="3"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9"/>
                    <pic:cNvPicPr>
                      <a:picLocks noChangeAspect="1"/>
                    </pic:cNvPicPr>
                  </pic:nvPicPr>
                  <pic:blipFill>
                    <a:blip r:embed="rId9"/>
                    <a:stretch>
                      <a:fillRect/>
                    </a:stretch>
                  </pic:blipFill>
                  <pic:spPr>
                    <a:xfrm>
                      <a:off x="0" y="0"/>
                      <a:ext cx="1054100" cy="842645"/>
                    </a:xfrm>
                    <a:prstGeom prst="rect">
                      <a:avLst/>
                    </a:prstGeom>
                    <a:noFill/>
                    <a:ln>
                      <a:noFill/>
                    </a:ln>
                  </pic:spPr>
                </pic:pic>
              </a:graphicData>
            </a:graphic>
          </wp:anchor>
        </w:drawing>
      </w:r>
      <w:r>
        <w:rPr>
          <w:rFonts w:eastAsia="Times New Roman"/>
          <w:kern w:val="0"/>
          <w:sz w:val="24"/>
        </w:rPr>
        <w:drawing>
          <wp:anchor distT="0" distB="0" distL="114300" distR="114300" simplePos="0" relativeHeight="251661312" behindDoc="0" locked="0" layoutInCell="1" allowOverlap="1">
            <wp:simplePos x="0" y="0"/>
            <wp:positionH relativeFrom="column">
              <wp:posOffset>1374140</wp:posOffset>
            </wp:positionH>
            <wp:positionV relativeFrom="paragraph">
              <wp:posOffset>132715</wp:posOffset>
            </wp:positionV>
            <wp:extent cx="992505" cy="800735"/>
            <wp:effectExtent l="0" t="0" r="17145" b="18415"/>
            <wp:wrapNone/>
            <wp:docPr id="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1"/>
                    <pic:cNvPicPr>
                      <a:picLocks noChangeAspect="1"/>
                    </pic:cNvPicPr>
                  </pic:nvPicPr>
                  <pic:blipFill>
                    <a:blip r:embed="rId10"/>
                    <a:stretch>
                      <a:fillRect/>
                    </a:stretch>
                  </pic:blipFill>
                  <pic:spPr>
                    <a:xfrm>
                      <a:off x="0" y="0"/>
                      <a:ext cx="992505" cy="800735"/>
                    </a:xfrm>
                    <a:prstGeom prst="rect">
                      <a:avLst/>
                    </a:prstGeom>
                    <a:noFill/>
                    <a:ln>
                      <a:noFill/>
                    </a:ln>
                  </pic:spPr>
                </pic:pic>
              </a:graphicData>
            </a:graphic>
          </wp:anchor>
        </w:drawing>
      </w:r>
      <w:r>
        <w:rPr>
          <w:rFonts w:eastAsia="Times New Roman"/>
          <w:kern w:val="0"/>
          <w:sz w:val="24"/>
        </w:rPr>
        <w:drawing>
          <wp:anchor distT="0" distB="0" distL="114300" distR="114300" simplePos="0" relativeHeight="251660288" behindDoc="0" locked="0" layoutInCell="1" allowOverlap="1">
            <wp:simplePos x="0" y="0"/>
            <wp:positionH relativeFrom="column">
              <wp:posOffset>74930</wp:posOffset>
            </wp:positionH>
            <wp:positionV relativeFrom="paragraph">
              <wp:posOffset>98425</wp:posOffset>
            </wp:positionV>
            <wp:extent cx="904240" cy="763270"/>
            <wp:effectExtent l="0" t="0" r="10160" b="17780"/>
            <wp:wrapNone/>
            <wp:docPr id="1"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2"/>
                    <pic:cNvPicPr>
                      <a:picLocks noChangeAspect="1"/>
                    </pic:cNvPicPr>
                  </pic:nvPicPr>
                  <pic:blipFill>
                    <a:blip r:embed="rId11"/>
                    <a:stretch>
                      <a:fillRect/>
                    </a:stretch>
                  </pic:blipFill>
                  <pic:spPr>
                    <a:xfrm>
                      <a:off x="0" y="0"/>
                      <a:ext cx="904240" cy="763270"/>
                    </a:xfrm>
                    <a:prstGeom prst="rect">
                      <a:avLst/>
                    </a:prstGeom>
                    <a:noFill/>
                    <a:ln>
                      <a:noFill/>
                    </a:ln>
                  </pic:spPr>
                </pic:pic>
              </a:graphicData>
            </a:graphic>
          </wp:anchor>
        </w:drawing>
      </w:r>
    </w:p>
    <w:p>
      <w:pPr>
        <w:tabs>
          <w:tab w:val="left" w:pos="5040"/>
        </w:tabs>
        <w:spacing w:line="300" w:lineRule="exact"/>
        <w:jc w:val="left"/>
        <w:textAlignment w:val="center"/>
        <w:rPr>
          <w:rFonts w:hint="eastAsia"/>
          <w:kern w:val="0"/>
          <w:sz w:val="24"/>
        </w:rPr>
      </w:pPr>
    </w:p>
    <w:p>
      <w:pPr>
        <w:tabs>
          <w:tab w:val="left" w:pos="5040"/>
        </w:tabs>
        <w:spacing w:line="300" w:lineRule="exact"/>
        <w:jc w:val="left"/>
        <w:textAlignment w:val="center"/>
        <w:rPr>
          <w:rFonts w:eastAsia="Times New Roman"/>
          <w:kern w:val="0"/>
          <w:sz w:val="24"/>
        </w:rPr>
      </w:pPr>
    </w:p>
    <w:p>
      <w:pPr>
        <w:tabs>
          <w:tab w:val="left" w:pos="5040"/>
        </w:tabs>
        <w:spacing w:line="300" w:lineRule="exact"/>
        <w:jc w:val="left"/>
        <w:textAlignment w:val="center"/>
        <w:rPr>
          <w:rFonts w:eastAsia="Times New Roman"/>
          <w:kern w:val="0"/>
          <w:sz w:val="24"/>
        </w:rPr>
      </w:pPr>
    </w:p>
    <w:p>
      <w:pPr>
        <w:tabs>
          <w:tab w:val="left" w:pos="5040"/>
        </w:tabs>
        <w:spacing w:line="300" w:lineRule="exact"/>
        <w:jc w:val="left"/>
        <w:textAlignment w:val="center"/>
        <w:rPr>
          <w:rFonts w:eastAsia="Times New Roman"/>
          <w:kern w:val="0"/>
          <w:sz w:val="24"/>
        </w:rPr>
      </w:pPr>
    </w:p>
    <w:p>
      <w:pPr>
        <w:tabs>
          <w:tab w:val="left" w:pos="5040"/>
        </w:tabs>
        <w:spacing w:line="300" w:lineRule="exact"/>
        <w:ind w:firstLine="720" w:firstLineChars="300"/>
        <w:jc w:val="left"/>
        <w:textAlignment w:val="center"/>
        <w:rPr>
          <w:rFonts w:eastAsia="Times New Roman"/>
          <w:kern w:val="0"/>
          <w:sz w:val="24"/>
        </w:rPr>
      </w:pPr>
      <w:r>
        <w:rPr>
          <w:rFonts w:eastAsia="Times New Roman"/>
          <w:kern w:val="0"/>
          <w:sz w:val="24"/>
        </w:rPr>
        <w:t>A</w:t>
      </w:r>
      <w:r>
        <w:rPr>
          <w:rFonts w:hint="eastAsia"/>
          <w:kern w:val="0"/>
          <w:sz w:val="24"/>
        </w:rPr>
        <w:t xml:space="preserve">                </w:t>
      </w:r>
      <w:r>
        <w:rPr>
          <w:rFonts w:eastAsia="Times New Roman"/>
          <w:kern w:val="0"/>
          <w:sz w:val="24"/>
        </w:rPr>
        <w:t>B</w:t>
      </w:r>
      <w:r>
        <w:rPr>
          <w:rFonts w:hint="eastAsia"/>
          <w:kern w:val="0"/>
          <w:sz w:val="24"/>
        </w:rPr>
        <w:t xml:space="preserve">                  </w:t>
      </w:r>
      <w:r>
        <w:rPr>
          <w:rFonts w:eastAsia="Times New Roman"/>
          <w:kern w:val="0"/>
          <w:sz w:val="24"/>
        </w:rPr>
        <w:t>C</w:t>
      </w:r>
      <w:r>
        <w:rPr>
          <w:rFonts w:hint="eastAsia"/>
          <w:kern w:val="0"/>
          <w:sz w:val="24"/>
        </w:rPr>
        <w:t xml:space="preserve">                 </w:t>
      </w:r>
      <w:r>
        <w:rPr>
          <w:rFonts w:eastAsia="Times New Roman"/>
          <w:kern w:val="0"/>
          <w:sz w:val="24"/>
        </w:rPr>
        <w:t>D</w:t>
      </w:r>
    </w:p>
    <w:p>
      <w:pPr>
        <w:spacing w:line="334" w:lineRule="exact"/>
        <w:ind w:left="420" w:hanging="420" w:hangingChars="200"/>
        <w:jc w:val="left"/>
        <w:textAlignment w:val="center"/>
        <w:rPr>
          <w:rFonts w:eastAsia="Times New Roman"/>
          <w:kern w:val="0"/>
          <w:sz w:val="24"/>
        </w:rPr>
      </w:pPr>
      <w:bookmarkStart w:id="2" w:name="topic 314d6373-0677-4799-8f88-32088eb04e"/>
      <w:r>
        <w:rPr>
          <w:rFonts w:hint="eastAsia"/>
          <w:kern w:val="0"/>
          <w:szCs w:val="21"/>
        </w:rPr>
        <w:t xml:space="preserve">12. </w:t>
      </w:r>
      <w:r>
        <w:rPr>
          <w:rFonts w:eastAsia="Times New Roman"/>
          <w:kern w:val="0"/>
          <w:szCs w:val="21"/>
        </w:rPr>
        <w:t>2020</w:t>
      </w:r>
      <w:r>
        <w:rPr>
          <w:rFonts w:ascii="宋体" w:hAnsi="宋体" w:cs="宋体"/>
          <w:kern w:val="0"/>
          <w:szCs w:val="21"/>
        </w:rPr>
        <w:t>年</w:t>
      </w:r>
      <w:r>
        <w:rPr>
          <w:rFonts w:eastAsia="Times New Roman"/>
          <w:kern w:val="0"/>
          <w:szCs w:val="21"/>
        </w:rPr>
        <w:t>1</w:t>
      </w:r>
      <w:r>
        <w:rPr>
          <w:rFonts w:ascii="宋体" w:hAnsi="宋体" w:cs="宋体"/>
          <w:kern w:val="0"/>
          <w:szCs w:val="21"/>
        </w:rPr>
        <w:t>月</w:t>
      </w:r>
      <w:r>
        <w:rPr>
          <w:rFonts w:eastAsia="Times New Roman"/>
          <w:kern w:val="0"/>
          <w:szCs w:val="21"/>
        </w:rPr>
        <w:t>1</w:t>
      </w:r>
      <w:r>
        <w:rPr>
          <w:rFonts w:ascii="宋体" w:hAnsi="宋体" w:cs="宋体"/>
          <w:kern w:val="0"/>
          <w:szCs w:val="21"/>
        </w:rPr>
        <w:t>日零时起，巢湖开始实施全域十年禁渔，禁渔区为巢湖主体水域、滩涂及各通湖河流水域。禁渔期间“湖中无渔网，岸边无渔船，市场无湖鱼”。同时在巣湖水域开展水生生物资源增殖放流，禁止一切渔具捕物采集水生动植物生产活动，禁止收购、销毁非法捕捞的渔获物。对此，下列认识正确的是</w:t>
      </w:r>
      <w:r>
        <w:rPr>
          <w:rFonts w:hint="eastAsia" w:ascii="宋体" w:hAnsi="宋体" w:cs="宋体"/>
          <w:kern w:val="0"/>
          <w:szCs w:val="21"/>
        </w:rPr>
        <w:t xml:space="preserve"> </w:t>
      </w:r>
      <w:r>
        <w:rPr>
          <w:rFonts w:ascii="宋体" w:hAnsi="宋体" w:cs="宋体"/>
          <w:kern w:val="0"/>
          <w:szCs w:val="21"/>
        </w:rPr>
        <w:t>①经济发展与生态环境保护不可一致</w:t>
      </w:r>
      <w:r>
        <w:rPr>
          <w:rFonts w:hint="eastAsia" w:ascii="宋体" w:hAnsi="宋体" w:cs="宋体"/>
          <w:kern w:val="0"/>
          <w:szCs w:val="21"/>
        </w:rPr>
        <w:t xml:space="preserve"> </w:t>
      </w:r>
      <w:r>
        <w:rPr>
          <w:rFonts w:ascii="宋体" w:hAnsi="宋体" w:cs="宋体"/>
          <w:kern w:val="0"/>
          <w:szCs w:val="21"/>
        </w:rPr>
        <w:t>②美丽中国，就是山清水秀、天蓝地绿</w:t>
      </w:r>
      <w:r>
        <w:rPr>
          <w:rFonts w:hint="eastAsia" w:ascii="宋体" w:hAnsi="宋体" w:cs="宋体"/>
          <w:kern w:val="0"/>
          <w:szCs w:val="21"/>
        </w:rPr>
        <w:t xml:space="preserve"> </w:t>
      </w:r>
      <w:r>
        <w:rPr>
          <w:rFonts w:ascii="宋体" w:hAnsi="宋体" w:cs="宋体"/>
          <w:kern w:val="0"/>
          <w:szCs w:val="21"/>
        </w:rPr>
        <w:t>③人类应认识到自己对自然、社会和子孙后代应负的责任</w:t>
      </w:r>
      <w:r>
        <w:rPr>
          <w:rFonts w:hint="eastAsia" w:ascii="宋体" w:hAnsi="宋体" w:cs="宋体"/>
          <w:kern w:val="0"/>
          <w:szCs w:val="21"/>
        </w:rPr>
        <w:t xml:space="preserve"> </w:t>
      </w:r>
      <w:r>
        <w:rPr>
          <w:rFonts w:ascii="宋体" w:hAnsi="宋体" w:cs="宋体"/>
          <w:kern w:val="0"/>
          <w:szCs w:val="21"/>
        </w:rPr>
        <w:t>④人类要正确认识和运用自然规律，否则必然受到大自然的惩罚</w:t>
      </w:r>
      <w:bookmarkEnd w:id="2"/>
    </w:p>
    <w:p>
      <w:pPr>
        <w:tabs>
          <w:tab w:val="left" w:pos="2730"/>
          <w:tab w:val="left" w:pos="5040"/>
          <w:tab w:val="left" w:pos="7350"/>
        </w:tabs>
        <w:spacing w:line="334" w:lineRule="exact"/>
        <w:ind w:left="420"/>
        <w:jc w:val="left"/>
        <w:textAlignment w:val="center"/>
        <w:rPr>
          <w:rFonts w:eastAsia="Times New Roman"/>
          <w:kern w:val="0"/>
          <w:sz w:val="24"/>
        </w:rPr>
      </w:pPr>
      <w:r>
        <w:rPr>
          <w:rFonts w:eastAsia="Times New Roman"/>
          <w:kern w:val="0"/>
          <w:sz w:val="24"/>
        </w:rPr>
        <w:t xml:space="preserve">A. </w:t>
      </w:r>
      <w:r>
        <w:rPr>
          <w:rFonts w:ascii="宋体" w:hAnsi="宋体" w:cs="宋体"/>
          <w:kern w:val="0"/>
          <w:szCs w:val="21"/>
        </w:rPr>
        <w:t>①②</w:t>
      </w:r>
      <w:r>
        <w:rPr>
          <w:rFonts w:eastAsia="Times New Roman"/>
          <w:kern w:val="0"/>
          <w:sz w:val="24"/>
        </w:rPr>
        <w:tab/>
      </w:r>
      <w:r>
        <w:rPr>
          <w:rFonts w:eastAsia="Times New Roman"/>
          <w:kern w:val="0"/>
          <w:sz w:val="24"/>
        </w:rPr>
        <w:t xml:space="preserve">B. </w:t>
      </w:r>
      <w:r>
        <w:rPr>
          <w:rFonts w:ascii="宋体" w:hAnsi="宋体" w:cs="宋体"/>
          <w:kern w:val="0"/>
          <w:szCs w:val="21"/>
        </w:rPr>
        <w:t>①③</w:t>
      </w:r>
      <w:r>
        <w:rPr>
          <w:rFonts w:eastAsia="Times New Roman"/>
          <w:kern w:val="0"/>
          <w:sz w:val="24"/>
        </w:rPr>
        <w:tab/>
      </w:r>
      <w:r>
        <w:rPr>
          <w:rFonts w:eastAsia="Times New Roman"/>
          <w:kern w:val="0"/>
          <w:sz w:val="24"/>
        </w:rPr>
        <w:t xml:space="preserve">C. </w:t>
      </w:r>
      <w:r>
        <w:rPr>
          <w:rFonts w:ascii="宋体" w:hAnsi="宋体" w:cs="宋体"/>
          <w:kern w:val="0"/>
          <w:szCs w:val="21"/>
        </w:rPr>
        <w:t>②④</w:t>
      </w:r>
      <w:r>
        <w:rPr>
          <w:rFonts w:eastAsia="Times New Roman"/>
          <w:kern w:val="0"/>
          <w:sz w:val="24"/>
        </w:rPr>
        <w:tab/>
      </w:r>
      <w:r>
        <w:rPr>
          <w:rFonts w:eastAsia="Times New Roman"/>
          <w:kern w:val="0"/>
          <w:sz w:val="24"/>
        </w:rPr>
        <w:t xml:space="preserve">D. </w:t>
      </w:r>
      <w:r>
        <w:rPr>
          <w:rFonts w:ascii="宋体" w:hAnsi="宋体" w:cs="宋体"/>
          <w:kern w:val="0"/>
          <w:szCs w:val="21"/>
        </w:rPr>
        <w:t>③④</w:t>
      </w:r>
    </w:p>
    <w:bookmarkEnd w:id="0"/>
    <w:p>
      <w:pPr>
        <w:widowControl/>
        <w:shd w:val="clear" w:color="auto" w:fill="FFFFFF"/>
        <w:adjustRightInd w:val="0"/>
        <w:snapToGrid w:val="0"/>
        <w:spacing w:line="300" w:lineRule="exact"/>
        <w:rPr>
          <w:kern w:val="0"/>
          <w:szCs w:val="21"/>
        </w:rPr>
      </w:pPr>
      <w:r>
        <w:rPr>
          <w:rFonts w:eastAsia="黑体"/>
          <w:kern w:val="0"/>
          <w:szCs w:val="21"/>
        </w:rPr>
        <w:t>二、非选择题</w:t>
      </w:r>
      <w:r>
        <w:rPr>
          <w:kern w:val="0"/>
          <w:szCs w:val="21"/>
        </w:rPr>
        <w:t>（共6小题，52分）</w:t>
      </w:r>
    </w:p>
    <w:p>
      <w:pPr>
        <w:spacing w:line="300" w:lineRule="exact"/>
        <w:jc w:val="left"/>
        <w:textAlignment w:val="center"/>
        <w:rPr>
          <w:rFonts w:eastAsia="楷体_GB2312"/>
        </w:rPr>
      </w:pPr>
      <w:r>
        <w:rPr>
          <w:kern w:val="0"/>
          <w:szCs w:val="21"/>
        </w:rPr>
        <w:t>13.（6分）</w:t>
      </w:r>
      <w:r>
        <w:rPr>
          <w:rFonts w:eastAsia="楷体_GB2312"/>
        </w:rPr>
        <w:t>习近平总书记曾指出：中华优秀传统文化已经成为中华民族的基因，植根在中国人内心，潜移默化地影响着中国人的思想方式和行为方式。近年来，我市中小学积极开展经典诵读，建设书香校园活动，广大中小学学生进一步感受到了中华传统文化的魅力。</w:t>
      </w:r>
    </w:p>
    <w:p>
      <w:pPr>
        <w:spacing w:line="300" w:lineRule="exact"/>
        <w:ind w:firstLine="315" w:firstLineChars="150"/>
      </w:pPr>
      <w:r>
        <w:t>（1）中华文化具有怎样的特点？（2分）</w:t>
      </w:r>
    </w:p>
    <w:p>
      <w:pPr>
        <w:spacing w:line="300" w:lineRule="exact"/>
      </w:pPr>
    </w:p>
    <w:p>
      <w:pPr>
        <w:spacing w:line="300" w:lineRule="exact"/>
      </w:pPr>
    </w:p>
    <w:p>
      <w:pPr>
        <w:spacing w:line="300" w:lineRule="exact"/>
        <w:ind w:firstLine="315" w:firstLineChars="150"/>
      </w:pPr>
      <w:r>
        <w:t>（2）新时代如何传承和发展中国特色社会主义文化？（4分）</w:t>
      </w:r>
    </w:p>
    <w:p>
      <w:pPr>
        <w:spacing w:line="300" w:lineRule="exact"/>
      </w:pPr>
    </w:p>
    <w:p>
      <w:pPr>
        <w:spacing w:line="300" w:lineRule="exact"/>
      </w:pPr>
    </w:p>
    <w:p>
      <w:pPr>
        <w:spacing w:line="300" w:lineRule="exact"/>
      </w:pPr>
    </w:p>
    <w:p>
      <w:pPr>
        <w:spacing w:line="300" w:lineRule="exact"/>
        <w:ind w:left="420" w:hanging="420" w:hangingChars="200"/>
        <w:jc w:val="left"/>
        <w:textAlignment w:val="center"/>
        <w:rPr>
          <w:rFonts w:eastAsia="楷体_GB2312"/>
        </w:rPr>
      </w:pPr>
      <w:r>
        <w:rPr>
          <w:kern w:val="0"/>
          <w:szCs w:val="21"/>
        </w:rPr>
        <w:t>14.</w:t>
      </w:r>
      <w:r>
        <w:rPr>
          <w:rFonts w:hAnsi="宋体"/>
          <w:kern w:val="0"/>
          <w:szCs w:val="21"/>
        </w:rPr>
        <w:t>（</w:t>
      </w:r>
      <w:r>
        <w:rPr>
          <w:kern w:val="0"/>
          <w:szCs w:val="21"/>
        </w:rPr>
        <w:t>6</w:t>
      </w:r>
      <w:r>
        <w:rPr>
          <w:rFonts w:hAnsi="宋体"/>
          <w:kern w:val="0"/>
          <w:szCs w:val="21"/>
        </w:rPr>
        <w:t>分）</w:t>
      </w:r>
      <w:r>
        <w:rPr>
          <w:rFonts w:hAnsi="宋体"/>
          <w:b/>
        </w:rPr>
        <w:t>材料一：</w:t>
      </w:r>
      <w:r>
        <w:rPr>
          <w:rFonts w:eastAsia="楷体_GB2312"/>
        </w:rPr>
        <w:t>据了解，我国是世界上唯一一个老年人口超过2亿的国家，也是发展中国家中人口老龄化形势最严峻的国家。我国60周岁以上老年人口到2020年将达到2.43亿，2025年将突破3亿，2030年将突破4亿。</w:t>
      </w:r>
    </w:p>
    <w:p>
      <w:pPr>
        <w:spacing w:line="300" w:lineRule="exact"/>
        <w:ind w:firstLine="422" w:firstLineChars="200"/>
      </w:pPr>
      <w:r>
        <w:rPr>
          <w:rFonts w:hAnsi="宋体"/>
          <w:b/>
        </w:rPr>
        <w:t>材料二：</w:t>
      </w:r>
      <w:r>
        <w:rPr>
          <w:rFonts w:eastAsia="楷体_GB2312"/>
        </w:rPr>
        <w:t>当前中国正处于“人口红利”下降的通道之中，而且中国日趋严的老龄化趋势，将影响经济社会的可持续发展。</w:t>
      </w:r>
    </w:p>
    <w:p>
      <w:pPr>
        <w:spacing w:line="300" w:lineRule="exact"/>
        <w:ind w:firstLine="315" w:firstLineChars="150"/>
      </w:pPr>
      <w:r>
        <w:rPr>
          <w:rFonts w:hAnsi="宋体"/>
        </w:rPr>
        <w:t>（</w:t>
      </w:r>
      <w:r>
        <w:t>1</w:t>
      </w:r>
      <w:r>
        <w:rPr>
          <w:rFonts w:hAnsi="宋体"/>
        </w:rPr>
        <w:t>）上述材料说明了什么？（</w:t>
      </w:r>
      <w:r>
        <w:t>2</w:t>
      </w:r>
      <w:r>
        <w:rPr>
          <w:rFonts w:hAnsi="宋体"/>
        </w:rPr>
        <w:t>分）</w:t>
      </w:r>
    </w:p>
    <w:p>
      <w:pPr>
        <w:spacing w:line="300" w:lineRule="exact"/>
      </w:pPr>
    </w:p>
    <w:p>
      <w:pPr>
        <w:spacing w:line="300" w:lineRule="exact"/>
      </w:pPr>
    </w:p>
    <w:p>
      <w:pPr>
        <w:spacing w:line="300" w:lineRule="exact"/>
        <w:ind w:firstLine="315" w:firstLineChars="150"/>
      </w:pPr>
      <w:r>
        <w:rPr>
          <w:rFonts w:hAnsi="宋体"/>
        </w:rPr>
        <w:t>（</w:t>
      </w:r>
      <w:r>
        <w:t>2</w:t>
      </w:r>
      <w:r>
        <w:rPr>
          <w:rFonts w:hAnsi="宋体"/>
        </w:rPr>
        <w:t>）从上述材料可以看出，实行计划生育的必要性是什么？（</w:t>
      </w:r>
      <w:r>
        <w:t>4</w:t>
      </w:r>
      <w:r>
        <w:rPr>
          <w:rFonts w:hAnsi="宋体"/>
        </w:rPr>
        <w:t>分）</w:t>
      </w:r>
    </w:p>
    <w:p>
      <w:pPr>
        <w:spacing w:line="300" w:lineRule="exact"/>
      </w:pPr>
    </w:p>
    <w:p>
      <w:pPr>
        <w:spacing w:line="300" w:lineRule="exact"/>
        <w:rPr>
          <w:rFonts w:hint="eastAsia" w:eastAsia="黑体"/>
          <w:b/>
          <w:szCs w:val="21"/>
        </w:rPr>
      </w:pPr>
    </w:p>
    <w:p>
      <w:pPr>
        <w:spacing w:line="300" w:lineRule="exact"/>
        <w:rPr>
          <w:rFonts w:eastAsia="黑体"/>
          <w:b/>
          <w:szCs w:val="21"/>
        </w:rPr>
      </w:pPr>
    </w:p>
    <w:p>
      <w:pPr>
        <w:spacing w:line="300" w:lineRule="exact"/>
        <w:ind w:left="420" w:hanging="420" w:hangingChars="200"/>
        <w:jc w:val="left"/>
        <w:textAlignment w:val="center"/>
        <w:rPr>
          <w:rFonts w:hint="eastAsia" w:hAnsi="宋体"/>
          <w:kern w:val="0"/>
          <w:szCs w:val="21"/>
        </w:rPr>
      </w:pPr>
      <w:r>
        <w:rPr>
          <w:kern w:val="0"/>
          <w:szCs w:val="21"/>
        </w:rPr>
        <w:t>15.</w:t>
      </w:r>
      <w:r>
        <w:rPr>
          <w:rFonts w:hAnsi="宋体"/>
          <w:kern w:val="0"/>
          <w:szCs w:val="21"/>
        </w:rPr>
        <w:t>（</w:t>
      </w:r>
      <w:r>
        <w:rPr>
          <w:kern w:val="0"/>
          <w:szCs w:val="21"/>
        </w:rPr>
        <w:t>6</w:t>
      </w:r>
      <w:r>
        <w:rPr>
          <w:rFonts w:hAnsi="宋体"/>
          <w:kern w:val="0"/>
          <w:szCs w:val="21"/>
        </w:rPr>
        <w:t>分）</w:t>
      </w:r>
      <w:r>
        <w:rPr>
          <w:rFonts w:eastAsia="Times New Roman"/>
          <w:kern w:val="0"/>
          <w:szCs w:val="21"/>
        </w:rPr>
        <w:t>10</w:t>
      </w:r>
      <w:r>
        <w:rPr>
          <w:rFonts w:hAnsi="宋体"/>
          <w:kern w:val="0"/>
          <w:szCs w:val="21"/>
        </w:rPr>
        <w:t>月</w:t>
      </w:r>
      <w:r>
        <w:rPr>
          <w:rFonts w:eastAsia="Times New Roman"/>
          <w:kern w:val="0"/>
          <w:szCs w:val="21"/>
        </w:rPr>
        <w:t>1</w:t>
      </w:r>
      <w:r>
        <w:rPr>
          <w:rFonts w:hAnsi="宋体"/>
          <w:kern w:val="0"/>
          <w:szCs w:val="21"/>
        </w:rPr>
        <w:t>日上午，庆祝中华人民共和国成立</w:t>
      </w:r>
      <w:r>
        <w:rPr>
          <w:rFonts w:eastAsia="Times New Roman"/>
          <w:kern w:val="0"/>
          <w:szCs w:val="21"/>
        </w:rPr>
        <w:t>70</w:t>
      </w:r>
      <w:r>
        <w:rPr>
          <w:rFonts w:hAnsi="宋体"/>
          <w:kern w:val="0"/>
          <w:szCs w:val="21"/>
        </w:rPr>
        <w:t>周年大会在北京天安门广场隆重举行，</w:t>
      </w:r>
      <w:r>
        <w:rPr>
          <w:rFonts w:eastAsia="Times New Roman"/>
          <w:kern w:val="0"/>
          <w:szCs w:val="21"/>
        </w:rPr>
        <w:t>20</w:t>
      </w:r>
      <w:r>
        <w:rPr>
          <w:rFonts w:hAnsi="宋体"/>
          <w:kern w:val="0"/>
          <w:szCs w:val="21"/>
        </w:rPr>
        <w:t>余万军民以盛大的阅兵仪式和群众游行欢庆共和国</w:t>
      </w:r>
      <w:r>
        <w:rPr>
          <w:rFonts w:eastAsia="Times New Roman"/>
          <w:kern w:val="0"/>
          <w:szCs w:val="21"/>
        </w:rPr>
        <w:t>70</w:t>
      </w:r>
      <w:r>
        <w:rPr>
          <w:rFonts w:hAnsi="宋体"/>
          <w:kern w:val="0"/>
          <w:szCs w:val="21"/>
        </w:rPr>
        <w:t>华诞。中共中央总书记、国家主席、中央军委主席习近平发表重要讲话并检阅受阅部队。网友纷纷表示：太燃了！盛况空前的</w:t>
      </w:r>
      <w:r>
        <w:rPr>
          <w:kern w:val="0"/>
          <w:szCs w:val="21"/>
        </w:rPr>
        <w:t>“</w:t>
      </w:r>
      <w:r>
        <w:rPr>
          <w:rFonts w:hAnsi="宋体"/>
          <w:kern w:val="0"/>
          <w:szCs w:val="21"/>
        </w:rPr>
        <w:t>大阅兵</w:t>
      </w:r>
      <w:r>
        <w:rPr>
          <w:kern w:val="0"/>
          <w:szCs w:val="21"/>
        </w:rPr>
        <w:t>”</w:t>
      </w:r>
      <w:r>
        <w:rPr>
          <w:rFonts w:hAnsi="宋体"/>
          <w:kern w:val="0"/>
          <w:szCs w:val="21"/>
        </w:rPr>
        <w:t>充分展示了祖国的繁荣强盛，是最震撼人心的爱国主义教育！在这个普天同庆的节日里，有一种深情在每一位中国人胸中激荡：亲爱的母亲，我们为您自豪，为您祝福！</w:t>
      </w:r>
    </w:p>
    <w:p>
      <w:pPr>
        <w:spacing w:line="300" w:lineRule="exact"/>
        <w:ind w:left="420" w:leftChars="150" w:hanging="105" w:hangingChars="50"/>
        <w:jc w:val="left"/>
        <w:textAlignment w:val="center"/>
        <w:rPr>
          <w:kern w:val="0"/>
          <w:szCs w:val="21"/>
        </w:rPr>
      </w:pPr>
      <w:r>
        <w:rPr>
          <w:rFonts w:hAnsi="宋体"/>
          <w:kern w:val="0"/>
          <w:szCs w:val="21"/>
        </w:rPr>
        <w:t>（</w:t>
      </w:r>
      <w:r>
        <w:rPr>
          <w:rFonts w:eastAsia="Times New Roman"/>
          <w:kern w:val="0"/>
          <w:szCs w:val="21"/>
        </w:rPr>
        <w:t>1</w:t>
      </w:r>
      <w:r>
        <w:rPr>
          <w:rFonts w:hAnsi="宋体"/>
          <w:kern w:val="0"/>
          <w:szCs w:val="21"/>
        </w:rPr>
        <w:t>）结合材料说明在当代中国，爱国主义的本质是什么？（</w:t>
      </w:r>
      <w:r>
        <w:rPr>
          <w:kern w:val="0"/>
          <w:szCs w:val="21"/>
        </w:rPr>
        <w:t>2</w:t>
      </w:r>
      <w:r>
        <w:rPr>
          <w:rFonts w:hAnsi="宋体"/>
          <w:kern w:val="0"/>
          <w:szCs w:val="21"/>
        </w:rPr>
        <w:t>分）</w:t>
      </w:r>
    </w:p>
    <w:p>
      <w:pPr>
        <w:spacing w:line="300" w:lineRule="exact"/>
        <w:jc w:val="left"/>
        <w:textAlignment w:val="center"/>
        <w:rPr>
          <w:rFonts w:hint="eastAsia"/>
          <w:kern w:val="0"/>
          <w:szCs w:val="21"/>
        </w:rPr>
      </w:pPr>
    </w:p>
    <w:p>
      <w:pPr>
        <w:spacing w:line="300" w:lineRule="exact"/>
        <w:jc w:val="left"/>
        <w:textAlignment w:val="center"/>
        <w:rPr>
          <w:rFonts w:hint="eastAsia"/>
          <w:kern w:val="0"/>
          <w:szCs w:val="21"/>
        </w:rPr>
      </w:pPr>
    </w:p>
    <w:p>
      <w:pPr>
        <w:spacing w:line="300" w:lineRule="exact"/>
        <w:ind w:firstLine="315" w:firstLineChars="150"/>
        <w:jc w:val="left"/>
        <w:textAlignment w:val="center"/>
        <w:rPr>
          <w:rFonts w:hint="eastAsia"/>
          <w:kern w:val="0"/>
          <w:szCs w:val="21"/>
        </w:rPr>
      </w:pPr>
      <w:r>
        <w:rPr>
          <w:rFonts w:hAnsi="宋体"/>
          <w:kern w:val="0"/>
          <w:szCs w:val="21"/>
        </w:rPr>
        <w:t>（</w:t>
      </w:r>
      <w:r>
        <w:rPr>
          <w:kern w:val="0"/>
          <w:szCs w:val="21"/>
        </w:rPr>
        <w:t>2</w:t>
      </w:r>
      <w:r>
        <w:rPr>
          <w:rFonts w:hAnsi="宋体"/>
          <w:kern w:val="0"/>
          <w:szCs w:val="21"/>
        </w:rPr>
        <w:t>）在这盛世中国，为什么要坚持爱国主义教育？</w:t>
      </w:r>
      <w:r>
        <w:rPr>
          <w:rFonts w:hint="eastAsia" w:hAnsi="宋体"/>
          <w:kern w:val="0"/>
          <w:szCs w:val="21"/>
        </w:rPr>
        <w:t>（4分）</w:t>
      </w:r>
    </w:p>
    <w:p>
      <w:pPr>
        <w:spacing w:line="300" w:lineRule="exact"/>
        <w:ind w:firstLine="420" w:firstLineChars="200"/>
        <w:jc w:val="left"/>
        <w:textAlignment w:val="center"/>
        <w:rPr>
          <w:kern w:val="0"/>
          <w:szCs w:val="21"/>
        </w:rPr>
      </w:pPr>
    </w:p>
    <w:p>
      <w:pPr>
        <w:spacing w:line="300" w:lineRule="exact"/>
        <w:ind w:firstLine="420" w:firstLineChars="200"/>
        <w:jc w:val="left"/>
        <w:textAlignment w:val="center"/>
        <w:rPr>
          <w:rFonts w:hint="eastAsia"/>
          <w:kern w:val="0"/>
          <w:szCs w:val="21"/>
        </w:rPr>
      </w:pPr>
    </w:p>
    <w:p>
      <w:pPr>
        <w:spacing w:line="300" w:lineRule="exact"/>
        <w:ind w:firstLine="420" w:firstLineChars="200"/>
        <w:jc w:val="left"/>
        <w:textAlignment w:val="center"/>
        <w:rPr>
          <w:rFonts w:hint="eastAsia"/>
          <w:kern w:val="0"/>
          <w:szCs w:val="21"/>
        </w:rPr>
      </w:pPr>
    </w:p>
    <w:p>
      <w:pPr>
        <w:spacing w:line="300" w:lineRule="exact"/>
        <w:ind w:left="420" w:hanging="420" w:hangingChars="200"/>
        <w:jc w:val="left"/>
        <w:textAlignment w:val="center"/>
        <w:rPr>
          <w:rFonts w:eastAsia="楷体_GB2312"/>
        </w:rPr>
      </w:pPr>
      <w:r>
        <w:rPr>
          <w:kern w:val="0"/>
          <w:szCs w:val="21"/>
        </w:rPr>
        <w:t>16.</w:t>
      </w:r>
      <w:r>
        <w:rPr>
          <w:rFonts w:hAnsi="宋体"/>
          <w:kern w:val="0"/>
          <w:szCs w:val="21"/>
        </w:rPr>
        <w:t>（</w:t>
      </w:r>
      <w:r>
        <w:rPr>
          <w:kern w:val="0"/>
          <w:szCs w:val="21"/>
        </w:rPr>
        <w:t>10</w:t>
      </w:r>
      <w:r>
        <w:rPr>
          <w:rFonts w:hAnsi="宋体"/>
          <w:kern w:val="0"/>
          <w:szCs w:val="21"/>
        </w:rPr>
        <w:t>分）</w:t>
      </w:r>
      <w:r>
        <w:rPr>
          <w:rFonts w:eastAsia="楷体_GB2312"/>
        </w:rPr>
        <w:t>近年来，私家车逐渐进入寻常百姓家，在城市的大街小巷随处可见，私家车再给人们的生活带来很大便利的同时，也带来一些问题。2017年9月22日是中国第十一个“无车日”，恰逢星期五，有些城市晚高峰比平常更加拥堵。</w:t>
      </w:r>
      <w:r>
        <w:t>针对这一现象，两位同学表达了不同的观点：</w:t>
      </w:r>
      <w:r>
        <w:rPr>
          <w:b/>
        </w:rPr>
        <w:t>甲同学：</w:t>
      </w:r>
      <w:r>
        <w:rPr>
          <w:rFonts w:eastAsia="楷体_GB2312"/>
        </w:rPr>
        <w:t>私家车辆越多越好。</w:t>
      </w:r>
      <w:r>
        <w:t xml:space="preserve"> </w:t>
      </w:r>
      <w:r>
        <w:rPr>
          <w:b/>
        </w:rPr>
        <w:t>乙同学：</w:t>
      </w:r>
      <w:r>
        <w:rPr>
          <w:rFonts w:eastAsia="楷体_GB2312"/>
        </w:rPr>
        <w:t>绿色出行人人倡导。</w:t>
      </w:r>
    </w:p>
    <w:p>
      <w:pPr>
        <w:spacing w:line="300" w:lineRule="exact"/>
        <w:ind w:firstLine="420" w:firstLineChars="200"/>
      </w:pPr>
      <w:r>
        <w:t>请你结合所学知识，对两位同学的观点进行辨析，并说明理由。</w:t>
      </w:r>
    </w:p>
    <w:p>
      <w:pPr>
        <w:spacing w:line="300" w:lineRule="exact"/>
      </w:pPr>
    </w:p>
    <w:p>
      <w:pPr>
        <w:spacing w:line="300" w:lineRule="exact"/>
        <w:rPr>
          <w:rFonts w:eastAsia="黑体"/>
          <w:b/>
          <w:szCs w:val="21"/>
        </w:rPr>
      </w:pPr>
    </w:p>
    <w:p>
      <w:pPr>
        <w:spacing w:line="300" w:lineRule="exact"/>
        <w:rPr>
          <w:rFonts w:eastAsia="黑体"/>
          <w:b/>
          <w:szCs w:val="21"/>
        </w:rPr>
      </w:pPr>
    </w:p>
    <w:p>
      <w:pPr>
        <w:spacing w:line="300" w:lineRule="exact"/>
        <w:rPr>
          <w:rFonts w:eastAsia="黑体"/>
          <w:b/>
          <w:szCs w:val="21"/>
        </w:rPr>
      </w:pPr>
    </w:p>
    <w:p>
      <w:pPr>
        <w:spacing w:line="300" w:lineRule="exact"/>
        <w:ind w:left="420" w:hanging="420" w:hangingChars="200"/>
        <w:jc w:val="left"/>
        <w:textAlignment w:val="center"/>
        <w:rPr>
          <w:rFonts w:hint="eastAsia" w:ascii="楷体_GB2312" w:hAnsi="宋体" w:eastAsia="楷体_GB2312"/>
          <w:kern w:val="0"/>
          <w:szCs w:val="21"/>
        </w:rPr>
      </w:pPr>
      <w:r>
        <w:rPr>
          <w:kern w:val="0"/>
          <w:szCs w:val="21"/>
        </w:rPr>
        <w:t>17.</w:t>
      </w:r>
      <w:r>
        <w:rPr>
          <w:rFonts w:hAnsi="宋体"/>
          <w:kern w:val="0"/>
          <w:szCs w:val="21"/>
        </w:rPr>
        <w:t>（</w:t>
      </w:r>
      <w:r>
        <w:rPr>
          <w:kern w:val="0"/>
          <w:szCs w:val="21"/>
        </w:rPr>
        <w:t>10</w:t>
      </w:r>
      <w:r>
        <w:rPr>
          <w:rFonts w:hAnsi="宋体"/>
          <w:kern w:val="0"/>
          <w:szCs w:val="21"/>
        </w:rPr>
        <w:t>分）</w:t>
      </w:r>
      <w:r>
        <w:rPr>
          <w:rFonts w:hAnsi="宋体"/>
          <w:b/>
          <w:bCs/>
          <w:kern w:val="0"/>
          <w:szCs w:val="21"/>
        </w:rPr>
        <w:t>材料一</w:t>
      </w:r>
      <w:r>
        <w:rPr>
          <w:rFonts w:eastAsia="Times New Roman"/>
          <w:b/>
          <w:bCs/>
          <w:kern w:val="0"/>
          <w:szCs w:val="21"/>
        </w:rPr>
        <w:t>:</w:t>
      </w:r>
      <w:r>
        <w:rPr>
          <w:rFonts w:hint="eastAsia" w:ascii="楷体_GB2312" w:hAnsi="宋体" w:eastAsia="楷体_GB2312"/>
          <w:kern w:val="0"/>
          <w:szCs w:val="21"/>
        </w:rPr>
        <w:t>党的十九大首次将</w:t>
      </w:r>
      <w:r>
        <w:rPr>
          <w:rFonts w:hint="eastAsia" w:ascii="楷体_GB2312" w:eastAsia="楷体_GB2312"/>
          <w:kern w:val="0"/>
          <w:szCs w:val="21"/>
        </w:rPr>
        <w:t>“</w:t>
      </w:r>
      <w:r>
        <w:rPr>
          <w:rFonts w:hint="eastAsia" w:ascii="楷体_GB2312" w:hAnsi="宋体" w:eastAsia="楷体_GB2312"/>
          <w:kern w:val="0"/>
          <w:szCs w:val="21"/>
        </w:rPr>
        <w:t>美丽</w:t>
      </w:r>
      <w:r>
        <w:rPr>
          <w:rFonts w:hint="eastAsia" w:ascii="楷体_GB2312" w:eastAsia="楷体_GB2312"/>
          <w:kern w:val="0"/>
          <w:szCs w:val="21"/>
        </w:rPr>
        <w:t>”</w:t>
      </w:r>
      <w:r>
        <w:rPr>
          <w:rFonts w:hint="eastAsia" w:ascii="楷体_GB2312" w:hAnsi="宋体" w:eastAsia="楷体_GB2312"/>
          <w:kern w:val="0"/>
          <w:szCs w:val="21"/>
        </w:rPr>
        <w:t>写入了党的基本路线。党中央挥毫泼墨为美丽中国构建一幅新的生态蓝图</w:t>
      </w:r>
      <w:r>
        <w:rPr>
          <w:rFonts w:hint="eastAsia" w:ascii="楷体_GB2312" w:eastAsia="楷体_GB2312"/>
          <w:kern w:val="0"/>
          <w:szCs w:val="21"/>
        </w:rPr>
        <w:t>:</w:t>
      </w:r>
      <w:r>
        <w:rPr>
          <w:rFonts w:hint="eastAsia" w:ascii="楷体_GB2312" w:hAnsi="宋体" w:eastAsia="楷体_GB2312"/>
          <w:kern w:val="0"/>
          <w:szCs w:val="21"/>
        </w:rPr>
        <w:t>到</w:t>
      </w:r>
      <w:r>
        <w:rPr>
          <w:rFonts w:hint="eastAsia" w:ascii="楷体_GB2312" w:eastAsia="楷体_GB2312"/>
          <w:kern w:val="0"/>
          <w:szCs w:val="21"/>
        </w:rPr>
        <w:t>2018</w:t>
      </w:r>
      <w:r>
        <w:rPr>
          <w:rFonts w:hint="eastAsia" w:ascii="楷体_GB2312" w:hAnsi="宋体" w:eastAsia="楷体_GB2312"/>
          <w:kern w:val="0"/>
          <w:szCs w:val="21"/>
        </w:rPr>
        <w:t>年</w:t>
      </w:r>
      <w:r>
        <w:rPr>
          <w:rFonts w:hint="eastAsia" w:ascii="楷体_GB2312" w:eastAsia="楷体_GB2312"/>
          <w:kern w:val="0"/>
          <w:szCs w:val="21"/>
        </w:rPr>
        <w:t>6</w:t>
      </w:r>
      <w:r>
        <w:rPr>
          <w:rFonts w:hint="eastAsia" w:ascii="楷体_GB2312" w:hAnsi="宋体" w:eastAsia="楷体_GB2312"/>
          <w:kern w:val="0"/>
          <w:szCs w:val="21"/>
        </w:rPr>
        <w:t>月，我国要全面建立河长制，将河流治污当作</w:t>
      </w:r>
      <w:r>
        <w:rPr>
          <w:rFonts w:hint="eastAsia" w:ascii="楷体_GB2312" w:eastAsia="楷体_GB2312"/>
          <w:kern w:val="0"/>
          <w:szCs w:val="21"/>
        </w:rPr>
        <w:t>“</w:t>
      </w:r>
      <w:r>
        <w:rPr>
          <w:rFonts w:hint="eastAsia" w:ascii="楷体_GB2312" w:hAnsi="宋体" w:eastAsia="楷体_GB2312"/>
          <w:kern w:val="0"/>
          <w:szCs w:val="21"/>
        </w:rPr>
        <w:t>一盘棋</w:t>
      </w:r>
      <w:r>
        <w:rPr>
          <w:rFonts w:hint="eastAsia" w:ascii="楷体_GB2312" w:eastAsia="楷体_GB2312"/>
          <w:kern w:val="0"/>
          <w:szCs w:val="21"/>
        </w:rPr>
        <w:t>”</w:t>
      </w:r>
      <w:r>
        <w:rPr>
          <w:rFonts w:hint="eastAsia" w:ascii="楷体_GB2312" w:hAnsi="宋体" w:eastAsia="楷体_GB2312"/>
          <w:kern w:val="0"/>
          <w:szCs w:val="21"/>
        </w:rPr>
        <w:t>来下；提出建设海绵城市，到</w:t>
      </w:r>
      <w:r>
        <w:rPr>
          <w:rFonts w:hint="eastAsia" w:ascii="楷体_GB2312" w:eastAsia="楷体_GB2312"/>
          <w:kern w:val="0"/>
          <w:szCs w:val="21"/>
        </w:rPr>
        <w:t>2030</w:t>
      </w:r>
      <w:r>
        <w:rPr>
          <w:rFonts w:hint="eastAsia" w:ascii="楷体_GB2312" w:hAnsi="宋体" w:eastAsia="楷体_GB2312"/>
          <w:kern w:val="0"/>
          <w:szCs w:val="21"/>
        </w:rPr>
        <w:t>年城市建成区</w:t>
      </w:r>
      <w:r>
        <w:rPr>
          <w:rFonts w:hint="eastAsia" w:ascii="楷体_GB2312" w:eastAsia="楷体_GB2312"/>
          <w:kern w:val="0"/>
          <w:szCs w:val="21"/>
        </w:rPr>
        <w:t>80%</w:t>
      </w:r>
      <w:r>
        <w:rPr>
          <w:rFonts w:hint="eastAsia" w:ascii="楷体_GB2312" w:hAnsi="宋体" w:eastAsia="楷体_GB2312"/>
          <w:kern w:val="0"/>
          <w:szCs w:val="21"/>
        </w:rPr>
        <w:t>以上的面积达到目标要求；提出</w:t>
      </w:r>
      <w:r>
        <w:rPr>
          <w:rFonts w:hint="eastAsia" w:ascii="楷体_GB2312" w:eastAsia="楷体_GB2312"/>
          <w:kern w:val="0"/>
          <w:szCs w:val="21"/>
        </w:rPr>
        <w:t>“</w:t>
      </w:r>
      <w:r>
        <w:rPr>
          <w:rFonts w:hint="eastAsia" w:ascii="楷体_GB2312" w:hAnsi="宋体" w:eastAsia="楷体_GB2312"/>
          <w:kern w:val="0"/>
          <w:szCs w:val="21"/>
        </w:rPr>
        <w:t>蓝天保卫战</w:t>
      </w:r>
      <w:r>
        <w:rPr>
          <w:rFonts w:hint="eastAsia" w:ascii="楷体_GB2312" w:eastAsia="楷体_GB2312"/>
          <w:kern w:val="0"/>
          <w:szCs w:val="21"/>
        </w:rPr>
        <w:t>”</w:t>
      </w:r>
      <w:r>
        <w:rPr>
          <w:rFonts w:hint="eastAsia" w:ascii="楷体_GB2312" w:hAnsi="宋体" w:eastAsia="楷体_GB2312"/>
          <w:kern w:val="0"/>
          <w:szCs w:val="21"/>
        </w:rPr>
        <w:t>等。</w:t>
      </w:r>
    </w:p>
    <w:p>
      <w:pPr>
        <w:spacing w:line="300" w:lineRule="exact"/>
        <w:ind w:firstLine="422" w:firstLineChars="200"/>
        <w:jc w:val="left"/>
        <w:textAlignment w:val="center"/>
        <w:rPr>
          <w:rFonts w:hint="eastAsia" w:ascii="楷体_GB2312" w:hAnsi="宋体" w:eastAsia="楷体_GB2312"/>
          <w:kern w:val="0"/>
          <w:szCs w:val="21"/>
        </w:rPr>
      </w:pPr>
      <w:r>
        <w:rPr>
          <w:rFonts w:hAnsi="宋体"/>
          <w:b/>
          <w:bCs/>
          <w:kern w:val="0"/>
          <w:szCs w:val="21"/>
        </w:rPr>
        <w:t>材料二</w:t>
      </w:r>
      <w:r>
        <w:rPr>
          <w:rFonts w:eastAsia="Times New Roman"/>
          <w:b/>
          <w:bCs/>
          <w:kern w:val="0"/>
          <w:szCs w:val="21"/>
        </w:rPr>
        <w:t>:</w:t>
      </w:r>
      <w:r>
        <w:rPr>
          <w:rFonts w:hint="eastAsia" w:ascii="楷体_GB2312" w:hAnsi="宋体" w:eastAsia="楷体_GB2312"/>
          <w:kern w:val="0"/>
          <w:szCs w:val="21"/>
        </w:rPr>
        <w:t>我们要建设的现代化是人与自然和谐共生的现代化</w:t>
      </w:r>
      <w:r>
        <w:rPr>
          <w:rFonts w:hint="eastAsia" w:ascii="楷体_GB2312" w:eastAsia="楷体_GB2312"/>
          <w:kern w:val="0"/>
          <w:szCs w:val="21"/>
        </w:rPr>
        <w:t>,</w:t>
      </w:r>
      <w:r>
        <w:rPr>
          <w:rFonts w:hint="eastAsia" w:ascii="楷体_GB2312" w:hAnsi="宋体" w:eastAsia="楷体_GB2312"/>
          <w:kern w:val="0"/>
          <w:szCs w:val="21"/>
        </w:rPr>
        <w:t>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pPr>
        <w:spacing w:line="300" w:lineRule="exact"/>
        <w:ind w:left="420" w:hanging="420" w:hangingChars="200"/>
        <w:jc w:val="left"/>
        <w:textAlignment w:val="center"/>
        <w:rPr>
          <w:kern w:val="0"/>
          <w:sz w:val="24"/>
        </w:rPr>
      </w:pPr>
      <w:r>
        <w:rPr>
          <w:kern w:val="0"/>
          <w:szCs w:val="21"/>
        </w:rPr>
        <w:t xml:space="preserve"> </w:t>
      </w:r>
      <w:r>
        <w:rPr>
          <w:rFonts w:hint="eastAsia"/>
          <w:kern w:val="0"/>
          <w:szCs w:val="21"/>
        </w:rPr>
        <w:t xml:space="preserve"> </w:t>
      </w:r>
      <w:r>
        <w:rPr>
          <w:kern w:val="0"/>
          <w:szCs w:val="21"/>
        </w:rPr>
        <w:t xml:space="preserve"> </w:t>
      </w:r>
      <w:r>
        <w:rPr>
          <w:rFonts w:eastAsia="Times New Roman"/>
          <w:kern w:val="0"/>
          <w:szCs w:val="21"/>
        </w:rPr>
        <w:t>(1)</w:t>
      </w:r>
      <w:r>
        <w:rPr>
          <w:rFonts w:hAnsi="宋体"/>
          <w:kern w:val="0"/>
          <w:szCs w:val="21"/>
        </w:rPr>
        <w:t>实现材料一中的生态蓝图要坚持什么发展道路和国策？（</w:t>
      </w:r>
      <w:r>
        <w:rPr>
          <w:kern w:val="0"/>
          <w:szCs w:val="21"/>
        </w:rPr>
        <w:t>2</w:t>
      </w:r>
      <w:r>
        <w:rPr>
          <w:rFonts w:hAnsi="宋体"/>
          <w:kern w:val="0"/>
          <w:szCs w:val="21"/>
        </w:rPr>
        <w:t>分）</w:t>
      </w:r>
    </w:p>
    <w:p>
      <w:pPr>
        <w:spacing w:before="240" w:after="240" w:line="300" w:lineRule="exact"/>
        <w:ind w:left="420"/>
        <w:textAlignment w:val="center"/>
        <w:rPr>
          <w:rFonts w:eastAsia="Times New Roman"/>
          <w:kern w:val="0"/>
          <w:szCs w:val="21"/>
        </w:rPr>
      </w:pPr>
    </w:p>
    <w:p>
      <w:pPr>
        <w:spacing w:before="240" w:after="240" w:line="300" w:lineRule="exact"/>
        <w:ind w:firstLine="315" w:firstLineChars="150"/>
        <w:textAlignment w:val="center"/>
        <w:rPr>
          <w:kern w:val="0"/>
          <w:sz w:val="24"/>
        </w:rPr>
      </w:pPr>
      <w:r>
        <w:rPr>
          <w:rFonts w:eastAsia="Times New Roman"/>
          <w:kern w:val="0"/>
          <w:szCs w:val="21"/>
        </w:rPr>
        <w:t>(2)</w:t>
      </w:r>
      <w:r>
        <w:rPr>
          <w:rFonts w:hAnsi="宋体"/>
          <w:kern w:val="0"/>
          <w:szCs w:val="21"/>
        </w:rPr>
        <w:t>根据上述材料，结合我国的资源环境现状，谈谈为什么要坚决打赢</w:t>
      </w:r>
      <w:r>
        <w:rPr>
          <w:kern w:val="0"/>
          <w:szCs w:val="21"/>
        </w:rPr>
        <w:t>“</w:t>
      </w:r>
      <w:r>
        <w:rPr>
          <w:rFonts w:hAnsi="宋体"/>
          <w:kern w:val="0"/>
          <w:szCs w:val="21"/>
        </w:rPr>
        <w:t>蓝天保卫战</w:t>
      </w:r>
      <w:r>
        <w:rPr>
          <w:kern w:val="0"/>
          <w:szCs w:val="21"/>
        </w:rPr>
        <w:t>”</w:t>
      </w:r>
      <w:r>
        <w:rPr>
          <w:rFonts w:hAnsi="宋体"/>
          <w:kern w:val="0"/>
          <w:szCs w:val="21"/>
        </w:rPr>
        <w:t>。（</w:t>
      </w:r>
      <w:r>
        <w:rPr>
          <w:kern w:val="0"/>
          <w:szCs w:val="21"/>
        </w:rPr>
        <w:t>8</w:t>
      </w:r>
      <w:r>
        <w:rPr>
          <w:rFonts w:hAnsi="宋体"/>
          <w:kern w:val="0"/>
          <w:szCs w:val="21"/>
        </w:rPr>
        <w:t>分）</w:t>
      </w:r>
    </w:p>
    <w:p>
      <w:pPr>
        <w:spacing w:line="300" w:lineRule="exact"/>
      </w:pPr>
    </w:p>
    <w:p>
      <w:pPr>
        <w:spacing w:line="300" w:lineRule="exact"/>
      </w:pPr>
    </w:p>
    <w:p>
      <w:pPr>
        <w:spacing w:line="300" w:lineRule="exact"/>
      </w:pPr>
    </w:p>
    <w:p>
      <w:pPr>
        <w:spacing w:line="300" w:lineRule="exact"/>
      </w:pPr>
    </w:p>
    <w:p>
      <w:pPr>
        <w:numPr>
          <w:ilvl w:val="0"/>
          <w:numId w:val="1"/>
        </w:numPr>
        <w:spacing w:line="300" w:lineRule="exact"/>
        <w:ind w:left="420" w:hanging="420" w:hangingChars="200"/>
        <w:textAlignment w:val="center"/>
        <w:rPr>
          <w:kern w:val="0"/>
          <w:szCs w:val="21"/>
        </w:rPr>
      </w:pPr>
      <w:r>
        <w:rPr>
          <w:rFonts w:hAnsi="宋体"/>
          <w:kern w:val="0"/>
          <w:szCs w:val="21"/>
        </w:rPr>
        <w:t>（</w:t>
      </w:r>
      <w:r>
        <w:rPr>
          <w:kern w:val="0"/>
          <w:szCs w:val="21"/>
        </w:rPr>
        <w:t>14</w:t>
      </w:r>
      <w:r>
        <w:rPr>
          <w:rFonts w:hAnsi="宋体"/>
          <w:kern w:val="0"/>
          <w:szCs w:val="21"/>
        </w:rPr>
        <w:t>分）</w:t>
      </w:r>
      <w:r>
        <w:rPr>
          <w:rFonts w:hAnsi="宋体"/>
          <w:b/>
          <w:bCs/>
          <w:kern w:val="0"/>
          <w:szCs w:val="21"/>
        </w:rPr>
        <w:t>材料一：</w:t>
      </w:r>
      <w:r>
        <w:rPr>
          <w:rFonts w:eastAsia="楷体_GB2312"/>
          <w:kern w:val="0"/>
          <w:szCs w:val="21"/>
        </w:rPr>
        <w:t>抗击相关肺炎疫情全国一盘棋，一方有难，八方支援，一封封请战书，一个个红手印，一颗颗诚挚无畏的心，一个个逆行的背影，来自全国的医疗驰援队伍在最短的时间向武汉汇集。火神山医院至1月23日决定建设，1月25日正式开工，到2月2日正式建成。可谓“火速”。</w:t>
      </w:r>
      <w:r>
        <w:rPr>
          <w:rFonts w:hAnsi="宋体"/>
          <w:kern w:val="0"/>
          <w:szCs w:val="21"/>
        </w:rPr>
        <w:t>根据材料一回答以下问题：</w:t>
      </w:r>
    </w:p>
    <w:p>
      <w:pPr>
        <w:spacing w:line="300" w:lineRule="exact"/>
        <w:ind w:firstLine="315" w:firstLineChars="150"/>
        <w:jc w:val="left"/>
        <w:textAlignment w:val="center"/>
        <w:rPr>
          <w:kern w:val="0"/>
          <w:szCs w:val="21"/>
        </w:rPr>
      </w:pPr>
      <w:r>
        <w:rPr>
          <w:rFonts w:hAnsi="宋体"/>
          <w:kern w:val="0"/>
          <w:szCs w:val="21"/>
        </w:rPr>
        <w:t>（</w:t>
      </w:r>
      <w:r>
        <w:rPr>
          <w:kern w:val="0"/>
          <w:szCs w:val="21"/>
        </w:rPr>
        <w:t>1</w:t>
      </w:r>
      <w:r>
        <w:rPr>
          <w:rFonts w:hAnsi="宋体"/>
          <w:kern w:val="0"/>
          <w:szCs w:val="21"/>
        </w:rPr>
        <w:t>）请问：在抗击疫情的过程中，中华儿女风雨同舟，守望相助，筑起了抗击疫情的巍峨长城，体现了伟大的民族精神。这一精神的内容是什么？（</w:t>
      </w:r>
      <w:r>
        <w:rPr>
          <w:kern w:val="0"/>
          <w:szCs w:val="21"/>
        </w:rPr>
        <w:t>2</w:t>
      </w:r>
      <w:r>
        <w:rPr>
          <w:rFonts w:hAnsi="宋体"/>
          <w:kern w:val="0"/>
          <w:szCs w:val="21"/>
        </w:rPr>
        <w:t>分）</w:t>
      </w:r>
    </w:p>
    <w:p>
      <w:pPr>
        <w:spacing w:before="240" w:after="240" w:line="300" w:lineRule="exact"/>
        <w:textAlignment w:val="center"/>
        <w:rPr>
          <w:kern w:val="0"/>
          <w:szCs w:val="21"/>
        </w:rPr>
      </w:pPr>
    </w:p>
    <w:p>
      <w:pPr>
        <w:spacing w:before="240" w:after="240" w:line="300" w:lineRule="exact"/>
        <w:ind w:firstLine="315" w:firstLineChars="150"/>
        <w:textAlignment w:val="center"/>
        <w:rPr>
          <w:rFonts w:eastAsia="Times New Roman"/>
          <w:kern w:val="0"/>
          <w:sz w:val="24"/>
        </w:rPr>
      </w:pPr>
      <w:r>
        <w:rPr>
          <w:rFonts w:hAnsi="宋体"/>
          <w:kern w:val="0"/>
          <w:szCs w:val="21"/>
        </w:rPr>
        <w:t>（</w:t>
      </w:r>
      <w:r>
        <w:rPr>
          <w:rFonts w:eastAsia="Times New Roman"/>
          <w:kern w:val="0"/>
          <w:szCs w:val="21"/>
        </w:rPr>
        <w:t>2</w:t>
      </w:r>
      <w:r>
        <w:rPr>
          <w:rFonts w:hAnsi="宋体"/>
          <w:kern w:val="0"/>
          <w:szCs w:val="21"/>
        </w:rPr>
        <w:t>）抗疫过程彰显了民族精神的磅礴力量，请你思考为什么要高扬民族精神？（三个方面即可</w:t>
      </w:r>
      <w:r>
        <w:rPr>
          <w:kern w:val="0"/>
          <w:szCs w:val="21"/>
        </w:rPr>
        <w:t>6</w:t>
      </w:r>
      <w:r>
        <w:rPr>
          <w:rFonts w:hAnsi="宋体"/>
          <w:kern w:val="0"/>
          <w:szCs w:val="21"/>
        </w:rPr>
        <w:t>分）</w:t>
      </w:r>
    </w:p>
    <w:p>
      <w:pPr>
        <w:spacing w:before="240" w:after="240" w:line="300" w:lineRule="exact"/>
        <w:ind w:left="420"/>
        <w:textAlignment w:val="center"/>
        <w:rPr>
          <w:kern w:val="0"/>
          <w:szCs w:val="21"/>
        </w:rPr>
      </w:pPr>
    </w:p>
    <w:p>
      <w:pPr>
        <w:spacing w:line="300" w:lineRule="exact"/>
        <w:ind w:firstLine="422" w:firstLineChars="200"/>
        <w:textAlignment w:val="center"/>
        <w:rPr>
          <w:kern w:val="0"/>
          <w:szCs w:val="21"/>
        </w:rPr>
      </w:pPr>
      <w:r>
        <w:rPr>
          <w:rFonts w:hAnsi="宋体"/>
          <w:b/>
          <w:bCs/>
          <w:kern w:val="0"/>
          <w:szCs w:val="21"/>
        </w:rPr>
        <w:t>材料二</w:t>
      </w:r>
      <w:r>
        <w:rPr>
          <w:rFonts w:hAnsi="宋体"/>
          <w:kern w:val="0"/>
          <w:szCs w:val="21"/>
        </w:rPr>
        <w:t>：</w:t>
      </w:r>
      <w:r>
        <w:rPr>
          <w:rFonts w:hint="eastAsia" w:ascii="楷体_GB2312" w:hAnsi="宋体" w:eastAsia="楷体_GB2312"/>
          <w:kern w:val="0"/>
          <w:szCs w:val="21"/>
        </w:rPr>
        <w:t>在这场抗疫斗争中，广大医护人员</w:t>
      </w:r>
      <w:r>
        <w:rPr>
          <w:rFonts w:hint="eastAsia" w:ascii="楷体_GB2312" w:eastAsia="楷体_GB2312"/>
          <w:kern w:val="0"/>
          <w:szCs w:val="21"/>
        </w:rPr>
        <w:t>“</w:t>
      </w:r>
      <w:r>
        <w:rPr>
          <w:rFonts w:hint="eastAsia" w:ascii="楷体_GB2312" w:hAnsi="宋体" w:eastAsia="楷体_GB2312"/>
          <w:kern w:val="0"/>
          <w:szCs w:val="21"/>
        </w:rPr>
        <w:t>最美逆行者</w:t>
      </w:r>
      <w:r>
        <w:rPr>
          <w:rFonts w:hint="eastAsia" w:ascii="楷体_GB2312" w:eastAsia="楷体_GB2312"/>
          <w:kern w:val="0"/>
          <w:szCs w:val="21"/>
        </w:rPr>
        <w:t>”</w:t>
      </w:r>
      <w:r>
        <w:rPr>
          <w:rFonts w:hint="eastAsia" w:ascii="楷体_GB2312" w:hAnsi="宋体" w:eastAsia="楷体_GB2312"/>
          <w:kern w:val="0"/>
          <w:szCs w:val="21"/>
        </w:rPr>
        <w:t>展示了精湛医术和忘我的奉献精神。武汉市中心医院江学庆医生抗疫殉职，享年</w:t>
      </w:r>
      <w:r>
        <w:rPr>
          <w:rFonts w:hint="eastAsia" w:ascii="楷体_GB2312" w:eastAsia="楷体_GB2312"/>
          <w:kern w:val="0"/>
          <w:szCs w:val="21"/>
        </w:rPr>
        <w:t>55</w:t>
      </w:r>
      <w:r>
        <w:rPr>
          <w:rFonts w:hint="eastAsia" w:ascii="楷体_GB2312" w:hAnsi="宋体" w:eastAsia="楷体_GB2312"/>
          <w:kern w:val="0"/>
          <w:szCs w:val="21"/>
        </w:rPr>
        <w:t>岁。</w:t>
      </w:r>
      <w:r>
        <w:rPr>
          <w:rFonts w:hAnsi="宋体"/>
          <w:kern w:val="0"/>
          <w:szCs w:val="21"/>
        </w:rPr>
        <w:t>请回答下面问题：</w:t>
      </w:r>
    </w:p>
    <w:p>
      <w:pPr>
        <w:spacing w:line="300" w:lineRule="exact"/>
        <w:ind w:firstLine="315" w:firstLineChars="150"/>
        <w:textAlignment w:val="center"/>
        <w:rPr>
          <w:kern w:val="0"/>
          <w:sz w:val="24"/>
        </w:rPr>
      </w:pPr>
      <w:r>
        <w:rPr>
          <w:rFonts w:hAnsi="宋体"/>
          <w:kern w:val="0"/>
          <w:szCs w:val="21"/>
        </w:rPr>
        <w:t>（</w:t>
      </w:r>
      <w:r>
        <w:rPr>
          <w:rFonts w:eastAsia="Times New Roman"/>
          <w:kern w:val="0"/>
          <w:szCs w:val="21"/>
        </w:rPr>
        <w:t>3</w:t>
      </w:r>
      <w:r>
        <w:rPr>
          <w:rFonts w:hAnsi="宋体"/>
          <w:kern w:val="0"/>
          <w:szCs w:val="21"/>
        </w:rPr>
        <w:t>）从江医生身上体现了社会主义核心价值观中个人层面的哪些内容？（</w:t>
      </w:r>
      <w:r>
        <w:rPr>
          <w:kern w:val="0"/>
          <w:szCs w:val="21"/>
        </w:rPr>
        <w:t>2</w:t>
      </w:r>
      <w:r>
        <w:rPr>
          <w:rFonts w:hAnsi="宋体"/>
          <w:kern w:val="0"/>
          <w:szCs w:val="21"/>
        </w:rPr>
        <w:t>分）</w:t>
      </w:r>
    </w:p>
    <w:p>
      <w:pPr>
        <w:spacing w:before="240" w:after="240" w:line="300" w:lineRule="exact"/>
        <w:ind w:left="420"/>
        <w:textAlignment w:val="center"/>
        <w:rPr>
          <w:kern w:val="0"/>
          <w:szCs w:val="21"/>
        </w:rPr>
      </w:pPr>
    </w:p>
    <w:p>
      <w:pPr>
        <w:spacing w:before="240" w:after="240" w:line="300" w:lineRule="exact"/>
        <w:ind w:firstLine="315" w:firstLineChars="150"/>
        <w:textAlignment w:val="center"/>
        <w:rPr>
          <w:kern w:val="0"/>
          <w:szCs w:val="21"/>
        </w:rPr>
      </w:pPr>
      <w:r>
        <w:rPr>
          <w:rFonts w:hint="eastAsia" w:hAnsi="宋体"/>
          <w:kern w:val="0"/>
          <w:szCs w:val="21"/>
        </w:rPr>
        <w:t>（2）</w:t>
      </w:r>
      <w:r>
        <w:rPr>
          <w:rFonts w:hAnsi="宋体"/>
          <w:kern w:val="0"/>
          <w:szCs w:val="21"/>
        </w:rPr>
        <w:t>人生的扣子从一开始就要扣好。当代青年应该如何践行社会主义核心价值观？（两个方面即可</w:t>
      </w:r>
      <w:r>
        <w:rPr>
          <w:kern w:val="0"/>
          <w:szCs w:val="21"/>
        </w:rPr>
        <w:t>4</w:t>
      </w:r>
      <w:r>
        <w:rPr>
          <w:rFonts w:hAnsi="宋体"/>
          <w:kern w:val="0"/>
          <w:szCs w:val="21"/>
        </w:rPr>
        <w:t>分）</w:t>
      </w:r>
      <w:r>
        <w:rPr>
          <w:rFonts w:eastAsia="Times New Roman"/>
          <w:kern w:val="0"/>
          <w:szCs w:val="21"/>
        </w:rPr>
        <w:br w:type="textWrapping"/>
      </w:r>
    </w:p>
    <w:p>
      <w:r>
        <w:br w:type="page"/>
      </w:r>
    </w:p>
    <w:p>
      <w:pPr>
        <w:spacing w:line="440" w:lineRule="exact"/>
        <w:jc w:val="center"/>
        <w:rPr>
          <w:rFonts w:hint="eastAsia" w:ascii="黑体" w:eastAsia="黑体"/>
          <w:b/>
          <w:sz w:val="24"/>
        </w:rPr>
      </w:pPr>
      <w:r>
        <w:rPr>
          <w:rFonts w:hint="eastAsia" w:ascii="黑体" w:eastAsia="黑体"/>
          <w:b/>
          <w:sz w:val="24"/>
        </w:rPr>
        <w:t>第三单元</w:t>
      </w:r>
    </w:p>
    <w:p>
      <w:pPr>
        <w:rPr>
          <w:rFonts w:hint="eastAsia" w:ascii="方正小标宋简体" w:eastAsia="方正小标宋简体"/>
          <w:b/>
          <w:sz w:val="52"/>
          <w:szCs w:val="52"/>
        </w:rPr>
      </w:pPr>
      <w:r>
        <w:rPr>
          <w:rFonts w:hint="eastAsia" w:ascii="宋体" w:hAnsi="宋体"/>
          <w:szCs w:val="21"/>
        </w:rPr>
        <w:t>一、选</w:t>
      </w:r>
      <w:r>
        <w:rPr>
          <w:rFonts w:hint="eastAsia" w:ascii="宋体" w:hAnsi="宋体"/>
          <w:b/>
          <w:szCs w:val="21"/>
        </w:rPr>
        <w:t>择题（每小题4分，共40分）</w:t>
      </w:r>
    </w:p>
    <w:p>
      <w:pPr>
        <w:spacing w:line="350" w:lineRule="exact"/>
        <w:rPr>
          <w:rFonts w:ascii="宋体" w:hAnsi="宋体"/>
          <w:b/>
          <w:szCs w:val="21"/>
        </w:rPr>
      </w:pPr>
      <w:r>
        <w:rPr>
          <w:rFonts w:hint="eastAsia" w:ascii="宋体" w:hAnsi="宋体"/>
          <w:b/>
          <w:szCs w:val="21"/>
        </w:rPr>
        <w:t xml:space="preserve"> 1.A   2.C   3. B   4. D   5.A   6.D   7.C  8.D   9. D   10. C  11.B   12. D </w:t>
      </w:r>
    </w:p>
    <w:p>
      <w:pPr>
        <w:spacing w:line="350" w:lineRule="exact"/>
        <w:rPr>
          <w:rFonts w:hint="eastAsia" w:ascii="宋体" w:hAnsi="宋体"/>
          <w:b/>
          <w:szCs w:val="21"/>
        </w:rPr>
      </w:pPr>
      <w:r>
        <w:rPr>
          <w:rFonts w:hint="eastAsia" w:ascii="宋体" w:hAnsi="宋体"/>
          <w:b/>
          <w:szCs w:val="21"/>
        </w:rPr>
        <w:t>二、非选择题（共52分）</w:t>
      </w:r>
    </w:p>
    <w:p>
      <w:pPr>
        <w:rPr>
          <w:rFonts w:hint="eastAsia"/>
        </w:rPr>
      </w:pPr>
      <w:r>
        <w:rPr>
          <w:rFonts w:hint="eastAsia"/>
        </w:rPr>
        <w:t>13.（1）博大精深，源远流长。（2分）</w:t>
      </w:r>
    </w:p>
    <w:p>
      <w:pPr>
        <w:rPr>
          <w:rFonts w:hint="eastAsia"/>
        </w:rPr>
      </w:pPr>
      <w:r>
        <w:rPr>
          <w:rFonts w:hint="eastAsia"/>
        </w:rPr>
        <w:t>（2）坚持以马克思主义为指导，坚守中华文化立场，立足当代中国现实，结合当今时代条件，不忘本来，吸收外来，面向未来，不断铸就中华文化新辉煌。（4分）</w:t>
      </w:r>
    </w:p>
    <w:p>
      <w:pPr>
        <w:rPr>
          <w:rFonts w:hint="eastAsia"/>
        </w:rPr>
      </w:pPr>
      <w:r>
        <w:rPr>
          <w:rFonts w:hint="eastAsia"/>
        </w:rPr>
        <w:t>14.（1）我国人口老龄化问题严重，影响影响经济社会的可持续发展，带来了严重的社会问题。（2分）</w:t>
      </w:r>
    </w:p>
    <w:p>
      <w:pPr>
        <w:rPr>
          <w:rFonts w:hint="eastAsia"/>
        </w:rPr>
      </w:pPr>
      <w:r>
        <w:rPr>
          <w:rFonts w:hint="eastAsia"/>
        </w:rPr>
        <w:t>（2）①人口问题始终是我国面临的全局性、长期性、战略性问题。 在未来相当长的时期内，我国人口众多的基本国情不会根本改变，人口对经济社会发展的压力不会根本改变，人口与资源环境的紧张关系不会根本改变。（2分）②国家推行计划生育，使人口的增长同经济和社会发展计划相适应，有效地缓解了人口对资源、环境的压力，有力地促进了经济发展与社会进步。（2分）</w:t>
      </w:r>
    </w:p>
    <w:p>
      <w:pPr>
        <w:rPr>
          <w:rFonts w:hint="eastAsia" w:ascii="宋体" w:hAnsi="宋体" w:cs="宋体"/>
          <w:kern w:val="0"/>
          <w:szCs w:val="21"/>
        </w:rPr>
      </w:pPr>
      <w:r>
        <w:rPr>
          <w:rFonts w:hint="eastAsia" w:ascii="宋体" w:hAnsi="宋体" w:cs="宋体"/>
          <w:kern w:val="0"/>
          <w:szCs w:val="21"/>
        </w:rPr>
        <w:t>15.</w:t>
      </w:r>
      <w:r>
        <w:rPr>
          <w:rFonts w:ascii="宋体" w:hAnsi="宋体" w:cs="宋体"/>
          <w:kern w:val="0"/>
          <w:szCs w:val="21"/>
        </w:rPr>
        <w:t>（</w:t>
      </w:r>
      <w:r>
        <w:rPr>
          <w:rFonts w:eastAsia="Times New Roman"/>
          <w:kern w:val="0"/>
          <w:szCs w:val="21"/>
        </w:rPr>
        <w:t>1</w:t>
      </w:r>
      <w:r>
        <w:rPr>
          <w:rFonts w:ascii="宋体" w:hAnsi="宋体" w:cs="宋体"/>
          <w:kern w:val="0"/>
          <w:szCs w:val="21"/>
        </w:rPr>
        <w:t>）爱国主义的本质就是坚持爱国和爱党爱社会主义高度统一。</w:t>
      </w:r>
      <w:r>
        <w:rPr>
          <w:rFonts w:hint="eastAsia" w:ascii="宋体" w:hAnsi="宋体" w:cs="宋体"/>
          <w:kern w:val="0"/>
          <w:szCs w:val="21"/>
        </w:rPr>
        <w:t>（2分）</w:t>
      </w:r>
    </w:p>
    <w:p>
      <w:pPr>
        <w:ind w:left="840" w:leftChars="100" w:hanging="630" w:hangingChars="300"/>
        <w:rPr>
          <w:rFonts w:hint="eastAsia" w:ascii="宋体" w:hAnsi="宋体" w:cs="宋体"/>
          <w:kern w:val="0"/>
          <w:szCs w:val="21"/>
        </w:rPr>
      </w:pPr>
      <w:r>
        <w:rPr>
          <w:rFonts w:hint="eastAsia" w:ascii="宋体" w:hAnsi="宋体" w:cs="宋体"/>
          <w:kern w:val="0"/>
          <w:szCs w:val="21"/>
        </w:rPr>
        <w:t>（2）</w:t>
      </w:r>
      <w:r>
        <w:rPr>
          <w:rFonts w:hint="eastAsia"/>
        </w:rPr>
        <w:t>①</w:t>
      </w:r>
      <w:r>
        <w:rPr>
          <w:rFonts w:ascii="宋体" w:hAnsi="宋体" w:cs="宋体"/>
          <w:kern w:val="0"/>
          <w:szCs w:val="21"/>
        </w:rPr>
        <w:t>爱国主义自古以来就流淌在中华民族血脉之中，去不掉，打不破，灭不了</w:t>
      </w:r>
      <w:r>
        <w:rPr>
          <w:rFonts w:hint="eastAsia" w:ascii="宋体" w:hAnsi="宋体" w:cs="宋体"/>
          <w:kern w:val="0"/>
          <w:szCs w:val="21"/>
        </w:rPr>
        <w:t>（2分）</w:t>
      </w:r>
    </w:p>
    <w:p>
      <w:pPr>
        <w:ind w:left="840" w:leftChars="300" w:hanging="210" w:hangingChars="100"/>
        <w:rPr>
          <w:rFonts w:hint="eastAsia" w:ascii="宋体" w:hAnsi="宋体" w:cs="宋体"/>
          <w:kern w:val="0"/>
          <w:szCs w:val="21"/>
        </w:rPr>
      </w:pPr>
      <w:r>
        <w:rPr>
          <w:rFonts w:hint="eastAsia"/>
        </w:rPr>
        <w:t>②</w:t>
      </w:r>
      <w:r>
        <w:rPr>
          <w:rFonts w:ascii="宋体" w:hAnsi="宋体" w:cs="宋体"/>
          <w:kern w:val="0"/>
          <w:szCs w:val="21"/>
        </w:rPr>
        <w:t>爱国主义是中国人民和中华民族维护民族独立和民族尊严的强大精神动力。</w:t>
      </w:r>
      <w:r>
        <w:rPr>
          <w:rFonts w:hint="eastAsia" w:ascii="宋体" w:hAnsi="宋体" w:cs="宋体"/>
          <w:kern w:val="0"/>
          <w:szCs w:val="21"/>
        </w:rPr>
        <w:t>（2分</w:t>
      </w:r>
    </w:p>
    <w:p>
      <w:pPr>
        <w:rPr>
          <w:rFonts w:hint="eastAsia"/>
        </w:rPr>
      </w:pPr>
      <w:r>
        <w:rPr>
          <w:rFonts w:hint="eastAsia"/>
        </w:rPr>
        <w:t>16.甲同学的观点错误，乙同学的观点正确。（2分）①私家车的确给人们的生活带来很大的便利，但是私家车并非越多越好。私家车过多及增长过快，会污染环境，引发交通拥堵，甚至造成很多的安全隐患等一系列社会问题。（4分） ②倡导绿色出行是大力推行节能、环保、低碳、文明的绿色生活方式的体现，有利于让绿色发展理念渗透到人们日常生活细节中，成为每个社会成员的自觉行动，有利于节约能源资源、减少环境污染，有利于改善空气质量，有利于人们的身体健康。（4分）（答题要求：符合题意即可）</w:t>
      </w:r>
    </w:p>
    <w:p>
      <w:pPr>
        <w:rPr>
          <w:rFonts w:ascii="宋体" w:hAnsi="宋体" w:cs="宋体"/>
          <w:kern w:val="0"/>
          <w:szCs w:val="21"/>
        </w:rPr>
      </w:pPr>
      <w:r>
        <w:rPr>
          <w:rFonts w:hint="eastAsia" w:ascii="宋体" w:hAnsi="宋体" w:cs="宋体"/>
          <w:kern w:val="0"/>
          <w:szCs w:val="21"/>
        </w:rPr>
        <w:t>17.</w:t>
      </w:r>
      <w:r>
        <w:rPr>
          <w:rFonts w:ascii="宋体" w:hAnsi="宋体" w:cs="宋体"/>
          <w:kern w:val="0"/>
          <w:szCs w:val="21"/>
        </w:rPr>
        <w:t>（</w:t>
      </w:r>
      <w:r>
        <w:rPr>
          <w:rFonts w:eastAsia="Times New Roman"/>
          <w:kern w:val="0"/>
          <w:szCs w:val="21"/>
        </w:rPr>
        <w:t>1</w:t>
      </w:r>
      <w:r>
        <w:rPr>
          <w:rFonts w:ascii="宋体" w:hAnsi="宋体" w:cs="宋体"/>
          <w:kern w:val="0"/>
          <w:szCs w:val="21"/>
        </w:rPr>
        <w:t>）绿色发展道路</w:t>
      </w:r>
      <w:r>
        <w:rPr>
          <w:rFonts w:eastAsia="Times New Roman"/>
          <w:kern w:val="0"/>
          <w:szCs w:val="21"/>
        </w:rPr>
        <w:t>:</w:t>
      </w:r>
      <w:r>
        <w:rPr>
          <w:rFonts w:ascii="宋体" w:hAnsi="宋体" w:cs="宋体"/>
          <w:kern w:val="0"/>
          <w:szCs w:val="21"/>
        </w:rPr>
        <w:t>节约资源和保护环境的基本国策。</w:t>
      </w:r>
      <w:r>
        <w:rPr>
          <w:rFonts w:hint="eastAsia" w:ascii="宋体" w:hAnsi="宋体" w:cs="宋体"/>
          <w:kern w:val="0"/>
          <w:szCs w:val="21"/>
        </w:rPr>
        <w:t>（2分）</w:t>
      </w:r>
      <w:r>
        <w:rPr>
          <w:rFonts w:ascii="宋体" w:hAnsi="宋体" w:cs="宋体"/>
          <w:kern w:val="0"/>
          <w:szCs w:val="21"/>
        </w:rPr>
        <w:br w:type="textWrapping"/>
      </w:r>
      <w:r>
        <w:rPr>
          <w:rFonts w:ascii="宋体" w:hAnsi="宋体" w:cs="宋体"/>
          <w:kern w:val="0"/>
          <w:szCs w:val="21"/>
        </w:rPr>
        <w:t>（</w:t>
      </w:r>
      <w:r>
        <w:rPr>
          <w:rFonts w:eastAsia="Times New Roman"/>
          <w:kern w:val="0"/>
          <w:szCs w:val="21"/>
        </w:rPr>
        <w:t>2</w:t>
      </w:r>
      <w:r>
        <w:rPr>
          <w:rFonts w:ascii="宋体" w:hAnsi="宋体" w:cs="宋体"/>
          <w:kern w:val="0"/>
          <w:szCs w:val="21"/>
        </w:rPr>
        <w:t>）①我国资源形势严峻，开发利用不够科学，造成的浪费、损失严重</w:t>
      </w:r>
      <w:r>
        <w:rPr>
          <w:rFonts w:eastAsia="Times New Roman"/>
          <w:kern w:val="0"/>
          <w:szCs w:val="21"/>
        </w:rPr>
        <w:t>;</w:t>
      </w:r>
      <w:r>
        <w:rPr>
          <w:rFonts w:ascii="宋体" w:hAnsi="宋体" w:cs="宋体"/>
          <w:kern w:val="0"/>
          <w:szCs w:val="21"/>
        </w:rPr>
        <w:t>②环境污染破坏生态平衡，威胁人民生命安全和身体健康</w:t>
      </w:r>
      <w:r>
        <w:rPr>
          <w:rFonts w:eastAsia="Times New Roman"/>
          <w:kern w:val="0"/>
          <w:szCs w:val="21"/>
        </w:rPr>
        <w:t>,</w:t>
      </w:r>
      <w:r>
        <w:rPr>
          <w:rFonts w:ascii="宋体" w:hAnsi="宋体" w:cs="宋体"/>
          <w:kern w:val="0"/>
          <w:szCs w:val="21"/>
        </w:rPr>
        <w:t>已经成为民生之患、民心之痛</w:t>
      </w:r>
      <w:r>
        <w:rPr>
          <w:rFonts w:eastAsia="Times New Roman"/>
          <w:kern w:val="0"/>
          <w:szCs w:val="21"/>
        </w:rPr>
        <w:t>;</w:t>
      </w:r>
      <w:r>
        <w:rPr>
          <w:rFonts w:ascii="宋体" w:hAnsi="宋体" w:cs="宋体"/>
          <w:kern w:val="0"/>
          <w:szCs w:val="21"/>
        </w:rPr>
        <w:t>③坚决打贏蓝天保卫战有利于改善人们的生活环境</w:t>
      </w:r>
      <w:r>
        <w:rPr>
          <w:rFonts w:eastAsia="Times New Roman"/>
          <w:kern w:val="0"/>
          <w:szCs w:val="21"/>
        </w:rPr>
        <w:t>,</w:t>
      </w:r>
      <w:r>
        <w:rPr>
          <w:rFonts w:ascii="宋体" w:hAnsi="宋体" w:cs="宋体"/>
          <w:kern w:val="0"/>
          <w:szCs w:val="21"/>
        </w:rPr>
        <w:t>增进人民福祉</w:t>
      </w:r>
      <w:r>
        <w:rPr>
          <w:rFonts w:eastAsia="Times New Roman"/>
          <w:kern w:val="0"/>
          <w:szCs w:val="21"/>
        </w:rPr>
        <w:t>;</w:t>
      </w:r>
      <w:r>
        <w:rPr>
          <w:rFonts w:ascii="宋体" w:hAnsi="宋体" w:cs="宋体"/>
          <w:kern w:val="0"/>
          <w:szCs w:val="21"/>
        </w:rPr>
        <w:t>④环境问题已经成为我国经济社会发展的瓶颈</w:t>
      </w:r>
      <w:r>
        <w:rPr>
          <w:rFonts w:eastAsia="Times New Roman"/>
          <w:kern w:val="0"/>
          <w:szCs w:val="21"/>
        </w:rPr>
        <w:t>.</w:t>
      </w:r>
      <w:r>
        <w:rPr>
          <w:rFonts w:ascii="宋体" w:hAnsi="宋体" w:cs="宋体"/>
          <w:kern w:val="0"/>
          <w:szCs w:val="21"/>
        </w:rPr>
        <w:t>我们必须通过转变发展方式来解决</w:t>
      </w:r>
      <w:r>
        <w:rPr>
          <w:rFonts w:eastAsia="Times New Roman"/>
          <w:kern w:val="0"/>
          <w:szCs w:val="21"/>
        </w:rPr>
        <w:t>;</w:t>
      </w:r>
      <w:r>
        <w:rPr>
          <w:rFonts w:ascii="宋体" w:hAnsi="宋体" w:cs="宋体"/>
          <w:kern w:val="0"/>
          <w:szCs w:val="21"/>
        </w:rPr>
        <w:t>⑤环境问题关系中华民族的永续发展。</w:t>
      </w:r>
      <w:r>
        <w:rPr>
          <w:rFonts w:hint="eastAsia" w:ascii="宋体" w:hAnsi="宋体" w:cs="宋体"/>
          <w:kern w:val="0"/>
          <w:szCs w:val="21"/>
        </w:rPr>
        <w:t>（学生至少答4点以上8分）</w:t>
      </w:r>
      <w:r>
        <w:rPr>
          <w:rFonts w:ascii="宋体" w:hAnsi="宋体" w:cs="宋体"/>
          <w:kern w:val="0"/>
          <w:szCs w:val="21"/>
        </w:rPr>
        <w:br w:type="textWrapping"/>
      </w:r>
      <w:r>
        <w:rPr>
          <w:rFonts w:hint="eastAsia" w:ascii="宋体" w:hAnsi="宋体" w:cs="宋体"/>
          <w:kern w:val="0"/>
          <w:szCs w:val="21"/>
        </w:rPr>
        <w:t>18.</w:t>
      </w:r>
      <w:r>
        <w:rPr>
          <w:rFonts w:ascii="宋体" w:hAnsi="宋体" w:cs="宋体"/>
          <w:kern w:val="0"/>
          <w:szCs w:val="21"/>
        </w:rPr>
        <w:t>（</w:t>
      </w:r>
      <w:r>
        <w:rPr>
          <w:rFonts w:eastAsia="Times New Roman"/>
          <w:kern w:val="0"/>
          <w:szCs w:val="21"/>
        </w:rPr>
        <w:t>1</w:t>
      </w:r>
      <w:r>
        <w:rPr>
          <w:rFonts w:ascii="宋体" w:hAnsi="宋体" w:cs="宋体"/>
          <w:kern w:val="0"/>
          <w:szCs w:val="21"/>
        </w:rPr>
        <w:t>）</w:t>
      </w:r>
      <w:r>
        <w:rPr>
          <w:rFonts w:hint="eastAsia" w:ascii="宋体" w:hAnsi="宋体" w:cs="宋体"/>
          <w:kern w:val="0"/>
          <w:szCs w:val="21"/>
        </w:rPr>
        <w:t>以</w:t>
      </w:r>
      <w:r>
        <w:rPr>
          <w:rFonts w:ascii="宋体" w:hAnsi="宋体" w:cs="宋体"/>
          <w:kern w:val="0"/>
          <w:szCs w:val="21"/>
        </w:rPr>
        <w:t>爱国主义</w:t>
      </w:r>
      <w:r>
        <w:rPr>
          <w:rFonts w:hint="eastAsia" w:ascii="宋体" w:hAnsi="宋体" w:cs="宋体"/>
          <w:kern w:val="0"/>
          <w:szCs w:val="21"/>
        </w:rPr>
        <w:t>为核心，团结统一、爱好和平、勤劳勇敢、自强不息的</w:t>
      </w:r>
      <w:r>
        <w:rPr>
          <w:rFonts w:ascii="宋体" w:hAnsi="宋体" w:cs="宋体"/>
          <w:kern w:val="0"/>
          <w:szCs w:val="21"/>
        </w:rPr>
        <w:t>民族精神。</w:t>
      </w:r>
      <w:r>
        <w:rPr>
          <w:rFonts w:hint="eastAsia" w:ascii="宋体" w:hAnsi="宋体" w:cs="宋体"/>
          <w:kern w:val="0"/>
          <w:szCs w:val="21"/>
        </w:rPr>
        <w:t>（2分）</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宋体" w:hAnsi="宋体" w:cs="宋体"/>
          <w:kern w:val="0"/>
          <w:szCs w:val="21"/>
        </w:rPr>
        <w:t>（</w:t>
      </w:r>
      <w:r>
        <w:rPr>
          <w:rFonts w:eastAsia="Times New Roman"/>
          <w:kern w:val="0"/>
          <w:szCs w:val="21"/>
        </w:rPr>
        <w:t>2</w:t>
      </w:r>
      <w:r>
        <w:rPr>
          <w:rFonts w:ascii="宋体" w:hAnsi="宋体" w:cs="宋体"/>
          <w:kern w:val="0"/>
          <w:szCs w:val="21"/>
        </w:rPr>
        <w:t>）①一个民族要生存和发展，就要有昂扬向上的民族精神。②一个民族如果没有振奋的民族精神，没有坚定的民族志向和理想，就会失去凝聚力和生命力，就难以屹立于世界民族之林。③伟大的民族精神始终是中华民族生生不息、发展壮大的强大精神支柱。④伟大的民族精神是维系我国各族人民世世代代团结奋斗的牢固精神纽带。⑤伟大的民族精神是激励中华儿女为实现中国梦而奋斗的不竭精神动力。</w:t>
      </w:r>
      <w:r>
        <w:rPr>
          <w:rFonts w:hint="eastAsia" w:ascii="宋体" w:hAnsi="宋体" w:cs="宋体"/>
          <w:kern w:val="0"/>
          <w:szCs w:val="21"/>
        </w:rPr>
        <w:t>（学生至少答3点以上6分）</w:t>
      </w:r>
      <w:r>
        <w:rPr>
          <w:rFonts w:ascii="宋体" w:hAnsi="宋体" w:cs="宋体"/>
          <w:kern w:val="0"/>
          <w:szCs w:val="21"/>
        </w:rPr>
        <w:br w:type="textWrapping"/>
      </w:r>
      <w:r>
        <w:rPr>
          <w:rFonts w:ascii="宋体" w:hAnsi="宋体" w:cs="宋体"/>
          <w:kern w:val="0"/>
          <w:szCs w:val="21"/>
        </w:rPr>
        <w:t>（</w:t>
      </w:r>
      <w:r>
        <w:rPr>
          <w:rFonts w:eastAsia="Times New Roman"/>
          <w:kern w:val="0"/>
          <w:szCs w:val="21"/>
        </w:rPr>
        <w:t>3</w:t>
      </w:r>
      <w:r>
        <w:rPr>
          <w:rFonts w:ascii="宋体" w:hAnsi="宋体" w:cs="宋体"/>
          <w:kern w:val="0"/>
          <w:szCs w:val="21"/>
        </w:rPr>
        <w:t>）爱国、敬业。</w:t>
      </w:r>
      <w:r>
        <w:rPr>
          <w:rFonts w:hint="eastAsia" w:ascii="宋体" w:hAnsi="宋体" w:cs="宋体"/>
          <w:kern w:val="0"/>
          <w:szCs w:val="21"/>
        </w:rPr>
        <w:t>（2分）</w:t>
      </w:r>
      <w:r>
        <w:rPr>
          <w:rFonts w:ascii="宋体" w:hAnsi="宋体" w:cs="宋体"/>
          <w:kern w:val="0"/>
          <w:szCs w:val="21"/>
        </w:rPr>
        <w:br w:type="textWrapping"/>
      </w:r>
      <w:r>
        <w:rPr>
          <w:rFonts w:ascii="宋体" w:hAnsi="宋体" w:cs="宋体"/>
          <w:kern w:val="0"/>
          <w:szCs w:val="21"/>
        </w:rPr>
        <w:t>（</w:t>
      </w:r>
      <w:r>
        <w:rPr>
          <w:rFonts w:eastAsia="Times New Roman"/>
          <w:kern w:val="0"/>
          <w:szCs w:val="21"/>
        </w:rPr>
        <w:t>4</w:t>
      </w:r>
      <w:r>
        <w:rPr>
          <w:rFonts w:ascii="宋体" w:hAnsi="宋体" w:cs="宋体"/>
          <w:kern w:val="0"/>
          <w:szCs w:val="21"/>
        </w:rPr>
        <w:t>）①要与日常生活紧密联系起来，做到落细，落小，落实。②应自觉做到勤于学习，敏于思考，注重修养，勇于实践，明辨是非，善于选择，认真做事，踏实做人。</w:t>
      </w:r>
      <w:r>
        <w:rPr>
          <w:rFonts w:hint="eastAsia" w:ascii="宋体" w:hAnsi="宋体" w:cs="宋体"/>
          <w:kern w:val="0"/>
          <w:szCs w:val="21"/>
        </w:rPr>
        <w:t>（4分）</w:t>
      </w: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EA9E8"/>
    <w:multiLevelType w:val="singleLevel"/>
    <w:tmpl w:val="0F8EA9E8"/>
    <w:lvl w:ilvl="0" w:tentative="0">
      <w:start w:val="1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7A806983"/>
    <w:rsid w:val="004151FC"/>
    <w:rsid w:val="00C02FC6"/>
    <w:rsid w:val="28215273"/>
    <w:rsid w:val="36133BBC"/>
    <w:rsid w:val="625B11C8"/>
    <w:rsid w:val="7A806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7">
    <w:name w:val="Table Grid"/>
    <w:basedOn w:val="6"/>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3"/>
    <w:semiHidden/>
    <w:uiPriority w:val="99"/>
    <w:rPr>
      <w:rFonts w:ascii="Times New Roman" w:hAnsi="Times New Roman" w:eastAsia="宋体" w:cs="Times New Roman"/>
      <w:sz w:val="18"/>
      <w:szCs w:val="18"/>
      <w:lang w:eastAsia="zh-CN"/>
    </w:rPr>
  </w:style>
  <w:style w:type="character" w:customStyle="1" w:styleId="9">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3415</Words>
  <Characters>3499</Characters>
  <Lines>0</Lines>
  <Paragraphs>0</Paragraphs>
  <TotalTime>0</TotalTime>
  <ScaleCrop>false</ScaleCrop>
  <LinksUpToDate>false</LinksUpToDate>
  <CharactersWithSpaces>3687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2022-09-16T07:23:00Z</dcterms:created>
  <dc:creator>DELL</dc:creator>
  <cp:lastModifiedBy>Administrator</cp:lastModifiedBy>
  <dcterms:modified xsi:type="dcterms:W3CDTF">2022-09-27T02:03:03Z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