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一年级上册数学单元测试-6.认识图形（一）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1.这是什么图形?    </w:t>
      </w:r>
      <w:r>
        <w:rPr>
          <w:lang w:eastAsia="zh-CN"/>
        </w:rPr>
        <w:drawing>
          <wp:inline distT="0" distB="0" distL="114300" distR="114300">
            <wp:extent cx="800100" cy="10763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圆柱体                                       B. 长方体                                       C. 圆形</w:t>
      </w:r>
    </w:p>
    <w:p>
      <w:pPr>
        <w:spacing w:after="0" w:line="360" w:lineRule="auto"/>
      </w:pPr>
      <w:r>
        <w:rPr>
          <w:lang w:eastAsia="zh-CN"/>
        </w:rPr>
        <w:t>2.图是一个平面纸板图，下面有几个立体图形，其中有一个是纸板折合而成的，请你找出来。</w:t>
      </w:r>
      <w:r>
        <w:t xml:space="preserve">(   )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562100" cy="17145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647700" cy="6572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676275" cy="6953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638175" cy="7143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619125" cy="7620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3.选出长方体(  )            </w:t>
      </w:r>
    </w:p>
    <w:p>
      <w:pPr>
        <w:spacing w:after="0" w:line="360" w:lineRule="auto"/>
        <w:ind w:left="150"/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028700" cy="3810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447675" cy="3714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571500" cy="3810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</w:t>
      </w:r>
      <w:r>
        <w:rPr>
          <w:lang w:eastAsia="zh-CN"/>
        </w:rPr>
        <w:drawing>
          <wp:inline distT="0" distB="0" distL="114300" distR="114300">
            <wp:extent cx="2886075" cy="6953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09850" cy="9239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81050" cy="800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90575" cy="7905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81050" cy="8096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5.下面的说法对吗？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3375" cy="4000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的形状是圆柱体（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w:r>
        <w:rPr>
          <w:lang w:eastAsia="zh-CN"/>
        </w:rPr>
        <w:drawing>
          <wp:inline distT="0" distB="0" distL="114300" distR="114300">
            <wp:extent cx="228600" cy="2286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是圆形的。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542925" cy="4572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是很容易立住的图形。    </w:t>
      </w:r>
    </w:p>
    <w:p>
      <w:pPr>
        <w:spacing w:after="0" w:line="360" w:lineRule="auto"/>
      </w:pPr>
      <w:r>
        <w:rPr>
          <w:lang w:eastAsia="zh-CN"/>
        </w:rPr>
        <w:t>8.两个完全一样的正方体可以拼成一个长方体。</w:t>
      </w:r>
      <w:r>
        <w:t>（   ）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95700" cy="27146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（1）长方体是：第________号、第________号.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（2）正方体是：第________号.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（3）圆柱体是：第________号、第________号.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（4）球体是：第________号.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10.数一数。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962025" cy="10382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962025" cy="7429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47750" cy="8001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47750" cy="92392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914400" cy="8382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771525" cy="9144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11.一个棱长是2分米的正方体，把它分成两个完全相同的长方体表面积增加了________平方分米。    </w:t>
      </w:r>
    </w:p>
    <w:p>
      <w:pPr>
        <w:spacing w:after="0" w:line="360" w:lineRule="auto"/>
      </w:pPr>
      <w:r>
        <w:t xml:space="preserve">12.看图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04875" cy="11049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42900" cy="2762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圆柱比正方体多________个。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正方体比球少________个。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13.  </w:t>
      </w:r>
      <w:r>
        <w:rPr>
          <w:lang w:eastAsia="zh-CN"/>
        </w:rPr>
        <w:drawing>
          <wp:inline distT="0" distB="0" distL="114300" distR="114300">
            <wp:extent cx="3257550" cy="4762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从右边起第________个是 </w:t>
      </w:r>
      <w:r>
        <w:rPr>
          <w:lang w:eastAsia="zh-CN"/>
        </w:rPr>
        <w:drawing>
          <wp:inline distT="0" distB="0" distL="114300" distR="114300">
            <wp:extent cx="390525" cy="24765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76225" cy="24765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从右边数是第________个，从左边起， </w:t>
      </w:r>
      <w:r>
        <w:rPr>
          <w:lang w:eastAsia="zh-CN"/>
        </w:rPr>
        <w:drawing>
          <wp:inline distT="0" distB="0" distL="114300" distR="114300">
            <wp:extent cx="238125" cy="24765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是第________个图形，它的后面是________体， </w:t>
      </w:r>
      <w:r>
        <w:rPr>
          <w:lang w:eastAsia="zh-CN"/>
        </w:rPr>
        <w:drawing>
          <wp:inline distT="0" distB="0" distL="114300" distR="114300">
            <wp:extent cx="257175" cy="23812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后面是________形， </w:t>
      </w:r>
      <w:r>
        <w:rPr>
          <w:lang w:eastAsia="zh-CN"/>
        </w:rPr>
        <w:drawing>
          <wp:inline distT="0" distB="0" distL="114300" distR="114300">
            <wp:extent cx="238125" cy="24765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前面第________个是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381000" cy="25717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从左数是第________个．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14.按要求涂色。(长方体涂红色，正方体涂绿色，圆柱涂蓝色，球涂黄色)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52825" cy="16002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15.滚一滚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895725" cy="3381375"/>
            <wp:effectExtent l="0" t="0" r="9525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16.数一数，填一填。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2066925" cy="8001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077"/>
        <w:gridCol w:w="1077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04825" cy="361950"/>
                  <wp:effectExtent l="0" t="0" r="9525" b="0"/>
                  <wp:docPr id="47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42900" cy="323850"/>
                  <wp:effectExtent l="0" t="0" r="0" b="0"/>
                  <wp:docPr id="48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90500" cy="400050"/>
                  <wp:effectExtent l="0" t="0" r="0" b="0"/>
                  <wp:docPr id="4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38125" cy="238125"/>
                  <wp:effectExtent l="0" t="0" r="9525" b="9525"/>
                  <wp:docPr id="50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50"/>
                          <pic:cNvPicPr>
                            <a:picLocks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</w:tbl>
    <w:p>
      <w:pPr>
        <w:spacing w:after="0" w:line="360" w:lineRule="auto"/>
      </w:pPr>
      <w:r>
        <w:t xml:space="preserve">（2）________和________同样多。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238125" cy="238125"/>
            <wp:effectExtent l="0" t="0" r="9525" b="952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 </w:t>
      </w:r>
      <w:r>
        <w:rPr>
          <w:lang w:eastAsia="zh-CN"/>
        </w:rPr>
        <w:drawing>
          <wp:inline distT="0" distB="0" distL="114300" distR="114300">
            <wp:extent cx="190500" cy="40005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一共有________个。    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342900" cy="32385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比 </w:t>
      </w:r>
      <w:r>
        <w:rPr>
          <w:lang w:eastAsia="zh-CN"/>
        </w:rPr>
        <w:drawing>
          <wp:inline distT="0" distB="0" distL="114300" distR="114300">
            <wp:extent cx="504825" cy="36195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少________个。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rPr>
          <w:lang w:eastAsia="zh-CN"/>
        </w:rPr>
        <w:t>17.一个实验室长12米，宽8米，高4米。</w:t>
      </w:r>
      <w:r>
        <w:t xml:space="preserve">要粉刷实验室的天花板和四面墙壁，除去门窗和黑板的面积30平方米，平均每平方米用石灰0.2千克，一共需要石灰多少千克？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【解析】【解答】圆柱体的特点   【分析】考查了图形的分类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【解析】【解答】解：A、B、C都不是一个正方体，不符合题意；D是正方体且有一个面是四个三角形组成的，符合题意。</w:t>
      </w:r>
      <w:r>
        <w:br w:type="textWrapping"/>
      </w:r>
      <w:r>
        <w:t xml:space="preserve"> 故答案为：D。 </w:t>
      </w:r>
    </w:p>
    <w:p>
      <w:pPr>
        <w:spacing w:after="0" w:line="360" w:lineRule="auto"/>
      </w:pPr>
      <w:r>
        <w:t>【分析】这是一个正方体的展开图，其中一个面分成了四个三角形，由此根据图形的特点判断并选择即可。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 xml:space="preserve">【解析】【解答】由图可知，第一、二个是长方体。  </w:t>
      </w:r>
    </w:p>
    <w:p>
      <w:pPr>
        <w:spacing w:after="0" w:line="360" w:lineRule="auto"/>
      </w:pPr>
      <w:r>
        <w:t>【分析】长方体有6个平平的面，每个面是长方形，由此可知，第一个满足此条件。其余两个图形分别为圆柱体和球体。本题考查立体图形的分类及识别。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【解析】【解答】因为圆形和正方形、三角形比，转动的最快，汽车应选圆形做轮子，所以选C。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【解析】【解答】解：这个球是球形，不是圆形；原题说法错误.</w:t>
      </w:r>
      <w:r>
        <w:br w:type="textWrapping"/>
      </w:r>
      <w:r>
        <w:t>故答案为：错误【分析】圆形是平面图形，而这个物体是立体图形，要分清楚平面图形与立体图形的区别.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【解析】【解答】球和圆柱都是的侧面都是曲面，所以这个图形不容易立住.【分析】这道题主要考查了学生对立体图形的认识，解答此题时可以根据题意，找来球和圆柱体进行实际操作，这要很容易得出答案。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9.【答案】（1）1 ；7</w:t>
      </w:r>
    </w:p>
    <w:p>
      <w:pPr>
        <w:spacing w:after="0" w:line="360" w:lineRule="auto"/>
      </w:pPr>
      <w:r>
        <w:t>（2）2</w:t>
      </w:r>
    </w:p>
    <w:p>
      <w:pPr>
        <w:spacing w:after="0" w:line="360" w:lineRule="auto"/>
      </w:pPr>
      <w:r>
        <w:t>（3）3 ；8</w:t>
      </w:r>
    </w:p>
    <w:p>
      <w:pPr>
        <w:spacing w:after="0" w:line="360" w:lineRule="auto"/>
      </w:pPr>
      <w:r>
        <w:t>（4）5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10.【答案】4；4；2；3；4；5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11.【答案】8  </w:t>
      </w:r>
    </w:p>
    <w:p>
      <w:pPr>
        <w:spacing w:after="0" w:line="360" w:lineRule="auto"/>
      </w:pPr>
      <w:r>
        <w:t>【解析】【解答】2×2=4（平方分米）</w:t>
      </w:r>
      <w:r>
        <w:br w:type="textWrapping"/>
      </w:r>
      <w:r>
        <w:t>4×2=8（平方分米）</w:t>
      </w:r>
      <w:r>
        <w:br w:type="textWrapping"/>
      </w:r>
      <w:r>
        <w:t>【分析】正方体总共有6个面，每个面都是相同的，知道了棱长是2分米，那么可以求出每个面是4平方分米，把一个正方体分成两个完全相同的长方体，多出了两个横截面，是一个4平方分米的正方形的面积，还要计算上双倍的。</w:t>
      </w:r>
    </w:p>
    <w:p>
      <w:pPr>
        <w:spacing w:after="0" w:line="360" w:lineRule="auto"/>
      </w:pPr>
      <w:r>
        <w:t xml:space="preserve">12.【答案】 3；6；7；3；4   </w:t>
      </w:r>
    </w:p>
    <w:p>
      <w:pPr>
        <w:spacing w:after="0" w:line="360" w:lineRule="auto"/>
      </w:pPr>
      <w:r>
        <w:t xml:space="preserve">【解析】【解答】数一数可知，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3个，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6个，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2900" cy="276225"/>
            <wp:effectExtent l="0" t="0" r="0" b="952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7个</w:t>
      </w:r>
    </w:p>
    <w:p>
      <w:pPr>
        <w:spacing w:after="0" w:line="360" w:lineRule="auto"/>
      </w:pPr>
      <w:r>
        <w:t>圆柱比正方体多3个。</w:t>
      </w:r>
    </w:p>
    <w:p>
      <w:pPr>
        <w:spacing w:after="0" w:line="360" w:lineRule="auto"/>
      </w:pPr>
      <w:r>
        <w:t>正方体比球少4个。</w:t>
      </w:r>
      <w:r>
        <w:br w:type="textWrapping"/>
      </w:r>
      <w:r>
        <w:t xml:space="preserve"> 故答案为：3；6；7；3；4。</w:t>
      </w:r>
    </w:p>
    <w:p>
      <w:pPr>
        <w:spacing w:after="0" w:line="360" w:lineRule="auto"/>
      </w:pPr>
      <w:r>
        <w:t>【分析】此题主要考查了立体图形的认识，根据图形的特征，按顺序数一数各种图形的个数，要求圆柱比正方体多几个，用减法计算，要求正方体比球少几个，用减法计算，据此解答。</w:t>
      </w:r>
    </w:p>
    <w:p>
      <w:pPr>
        <w:spacing w:after="0" w:line="360" w:lineRule="auto"/>
      </w:pPr>
      <w:r>
        <w:t xml:space="preserve">13.【答案】6；4；4；圆柱；正方；3；2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</w:t>
      </w:r>
      <w:r>
        <w:rPr>
          <w:lang w:eastAsia="zh-CN"/>
        </w:rPr>
        <w:drawing>
          <wp:inline distT="0" distB="0" distL="114300" distR="114300">
            <wp:extent cx="3228975" cy="14859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15.【答案】</w:t>
      </w:r>
      <w:r>
        <w:rPr>
          <w:lang w:eastAsia="zh-CN"/>
        </w:rPr>
        <w:drawing>
          <wp:inline distT="0" distB="0" distL="114300" distR="114300">
            <wp:extent cx="3790950" cy="3362325"/>
            <wp:effectExtent l="0" t="0" r="0" b="9525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16.【答案】（1）5；2；2；1</w:t>
      </w:r>
      <w:r>
        <w:br w:type="textWrapping"/>
      </w:r>
      <w:r>
        <w:t>（2）正方体；圆柱</w:t>
      </w:r>
      <w:r>
        <w:br w:type="textWrapping"/>
      </w:r>
      <w:r>
        <w:br w:type="textWrapping"/>
      </w:r>
      <w:r>
        <w:t>（3）3</w:t>
      </w:r>
      <w:r>
        <w:br w:type="textWrapping"/>
      </w:r>
      <w:r>
        <w:t xml:space="preserve">（4）3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17.【答案】解：实验室总面积</w:t>
      </w:r>
      <w:r>
        <w:br w:type="textWrapping"/>
      </w:r>
      <w:r>
        <w:t>=（12×8＋12×4＋8×4）×2</w:t>
      </w:r>
      <w:r>
        <w:br w:type="textWrapping"/>
      </w:r>
      <w:r>
        <w:t>=352（平方米）</w:t>
      </w:r>
      <w:r>
        <w:br w:type="textWrapping"/>
      </w:r>
      <w:r>
        <w:t>粉刷面积=352－30=322（平方米）</w:t>
      </w:r>
      <w:r>
        <w:br w:type="textWrapping"/>
      </w:r>
      <w:r>
        <w:t>石灰总量=322×0.2=64.4（千克）</w:t>
      </w:r>
      <w:r>
        <w:br w:type="textWrapping"/>
      </w:r>
      <w:r>
        <w:t xml:space="preserve">答：一共需要石灰64.4千克。  </w:t>
      </w:r>
    </w:p>
    <w:p>
      <w:pPr>
        <w:spacing w:after="0" w:line="360" w:lineRule="auto"/>
      </w:pPr>
      <w:r>
        <w:t>【解析】【分析】先算出总的面积，再去掉有30平方米不需要粉刷的，算出粉刷的总面积，再乘以每平方米的石灰用量，求出总共需要64.4千克石灰。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Nv7d/QBAAAh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X5MlDix1/Ce5Bq43it1k&#10;f8aADaU9h6d4WiGFWey+iza/SQbbF08PZ0/VPjFBHxfzxbxecCZo62Y2v6uL59Xr4RAxfVXeshy0&#10;PFLx4iTsvmGigpT6JyXXQm+0fNTGlEXsNw8msh1Qe2/r/M+M6ci7NOPY2PK7xSzzAJrZjmaFQhtI&#10;N7q+1Ht3At8C1+X3L+BMbA04HAkUhJwGjdVJZbegGRTIL06ydAhkraMrxTMZqyRnRtENzFHJTKDN&#10;JZmkzjgSmfty7ESONl4eqJPbEHU/kI/Twjfv0OQUS05Tnkfz7bogvd7s1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pNv7d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6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1cb+9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ZUW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1cb+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83cF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6Kq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Lz&#10;dwU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zeb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91455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036B"/>
    <w:rsid w:val="00751BBD"/>
    <w:rsid w:val="0075757A"/>
    <w:rsid w:val="00777D0A"/>
    <w:rsid w:val="008222E8"/>
    <w:rsid w:val="00827CAC"/>
    <w:rsid w:val="008512EA"/>
    <w:rsid w:val="008860DB"/>
    <w:rsid w:val="008977BC"/>
    <w:rsid w:val="008E0712"/>
    <w:rsid w:val="008F4128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255C3"/>
    <w:rsid w:val="00D36692"/>
    <w:rsid w:val="00D51F5D"/>
    <w:rsid w:val="00D67A68"/>
    <w:rsid w:val="00DA5268"/>
    <w:rsid w:val="00DC3A35"/>
    <w:rsid w:val="00DD58AD"/>
    <w:rsid w:val="00DF51A1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00E7C3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0" Type="http://schemas.openxmlformats.org/officeDocument/2006/relationships/fontTable" Target="fontTable.xml"/><Relationship Id="rId6" Type="http://schemas.openxmlformats.org/officeDocument/2006/relationships/header" Target="header2.xml"/><Relationship Id="rId59" Type="http://schemas.openxmlformats.org/officeDocument/2006/relationships/customXml" Target="../customXml/item2.xml"/><Relationship Id="rId58" Type="http://schemas.openxmlformats.org/officeDocument/2006/relationships/customXml" Target="../customXml/item1.xml"/><Relationship Id="rId57" Type="http://schemas.openxmlformats.org/officeDocument/2006/relationships/image" Target="media/image49.GIF"/><Relationship Id="rId56" Type="http://schemas.openxmlformats.org/officeDocument/2006/relationships/image" Target="media/image48.jpe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GIF"/><Relationship Id="rId46" Type="http://schemas.openxmlformats.org/officeDocument/2006/relationships/image" Target="media/image38.png"/><Relationship Id="rId45" Type="http://schemas.openxmlformats.org/officeDocument/2006/relationships/image" Target="media/image37.GIF"/><Relationship Id="rId44" Type="http://schemas.openxmlformats.org/officeDocument/2006/relationships/image" Target="media/image36.GIF"/><Relationship Id="rId43" Type="http://schemas.openxmlformats.org/officeDocument/2006/relationships/image" Target="media/image35.GIF"/><Relationship Id="rId42" Type="http://schemas.openxmlformats.org/officeDocument/2006/relationships/image" Target="media/image34.GIF"/><Relationship Id="rId41" Type="http://schemas.openxmlformats.org/officeDocument/2006/relationships/image" Target="media/image33.GIF"/><Relationship Id="rId40" Type="http://schemas.openxmlformats.org/officeDocument/2006/relationships/image" Target="media/image32.jpeg"/><Relationship Id="rId4" Type="http://schemas.openxmlformats.org/officeDocument/2006/relationships/endnotes" Target="endnotes.xml"/><Relationship Id="rId39" Type="http://schemas.openxmlformats.org/officeDocument/2006/relationships/image" Target="media/image31.GIF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jpeg"/><Relationship Id="rId35" Type="http://schemas.openxmlformats.org/officeDocument/2006/relationships/image" Target="media/image27.jpe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5FF469-D67F-43DC-B192-FAC0917F38A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1609</Words>
  <Characters>1956</Characters>
  <Lines>18</Lines>
  <Paragraphs>5</Paragraphs>
  <TotalTime>1</TotalTime>
  <ScaleCrop>false</ScaleCrop>
  <LinksUpToDate>false</LinksUpToDate>
  <CharactersWithSpaces>2380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2022-09-27T13:09:43Z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E8C734F2750E4B99B5EDF6DC7AB1E29B</vt:lpwstr>
  </property>
</Properties>
</file>