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30" w:firstLineChars="300"/>
        <w:rPr>
          <w:rFonts w:hint="eastAsia" w:eastAsia="宋体"/>
          <w:lang w:val="en-US" w:eastAsia="zh-CN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11442700</wp:posOffset>
            </wp:positionV>
            <wp:extent cx="2921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29373299"/>
      <w:r>
        <w:rPr>
          <w:rFonts w:hint="eastAsia"/>
        </w:rPr>
        <w:t>广东省部编教材2022—2023学年第一学期八年级语文试题B卷</w:t>
      </w:r>
      <w:r>
        <w:rPr>
          <w:rFonts w:hint="eastAsia"/>
          <w:lang w:val="en-US" w:eastAsia="zh-CN"/>
        </w:rPr>
        <w:t>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一、基础（24分）</w:t>
      </w:r>
    </w:p>
    <w:bookmarkEnd w:id="0"/>
    <w:p>
      <w:pPr>
        <w:rPr>
          <w:rFonts w:hint="eastAsia"/>
          <w:sz w:val="24"/>
        </w:rPr>
      </w:pPr>
      <w:r>
        <w:rPr>
          <w:rFonts w:hint="eastAsia"/>
          <w:sz w:val="24"/>
        </w:rPr>
        <w:t>1．根据课文默写古诗文。（10分）</w:t>
      </w:r>
    </w:p>
    <w:p>
      <w:pPr>
        <w:rPr>
          <w:rFonts w:hint="eastAsia"/>
          <w:sz w:val="24"/>
          <w:u w:val="none"/>
        </w:rPr>
      </w:pPr>
      <w:r>
        <w:rPr>
          <w:rFonts w:hint="eastAsia"/>
          <w:sz w:val="24"/>
          <w:u w:val="none"/>
        </w:rPr>
        <w:t>（1）松枝一何劲 （2）老骥伏枥   （3）夕日欲颓 ，沉鳞竞跃 。</w:t>
      </w:r>
    </w:p>
    <w:p>
      <w:pPr>
        <w:rPr>
          <w:rFonts w:hint="eastAsia"/>
          <w:sz w:val="24"/>
          <w:u w:val="none"/>
        </w:rPr>
      </w:pPr>
      <w:r>
        <w:rPr>
          <w:rFonts w:hint="eastAsia"/>
          <w:sz w:val="24"/>
          <w:u w:val="none"/>
        </w:rPr>
        <w:t>（4）柴门何萧条 ， 狐兔翔我宇 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u w:val="none"/>
        </w:rPr>
        <w:t>（5）庭中有奇树 ， 绿叶发华滋 。攀条折其荣， 将以遗所思 。</w:t>
      </w:r>
      <w:bookmarkStart w:id="1" w:name="_Hlk529373897"/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2．根据拼音写出相应的词语。（4分）</w:t>
      </w:r>
      <w:bookmarkEnd w:id="1"/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（1）溃退    （2）娴熟   （3）殚精竭虑   （4）</w:t>
      </w:r>
      <w:r>
        <w:rPr>
          <w:rFonts w:hint="eastAsia"/>
          <w:sz w:val="24"/>
          <w:lang w:val="en-US" w:eastAsia="zh-CN"/>
        </w:rPr>
        <w:t>桅杆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3. (3分）D </w:t>
      </w:r>
      <w:r>
        <w:rPr>
          <w:rFonts w:hint="eastAsia"/>
        </w:rPr>
        <w:t>【解析】身临其境：亲自到了那个地方，一般用来形容文学作品描绘逼真，让人如同亲自到了那个境地。此处“身临其境”应改为“设身处地”。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4. (3分）C 【解析】 语序不当。应改为：不仅改变了运营商和消费者对华为手机的认识，而且成功树立起中国智能手机的良好形象。</w:t>
      </w: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5、</w:t>
      </w:r>
      <w:r>
        <w:rPr>
          <w:rFonts w:hint="eastAsia" w:ascii="宋体" w:hAnsi="宋体" w:eastAsia="宋体" w:cs="宋体"/>
          <w:b/>
          <w:sz w:val="21"/>
        </w:rPr>
        <w:t>综合性学习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color w:val="FF0000"/>
          <w:lang w:eastAsia="zh-CN"/>
        </w:rPr>
      </w:pPr>
      <w:r>
        <w:rPr>
          <w:color w:val="FF0000"/>
        </w:rPr>
        <w:t>(1)示例一：好少年红心向党，红旗伴我共成长；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2分</w:t>
      </w:r>
      <w:r>
        <w:rPr>
          <w:rFonts w:hint="eastAsia"/>
          <w:color w:val="FF0000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b/>
          <w:bCs/>
          <w:color w:val="FF0000"/>
          <w:lang w:eastAsia="zh-CN"/>
        </w:rPr>
      </w:pPr>
      <w:r>
        <w:rPr>
          <w:color w:val="FF0000"/>
        </w:rPr>
        <w:t>示例二：传承红色基因，培育时代新人。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eastAsia="宋体"/>
          <w:b/>
          <w:bCs/>
          <w:color w:val="FF0000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color w:val="FF0000"/>
        </w:rPr>
        <w:t>光荣传统代代传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2分</w:t>
      </w:r>
      <w:r>
        <w:rPr>
          <w:rFonts w:hint="eastAsia"/>
          <w:color w:val="FF0000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（</w:t>
      </w:r>
      <w:r>
        <w:rPr>
          <w:color w:val="FF0000"/>
        </w:rPr>
        <w:t>强渡大渡河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/>
          <w:lang w:val="en-US" w:eastAsia="zh-CN"/>
        </w:rPr>
        <w:t>）（</w:t>
      </w:r>
      <w:r>
        <w:rPr>
          <w:color w:val="FF0000"/>
        </w:rPr>
        <w:t>爬雪山</w:t>
      </w:r>
      <w:r>
        <w:rPr>
          <w:rFonts w:hint="eastAsia"/>
          <w:lang w:val="en-US" w:eastAsia="zh-CN"/>
        </w:rPr>
        <w:t xml:space="preserve">  ）（2分）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eastAsia="zh-CN"/>
        </w:rPr>
        <w:t>）</w:t>
      </w:r>
      <w:r>
        <w:t>示例2：红军战士的信仰是全中国解放，他们在信仰的支撑下不惧艰险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进行了两万五千里的长征，爬雪山，过草地，</w:t>
      </w:r>
      <w:r>
        <w:t>挺进大西北，保留革命火种，让红星在中国大地上闪耀。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4分</w:t>
      </w:r>
      <w:r>
        <w:rPr>
          <w:rFonts w:hint="eastAsia"/>
          <w:color w:val="FF0000"/>
          <w:lang w:eastAsia="zh-CN"/>
        </w:rPr>
        <w:t>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二、阅读（</w:t>
      </w:r>
      <w:bookmarkStart w:id="2" w:name="_Hlk529375031"/>
      <w:r>
        <w:rPr>
          <w:rFonts w:hint="eastAsia"/>
          <w:sz w:val="24"/>
        </w:rPr>
        <w:t>46分</w:t>
      </w:r>
      <w:bookmarkEnd w:id="2"/>
      <w:r>
        <w:rPr>
          <w:rFonts w:hint="eastAsia"/>
          <w:sz w:val="24"/>
        </w:rPr>
        <w:t>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6. (3分）（1）襄：冲上、漫上。（2）良：甚、很。  （3）属：连接。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z w:val="24"/>
        </w:rPr>
        <w:t>(4分）</w:t>
      </w:r>
    </w:p>
    <w:p>
      <w:pPr>
        <w:rPr>
          <w:sz w:val="24"/>
        </w:rPr>
      </w:pPr>
      <w:r>
        <w:rPr>
          <w:rFonts w:hint="eastAsia"/>
          <w:sz w:val="24"/>
        </w:rPr>
        <w:t>(1)如果不是正午或夜晚，就看不见太阳和月亮。（或：如果不是正午，就看不见太阳；如果不是半夜，就看不见月亮。）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(2)即使乘着飞奔的马驾御着长风，也没有这么快。（“虽”，解释为“即使”；“奔”，动词用作名词，飞奔的马。）　　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.(3分）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停止；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只是；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忍受</w:t>
      </w: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.本根不摇</w:t>
      </w:r>
      <w:r>
        <w:rPr>
          <w:rFonts w:hint="eastAsia"/>
          <w:b/>
          <w:bCs/>
          <w:sz w:val="28"/>
          <w:szCs w:val="28"/>
        </w:rPr>
        <w:t>/</w:t>
      </w:r>
      <w:r>
        <w:rPr>
          <w:rFonts w:hint="eastAsia"/>
          <w:sz w:val="24"/>
        </w:rPr>
        <w:t>则枝叶茂盛</w:t>
      </w:r>
      <w:r>
        <w:rPr>
          <w:rFonts w:hint="eastAsia"/>
          <w:b/>
          <w:bCs/>
          <w:sz w:val="28"/>
          <w:szCs w:val="28"/>
        </w:rPr>
        <w:t>/</w:t>
      </w:r>
      <w:r>
        <w:rPr>
          <w:rFonts w:hint="eastAsia"/>
          <w:sz w:val="24"/>
        </w:rPr>
        <w:t>君能清净</w:t>
      </w:r>
      <w:r>
        <w:rPr>
          <w:rFonts w:hint="eastAsia"/>
          <w:b/>
          <w:bCs/>
          <w:sz w:val="28"/>
          <w:szCs w:val="28"/>
        </w:rPr>
        <w:t>/</w:t>
      </w:r>
      <w:r>
        <w:rPr>
          <w:rFonts w:hint="eastAsia"/>
          <w:sz w:val="24"/>
        </w:rPr>
        <w:t>百姓何得不安乐乎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0</w:t>
      </w:r>
      <w:r>
        <w:rPr>
          <w:rFonts w:hint="eastAsia"/>
          <w:sz w:val="24"/>
        </w:rPr>
        <w:t>.治国要以民为本，让百姓安居乐业。</w:t>
      </w:r>
    </w:p>
    <w:p>
      <w:pPr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【参考译文】唐太宗对周围的大臣们说：“当年刚刚平定京师，宫中的美女、奇珍玩物，没有一个宫院不是满满的。可隋炀帝还是不满足，横征暴敛搜求不止，加上东征西讨，穷兵黩武，弄得百姓无法忍受，于是导致了隋朝灭亡。这些都是我亲眼见到的。因此我每天从早到晚辛勤努力、毫无厌倦，只求清静无为，使天下不生事端，从而做到徭役停罢，五谷丰收，百姓安居乐业。治国好比种树，只要树根稳固不动摇，就能枝繁叶茂。君主能够实行清静无为，百姓怎会不安居乐业呢？”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.(3分）B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【解析】原文是:巡视器上安装了全景相机、测月雷达、红外成像光谱仪和与瑞典合作的中性原子探测仪的仪器。   </w:t>
      </w:r>
    </w:p>
    <w:p>
      <w:pPr>
        <w:numPr>
          <w:ilvl w:val="0"/>
          <w:numId w:val="0"/>
        </w:num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12.</w:t>
      </w:r>
      <w:r>
        <w:rPr>
          <w:rFonts w:hint="eastAsia"/>
          <w:sz w:val="24"/>
        </w:rPr>
        <w:t xml:space="preserve">(3分）B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【解析】应主要运用了作比较的说明方法。。 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.（4分）答案： (1)“嫦娥四号”通过 “鹊桥”的中继卫星,实现中继通信。(2)当到达离月背表面一定高度后,通过敏感器收集分析月速,月面地形等数据来控制着陆的速度、高度,选择最终的安全着陆点。(3)自主探测、自主平移和调整下降的速度,避开各种障碍,轻巧地着陆。(答对一点1分,两点3分,三点4分)</w:t>
      </w:r>
    </w:p>
    <w:p>
      <w:pPr>
        <w:rPr>
          <w:rFonts w:hint="eastAsia"/>
          <w:sz w:val="24"/>
        </w:rPr>
      </w:pPr>
    </w:p>
    <w:p>
      <w:pPr>
        <w:ind w:left="1200" w:hanging="1200" w:hangingChars="50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.（4分）(1)邻居劝他书斋改饭馆　(2)</w:t>
      </w:r>
      <w:r>
        <w:rPr>
          <w:rFonts w:hint="eastAsia"/>
          <w:sz w:val="24"/>
          <w:lang w:val="en-US" w:eastAsia="zh-CN"/>
        </w:rPr>
        <w:t>收到美国人照片（或：收到美国人回信）</w:t>
      </w:r>
      <w:r>
        <w:rPr>
          <w:rFonts w:hint="eastAsia"/>
          <w:sz w:val="24"/>
        </w:rPr>
        <w:t>　(3)又苦又酸　(4)欣喜若狂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(每空1分)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.（4分）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（1）运用了比喻的修辞手法，生动形象的写出了青云楼主受到洋人赏识后激动兴奋，难以抑制的情状。(2分)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（2）“人仰马翻”形容乱得一塌糊涂，不可收拾的样子，此处夸张地描绘出了青云楼主与洋人见面时手忙脚乱的情态，表现了青云楼主头回被人赏识的激动之情。(2分)</w:t>
      </w:r>
    </w:p>
    <w:p>
      <w:pPr>
        <w:numPr>
          <w:ilvl w:val="0"/>
          <w:numId w:val="0"/>
        </w:num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16.</w:t>
      </w:r>
      <w:r>
        <w:rPr>
          <w:rFonts w:hint="eastAsia"/>
          <w:sz w:val="24"/>
        </w:rPr>
        <w:t>（4分）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青云楼主：（1）“奇”在外貌，瘦得像一张豆皮；（2）“奇”在性格，明明是不入流的外行却又自命清高，以文人自居；（3）“奇”在格局，自己的字画不得国人赏识，期望得到外国人赏识，盲目崇洋媚外；（4）“奇”在见识，对不识中国文化的外国人的赞誉之词盲目相信，以为自己真的是天才；（5）“奇”在遭遇，自己写的横披寄给外国人，竟给挂倒了。(1点1分，答对四点即可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（5分）小说结尾交代了老美虽然在横披前照了相，却把横披挂倒了，闹了大笑话。(1分)从小说情节发展来看，这是对前文的一个巧妙的补充，老美不认识中国字，挂倒了也不足为奇。(2分)从表现手法来看，文章前后照应，构思巧妙，前文已经交代“他大概只学了这几个字”“中国的艺术家绝对都是天才”，至结尾把横披挂倒了，让青云楼主没有了扬眉吐气的机会。(2分)从主题表达来看，这个结尾做到了“情理之中，意料之外”，更好地突出了主题：自视过高、技艺不精、不懂装懂的人终将为自己的浅薄付出代价。(2分)(后三点任答两点即可)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三、作文（50分）：略</w:t>
      </w:r>
    </w:p>
    <w:p>
      <w:pPr>
        <w:rPr>
          <w:rFonts w:hint="eastAsia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CE16A0"/>
    <w:multiLevelType w:val="singleLevel"/>
    <w:tmpl w:val="A4CE16A0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k2NjJlZWMxMDFmNTFlMDE0MjVhNzQyOTNjYjM1MzQifQ=="/>
  </w:docVars>
  <w:rsids>
    <w:rsidRoot w:val="00170631"/>
    <w:rsid w:val="00084DE8"/>
    <w:rsid w:val="00170631"/>
    <w:rsid w:val="004151FC"/>
    <w:rsid w:val="008D2C3A"/>
    <w:rsid w:val="00A675D8"/>
    <w:rsid w:val="00B0126D"/>
    <w:rsid w:val="00BD4AAF"/>
    <w:rsid w:val="00C02FC6"/>
    <w:rsid w:val="00CF12F6"/>
    <w:rsid w:val="034925E0"/>
    <w:rsid w:val="05E40BFC"/>
    <w:rsid w:val="08905766"/>
    <w:rsid w:val="08E01569"/>
    <w:rsid w:val="0CEF2A86"/>
    <w:rsid w:val="0D161B16"/>
    <w:rsid w:val="0D162155"/>
    <w:rsid w:val="116B4387"/>
    <w:rsid w:val="134C3395"/>
    <w:rsid w:val="14A7632C"/>
    <w:rsid w:val="162156BD"/>
    <w:rsid w:val="177F0029"/>
    <w:rsid w:val="18A075BF"/>
    <w:rsid w:val="19A36C2A"/>
    <w:rsid w:val="1DBC150A"/>
    <w:rsid w:val="1E206F43"/>
    <w:rsid w:val="22306104"/>
    <w:rsid w:val="266E2623"/>
    <w:rsid w:val="26FC038B"/>
    <w:rsid w:val="2CDF621C"/>
    <w:rsid w:val="2E507CCE"/>
    <w:rsid w:val="2E6016B5"/>
    <w:rsid w:val="30C54CD1"/>
    <w:rsid w:val="310D2921"/>
    <w:rsid w:val="32A952FD"/>
    <w:rsid w:val="36685000"/>
    <w:rsid w:val="38817BEB"/>
    <w:rsid w:val="38DF2D78"/>
    <w:rsid w:val="39034AFC"/>
    <w:rsid w:val="3B6613B0"/>
    <w:rsid w:val="3F656A54"/>
    <w:rsid w:val="429A6A15"/>
    <w:rsid w:val="43012B8A"/>
    <w:rsid w:val="492F6B93"/>
    <w:rsid w:val="4E261D28"/>
    <w:rsid w:val="4E6D0532"/>
    <w:rsid w:val="53242EDE"/>
    <w:rsid w:val="54E55584"/>
    <w:rsid w:val="58983900"/>
    <w:rsid w:val="5EFC63F9"/>
    <w:rsid w:val="616033F2"/>
    <w:rsid w:val="65AF6DD9"/>
    <w:rsid w:val="66BC1968"/>
    <w:rsid w:val="671715EE"/>
    <w:rsid w:val="671E4ABC"/>
    <w:rsid w:val="6B571EF4"/>
    <w:rsid w:val="741128D7"/>
    <w:rsid w:val="782B67CF"/>
    <w:rsid w:val="78D82330"/>
    <w:rsid w:val="7FFC4A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widowControl/>
      <w:spacing w:beforeAutospacing="1" w:afterAutospacing="1"/>
      <w:jc w:val="left"/>
    </w:pPr>
    <w:rPr>
      <w:rFonts w:ascii="Arial Unicode MS" w:hAnsi="Arial Unicode MS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1721</Words>
  <Characters>1790</Characters>
  <Lines>14</Lines>
  <Paragraphs>4</Paragraphs>
  <TotalTime>0</TotalTime>
  <ScaleCrop>false</ScaleCrop>
  <LinksUpToDate>false</LinksUpToDate>
  <CharactersWithSpaces>1852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2020-04-02T12:47:00Z</dcterms:created>
  <dc:creator>Administrator</dc:creator>
  <cp:lastModifiedBy>Administrator</cp:lastModifiedBy>
  <cp:lastPrinted>2020-09-26T13:31:00Z</cp:lastPrinted>
  <dcterms:modified xsi:type="dcterms:W3CDTF">2022-09-28T03:34:16Z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