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6"/>
          <w:szCs w:val="44"/>
        </w:rPr>
      </w:pPr>
      <w:r>
        <w:rPr>
          <w:rFonts w:hint="eastAsia"/>
          <w:b/>
          <w:bCs/>
          <w:sz w:val="36"/>
          <w:szCs w:val="44"/>
          <w:lang w:val="en-US" w:eastAsia="zh-CN"/>
        </w:rPr>
        <w:drawing>
          <wp:anchor distT="0" distB="0" distL="114300" distR="114300" simplePos="0" relativeHeight="251658240" behindDoc="0" locked="0" layoutInCell="1" allowOverlap="1">
            <wp:simplePos x="0" y="0"/>
            <wp:positionH relativeFrom="page">
              <wp:posOffset>11887200</wp:posOffset>
            </wp:positionH>
            <wp:positionV relativeFrom="topMargin">
              <wp:posOffset>11036300</wp:posOffset>
            </wp:positionV>
            <wp:extent cx="254000" cy="3810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54000" cy="381000"/>
                    </a:xfrm>
                    <a:prstGeom prst="rect">
                      <a:avLst/>
                    </a:prstGeom>
                  </pic:spPr>
                </pic:pic>
              </a:graphicData>
            </a:graphic>
          </wp:anchor>
        </w:drawing>
      </w:r>
      <w:r>
        <w:rPr>
          <w:rFonts w:hint="eastAsia"/>
          <w:b/>
          <w:bCs/>
          <w:sz w:val="36"/>
          <w:szCs w:val="44"/>
          <w:lang w:val="en-US" w:eastAsia="zh-CN"/>
        </w:rPr>
        <w:t>2022-2023学年第一学期学习评价试卷</w:t>
      </w:r>
      <w:r>
        <w:rPr>
          <w:rFonts w:hint="eastAsia"/>
          <w:b/>
          <w:bCs/>
          <w:sz w:val="36"/>
          <w:szCs w:val="44"/>
        </w:rPr>
        <w:t>（</w:t>
      </w:r>
      <w:r>
        <w:rPr>
          <w:rFonts w:hint="eastAsia"/>
          <w:b/>
          <w:bCs/>
          <w:sz w:val="36"/>
          <w:szCs w:val="44"/>
          <w:lang w:val="en-US" w:eastAsia="zh-CN"/>
        </w:rPr>
        <w:t>1</w:t>
      </w:r>
      <w:r>
        <w:rPr>
          <w:rFonts w:hint="eastAsia"/>
          <w:b/>
          <w:bCs/>
          <w:sz w:val="36"/>
          <w:szCs w:val="44"/>
        </w:rPr>
        <w:t>）</w:t>
      </w:r>
    </w:p>
    <w:p>
      <w:pPr>
        <w:jc w:val="center"/>
        <w:rPr>
          <w:sz w:val="28"/>
          <w:szCs w:val="36"/>
        </w:rPr>
      </w:pPr>
      <w:r>
        <w:rPr>
          <w:rFonts w:hint="eastAsia"/>
          <w:b/>
          <w:bCs/>
          <w:sz w:val="48"/>
          <w:szCs w:val="56"/>
          <w:lang w:val="en-US" w:eastAsia="zh-CN"/>
        </w:rPr>
        <w:t>九</w:t>
      </w:r>
      <w:r>
        <w:rPr>
          <w:rFonts w:hint="eastAsia"/>
          <w:b/>
          <w:bCs/>
          <w:sz w:val="48"/>
          <w:szCs w:val="56"/>
        </w:rPr>
        <w:t>年级</w:t>
      </w:r>
      <w:r>
        <w:rPr>
          <w:rFonts w:hint="eastAsia"/>
          <w:b/>
          <w:bCs/>
          <w:sz w:val="48"/>
          <w:szCs w:val="56"/>
          <w:lang w:val="en-US" w:eastAsia="zh-CN"/>
        </w:rPr>
        <w:t>语文</w:t>
      </w:r>
      <w:r>
        <w:rPr>
          <w:rFonts w:hint="eastAsia"/>
          <w:b/>
          <w:bCs/>
          <w:sz w:val="48"/>
          <w:szCs w:val="56"/>
        </w:rPr>
        <w:t>参考答案</w:t>
      </w:r>
    </w:p>
    <w:p>
      <w:pPr>
        <w:rPr>
          <w:rFonts w:hint="eastAsia" w:hAnsi="Times New Roman" w:cs="Times New Roman"/>
          <w:color w:val="000000"/>
          <w:sz w:val="24"/>
        </w:rPr>
      </w:pPr>
      <w:r>
        <w:rPr>
          <w:rFonts w:hint="eastAsia" w:hAnsi="Times New Roman" w:cs="Times New Roman"/>
          <w:color w:val="000000"/>
          <w:sz w:val="24"/>
        </w:rPr>
        <w:t>一、积累与运用。</w:t>
      </w:r>
    </w:p>
    <w:p>
      <w:pPr>
        <w:rPr>
          <w:rFonts w:hint="eastAsia" w:hAnsi="Times New Roman" w:cs="Times New Roman"/>
          <w:color w:val="000000"/>
          <w:sz w:val="24"/>
        </w:rPr>
      </w:pPr>
      <w:r>
        <w:rPr>
          <w:rFonts w:hint="eastAsia" w:hAnsi="Times New Roman" w:cs="Times New Roman"/>
          <w:color w:val="000000"/>
          <w:sz w:val="24"/>
        </w:rPr>
        <w:t>1.（1）B　（2）C</w:t>
      </w:r>
    </w:p>
    <w:p>
      <w:pPr>
        <w:rPr>
          <w:rFonts w:hint="eastAsia" w:hAnsi="Times New Roman" w:cs="Times New Roman"/>
          <w:color w:val="000000"/>
          <w:sz w:val="24"/>
          <w:lang w:val="en-US" w:eastAsia="zh-CN"/>
        </w:rPr>
      </w:pPr>
      <w:r>
        <w:rPr>
          <w:rFonts w:hint="eastAsia" w:hAnsi="Times New Roman" w:cs="Times New Roman"/>
          <w:color w:val="000000"/>
          <w:sz w:val="24"/>
        </w:rPr>
        <w:t>2.（1）歌唱　　悲愤（2）海峡（3）云烟　　风的软</w:t>
      </w:r>
      <w:r>
        <w:rPr>
          <w:rFonts w:hint="eastAsia" w:hAnsi="Times New Roman" w:cs="Times New Roman"/>
          <w:color w:val="000000"/>
          <w:sz w:val="24"/>
          <w:lang w:val="en-US" w:eastAsia="zh-CN"/>
        </w:rPr>
        <w:t xml:space="preserve"> （4）露从今夜白  </w:t>
      </w:r>
    </w:p>
    <w:p>
      <w:pPr>
        <w:rPr>
          <w:rFonts w:hint="default" w:hAnsi="Times New Roman" w:cs="Times New Roman" w:eastAsiaTheme="minorEastAsia"/>
          <w:color w:val="000000"/>
          <w:sz w:val="24"/>
          <w:lang w:val="en-US" w:eastAsia="zh-CN"/>
        </w:rPr>
      </w:pPr>
      <w:r>
        <w:rPr>
          <w:rFonts w:hint="eastAsia" w:hAnsi="Times New Roman" w:cs="Times New Roman"/>
          <w:color w:val="000000"/>
          <w:sz w:val="24"/>
          <w:lang w:val="en-US" w:eastAsia="zh-CN"/>
        </w:rPr>
        <w:t>（5）寒林空见日斜时  （6）人迹板桥霜</w:t>
      </w:r>
    </w:p>
    <w:p>
      <w:pPr>
        <w:rPr>
          <w:rFonts w:hint="eastAsia" w:hAnsi="Times New Roman" w:cs="Times New Roman"/>
          <w:color w:val="000000"/>
          <w:sz w:val="24"/>
        </w:rPr>
      </w:pPr>
      <w:r>
        <w:rPr>
          <w:rFonts w:hint="eastAsia" w:hAnsi="Times New Roman" w:cs="Times New Roman"/>
          <w:color w:val="000000"/>
          <w:sz w:val="24"/>
        </w:rPr>
        <w:t>3.（1）土地的忧郁　非常凝重、深厚而又大气</w:t>
      </w:r>
      <w:r>
        <w:rPr>
          <w:rFonts w:hint="eastAsia" w:hAnsi="Times New Roman" w:cs="Times New Roman"/>
          <w:color w:val="000000"/>
          <w:sz w:val="24"/>
          <w:lang w:val="en-US" w:eastAsia="zh-CN"/>
        </w:rPr>
        <w:t xml:space="preserve"> </w:t>
      </w:r>
      <w:r>
        <w:rPr>
          <w:rFonts w:hint="eastAsia" w:hAnsi="Times New Roman" w:cs="Times New Roman"/>
          <w:color w:val="000000"/>
          <w:sz w:val="24"/>
        </w:rPr>
        <w:t>（2）太阳　　土地</w:t>
      </w:r>
    </w:p>
    <w:p>
      <w:pPr>
        <w:rPr>
          <w:rFonts w:hint="eastAsia" w:hAnsi="Times New Roman" w:cs="Times New Roman"/>
          <w:color w:val="000000"/>
          <w:sz w:val="24"/>
        </w:rPr>
      </w:pPr>
      <w:r>
        <w:rPr>
          <w:rFonts w:hint="eastAsia" w:hAnsi="Times New Roman" w:cs="Times New Roman"/>
          <w:color w:val="000000"/>
          <w:sz w:val="24"/>
          <w:lang w:val="en-US" w:eastAsia="zh-CN"/>
        </w:rPr>
        <w:t>4</w:t>
      </w:r>
      <w:r>
        <w:rPr>
          <w:rFonts w:hint="eastAsia" w:hAnsi="Times New Roman" w:cs="Times New Roman"/>
          <w:color w:val="000000"/>
          <w:sz w:val="24"/>
        </w:rPr>
        <w:t>.D</w:t>
      </w:r>
    </w:p>
    <w:p>
      <w:pPr>
        <w:rPr>
          <w:rFonts w:hint="eastAsia" w:hAnsi="Times New Roman" w:cs="Times New Roman"/>
          <w:color w:val="000000"/>
          <w:sz w:val="24"/>
        </w:rPr>
      </w:pPr>
      <w:r>
        <w:rPr>
          <w:rFonts w:hint="eastAsia" w:hAnsi="Times New Roman" w:cs="Times New Roman"/>
          <w:color w:val="000000"/>
          <w:sz w:val="24"/>
          <w:lang w:val="en-US" w:eastAsia="zh-CN"/>
        </w:rPr>
        <w:t>5</w:t>
      </w:r>
      <w:r>
        <w:rPr>
          <w:rFonts w:hint="eastAsia" w:hAnsi="Times New Roman" w:cs="Times New Roman"/>
          <w:color w:val="000000"/>
          <w:sz w:val="24"/>
        </w:rPr>
        <w:t>.（1）示例：为了展示同学们的青春风采，学校文学社举办以“致青春”为主题的诗歌展示活动，要求诗歌紧扣主题，内容健康，不超过50字。征稿日期即日起至本月底。稿件一律投入文学社收稿信箱。</w:t>
      </w:r>
    </w:p>
    <w:p>
      <w:pPr>
        <w:rPr>
          <w:rFonts w:hint="eastAsia" w:hAnsi="Times New Roman" w:cs="Times New Roman"/>
          <w:color w:val="000000"/>
          <w:sz w:val="24"/>
        </w:rPr>
      </w:pPr>
      <w:r>
        <w:rPr>
          <w:rFonts w:hint="eastAsia" w:hAnsi="Times New Roman" w:cs="Times New Roman"/>
          <w:color w:val="000000"/>
          <w:sz w:val="24"/>
        </w:rPr>
        <w:t>（2）让青春在诗歌中绽放美丽。</w:t>
      </w:r>
    </w:p>
    <w:p>
      <w:pPr>
        <w:rPr>
          <w:rFonts w:hint="eastAsia" w:hAnsi="Times New Roman" w:cs="Times New Roman"/>
          <w:color w:val="000000"/>
          <w:sz w:val="24"/>
        </w:rPr>
      </w:pPr>
      <w:r>
        <w:rPr>
          <w:rFonts w:hint="eastAsia" w:hAnsi="Times New Roman" w:cs="Times New Roman"/>
          <w:color w:val="000000"/>
          <w:sz w:val="24"/>
        </w:rPr>
        <w:t>（3）李楠，这次文学社的诗歌征稿活动，你就大胆参加吧，即使入不了围，那也能锻炼自己，展示自我，为以后的成功打下基础。</w:t>
      </w:r>
    </w:p>
    <w:p>
      <w:pPr>
        <w:rPr>
          <w:rFonts w:hint="eastAsia" w:hAnsi="Times New Roman" w:cs="Times New Roman"/>
          <w:color w:val="000000"/>
          <w:sz w:val="24"/>
        </w:rPr>
      </w:pPr>
      <w:r>
        <w:rPr>
          <w:rFonts w:hint="eastAsia" w:hAnsi="Times New Roman" w:cs="Times New Roman"/>
          <w:color w:val="000000"/>
          <w:sz w:val="24"/>
        </w:rPr>
        <w:t>二、</w:t>
      </w:r>
      <w:r>
        <w:rPr>
          <w:rFonts w:hint="eastAsia" w:hAnsi="Times New Roman" w:cs="Times New Roman"/>
          <w:color w:val="000000"/>
          <w:sz w:val="24"/>
          <w:lang w:val="en-US" w:eastAsia="zh-CN"/>
        </w:rPr>
        <w:t>现代文</w:t>
      </w:r>
      <w:r>
        <w:rPr>
          <w:rFonts w:hint="eastAsia" w:hAnsi="Times New Roman" w:cs="Times New Roman"/>
          <w:color w:val="000000"/>
          <w:sz w:val="24"/>
        </w:rPr>
        <w:t>阅读。</w:t>
      </w:r>
    </w:p>
    <w:p>
      <w:pPr>
        <w:rPr>
          <w:rFonts w:hint="eastAsia" w:hAnsi="Times New Roman" w:cs="Times New Roman"/>
          <w:color w:val="000000"/>
          <w:sz w:val="24"/>
        </w:rPr>
      </w:pPr>
      <w:r>
        <w:rPr>
          <w:rFonts w:hint="eastAsia" w:hAnsi="Times New Roman" w:cs="Times New Roman"/>
          <w:color w:val="000000"/>
          <w:sz w:val="24"/>
        </w:rPr>
        <w:t>（</w:t>
      </w:r>
      <w:r>
        <w:rPr>
          <w:rFonts w:hint="eastAsia" w:hAnsi="Times New Roman" w:cs="Times New Roman"/>
          <w:color w:val="000000"/>
          <w:sz w:val="24"/>
          <w:lang w:val="en-US" w:eastAsia="zh-CN"/>
        </w:rPr>
        <w:t>一</w:t>
      </w:r>
      <w:r>
        <w:rPr>
          <w:rFonts w:hint="eastAsia" w:hAnsi="Times New Roman" w:cs="Times New Roman"/>
          <w:color w:val="000000"/>
          <w:sz w:val="24"/>
        </w:rPr>
        <w:t>）</w:t>
      </w:r>
      <w:r>
        <w:rPr>
          <w:rFonts w:hint="eastAsia" w:hAnsi="Times New Roman" w:cs="Times New Roman"/>
          <w:color w:val="000000"/>
          <w:sz w:val="24"/>
          <w:lang w:val="en-US" w:eastAsia="zh-CN"/>
        </w:rPr>
        <w:t>6</w:t>
      </w:r>
      <w:r>
        <w:rPr>
          <w:rFonts w:hint="eastAsia" w:hAnsi="Times New Roman" w:cs="Times New Roman"/>
          <w:color w:val="000000"/>
          <w:sz w:val="24"/>
        </w:rPr>
        <w:t>.父亲询问电脑上的保皇游戏却不主动要求给下载　　姥姥给小姨伺候月子却不好意思吃鸡蛋</w:t>
      </w:r>
    </w:p>
    <w:p>
      <w:pPr>
        <w:rPr>
          <w:rFonts w:hint="eastAsia" w:hAnsi="Times New Roman" w:cs="Times New Roman"/>
          <w:color w:val="000000"/>
          <w:sz w:val="24"/>
        </w:rPr>
      </w:pPr>
      <w:r>
        <w:rPr>
          <w:rFonts w:hint="eastAsia" w:hAnsi="Times New Roman" w:cs="Times New Roman"/>
          <w:color w:val="000000"/>
          <w:sz w:val="24"/>
          <w:lang w:val="en-US" w:eastAsia="zh-CN"/>
        </w:rPr>
        <w:t>7</w:t>
      </w:r>
      <w:r>
        <w:rPr>
          <w:rFonts w:hint="eastAsia" w:hAnsi="Times New Roman" w:cs="Times New Roman"/>
          <w:color w:val="000000"/>
          <w:sz w:val="24"/>
        </w:rPr>
        <w:t>.“装作不经意”指父亲几经踌躇，终于不好意思提出内心疑惑，表现父亲心有戚戚的神态。</w:t>
      </w:r>
    </w:p>
    <w:p>
      <w:pPr>
        <w:rPr>
          <w:rFonts w:hint="eastAsia" w:hAnsi="Times New Roman" w:cs="Times New Roman"/>
          <w:color w:val="000000"/>
          <w:sz w:val="24"/>
        </w:rPr>
      </w:pPr>
      <w:r>
        <w:rPr>
          <w:rFonts w:hint="eastAsia" w:hAnsi="Times New Roman" w:cs="Times New Roman"/>
          <w:color w:val="000000"/>
          <w:sz w:val="24"/>
          <w:lang w:val="en-US" w:eastAsia="zh-CN"/>
        </w:rPr>
        <w:t>8</w:t>
      </w:r>
      <w:r>
        <w:rPr>
          <w:rFonts w:hint="eastAsia" w:hAnsi="Times New Roman" w:cs="Times New Roman"/>
          <w:color w:val="000000"/>
          <w:sz w:val="24"/>
        </w:rPr>
        <w:t>.由写自己的父母转而写婆婆所讲的老两口去儿子家一周吃不饱又不好意思说的故事。是从点到面的过渡，让读者明白这一现状的普遍性。以引起人们的注意。</w:t>
      </w:r>
    </w:p>
    <w:p>
      <w:pPr>
        <w:rPr>
          <w:rFonts w:hint="eastAsia" w:hAnsi="Times New Roman" w:cs="Times New Roman"/>
          <w:color w:val="000000"/>
          <w:sz w:val="24"/>
        </w:rPr>
      </w:pPr>
      <w:r>
        <w:rPr>
          <w:rFonts w:hint="eastAsia" w:hAnsi="Times New Roman" w:cs="Times New Roman"/>
          <w:color w:val="000000"/>
          <w:sz w:val="24"/>
          <w:lang w:val="en-US" w:eastAsia="zh-CN"/>
        </w:rPr>
        <w:t>9</w:t>
      </w:r>
      <w:r>
        <w:rPr>
          <w:rFonts w:hint="eastAsia" w:hAnsi="Times New Roman" w:cs="Times New Roman"/>
          <w:color w:val="000000"/>
          <w:sz w:val="24"/>
        </w:rPr>
        <w:t>.“玻璃心”，将姥姥的心比作玻璃，形象地写出上了年纪的姥姥不好意思吃鸡蛋而满腹委屈，写出与小姨生分的状态。</w:t>
      </w:r>
    </w:p>
    <w:p>
      <w:pPr>
        <w:rPr>
          <w:rFonts w:hint="eastAsia" w:hAnsi="Times New Roman" w:cs="Times New Roman" w:eastAsiaTheme="minorEastAsia"/>
          <w:color w:val="000000"/>
          <w:sz w:val="24"/>
          <w:lang w:val="en-US" w:eastAsia="zh-CN"/>
        </w:rPr>
      </w:pPr>
      <w:r>
        <w:rPr>
          <w:rFonts w:hint="eastAsia" w:hAnsi="Times New Roman" w:cs="Times New Roman"/>
          <w:color w:val="000000"/>
          <w:sz w:val="24"/>
        </w:rPr>
        <w:t>（</w:t>
      </w:r>
      <w:r>
        <w:rPr>
          <w:rFonts w:hint="eastAsia" w:hAnsi="Times New Roman" w:cs="Times New Roman"/>
          <w:color w:val="000000"/>
          <w:sz w:val="24"/>
          <w:lang w:val="en-US" w:eastAsia="zh-CN"/>
        </w:rPr>
        <w:t>二</w:t>
      </w:r>
      <w:r>
        <w:rPr>
          <w:rFonts w:hint="eastAsia" w:hAnsi="Times New Roman" w:cs="Times New Roman"/>
          <w:color w:val="000000"/>
          <w:sz w:val="24"/>
        </w:rPr>
        <w:t>）</w:t>
      </w:r>
      <w:r>
        <w:rPr>
          <w:rFonts w:hint="eastAsia" w:hAnsi="Times New Roman" w:cs="Times New Roman"/>
          <w:color w:val="000000"/>
          <w:sz w:val="24"/>
          <w:lang w:val="en-US" w:eastAsia="zh-CN"/>
        </w:rPr>
        <w:t>10</w:t>
      </w:r>
      <w:r>
        <w:rPr>
          <w:rFonts w:hint="eastAsia" w:hAnsi="Times New Roman" w:cs="Times New Roman"/>
          <w:color w:val="000000"/>
          <w:sz w:val="24"/>
        </w:rPr>
        <w:t>.B</w:t>
      </w:r>
      <w:r>
        <w:rPr>
          <w:rFonts w:hint="eastAsia" w:hAnsi="Times New Roman" w:cs="Times New Roman"/>
          <w:color w:val="000000"/>
          <w:sz w:val="24"/>
          <w:lang w:val="en-US" w:eastAsia="zh-CN"/>
        </w:rPr>
        <w:t>D</w:t>
      </w:r>
    </w:p>
    <w:p>
      <w:pPr>
        <w:rPr>
          <w:rFonts w:hint="eastAsia" w:hAnsi="Times New Roman" w:cs="Times New Roman"/>
          <w:color w:val="000000"/>
          <w:sz w:val="24"/>
        </w:rPr>
      </w:pPr>
      <w:r>
        <w:rPr>
          <w:rFonts w:hint="eastAsia" w:hAnsi="Times New Roman" w:cs="Times New Roman"/>
          <w:color w:val="000000"/>
          <w:sz w:val="24"/>
          <w:lang w:val="en-US" w:eastAsia="zh-CN"/>
        </w:rPr>
        <w:t>11</w:t>
      </w:r>
      <w:r>
        <w:rPr>
          <w:rFonts w:hint="eastAsia" w:hAnsi="Times New Roman" w:cs="Times New Roman"/>
          <w:color w:val="000000"/>
          <w:sz w:val="24"/>
        </w:rPr>
        <w:t>.以“半截粉笔”的故事开头，激发读者的阅读兴趣，并引发读者思考，引出选文中心论点：勤俭节约精神不能丢，必须代代相传。</w:t>
      </w:r>
    </w:p>
    <w:p>
      <w:pPr>
        <w:rPr>
          <w:rFonts w:hint="eastAsia" w:hAnsi="Times New Roman" w:cs="Times New Roman"/>
          <w:color w:val="000000"/>
          <w:sz w:val="24"/>
        </w:rPr>
      </w:pPr>
      <w:r>
        <w:rPr>
          <w:rFonts w:hint="eastAsia" w:hAnsi="Times New Roman" w:cs="Times New Roman"/>
          <w:color w:val="000000"/>
          <w:sz w:val="24"/>
          <w:lang w:val="en-US" w:eastAsia="zh-CN"/>
        </w:rPr>
        <w:t>12</w:t>
      </w:r>
      <w:r>
        <w:rPr>
          <w:rFonts w:hint="eastAsia" w:hAnsi="Times New Roman" w:cs="Times New Roman"/>
          <w:color w:val="000000"/>
          <w:sz w:val="24"/>
        </w:rPr>
        <w:t>.①以博取点击量而进行的所谓“大胃王”吃播浪费食物；②因为爱面子，讲排场、攀比铺张而过度消费。</w:t>
      </w:r>
    </w:p>
    <w:p>
      <w:pPr>
        <w:rPr>
          <w:rFonts w:hint="eastAsia" w:hAnsi="Times New Roman" w:cs="Times New Roman"/>
          <w:color w:val="000000"/>
          <w:sz w:val="24"/>
          <w:lang w:val="en-US" w:eastAsia="zh-CN"/>
        </w:rPr>
      </w:pPr>
      <w:r>
        <w:rPr>
          <w:rFonts w:hint="eastAsia" w:hAnsi="Times New Roman" w:cs="Times New Roman"/>
          <w:color w:val="000000"/>
          <w:sz w:val="24"/>
          <w:lang w:val="en-US" w:eastAsia="zh-CN"/>
        </w:rPr>
        <w:t>三、古诗文阅读。</w:t>
      </w:r>
    </w:p>
    <w:p>
      <w:pPr>
        <w:rPr>
          <w:rFonts w:hint="eastAsia" w:hAnsi="Times New Roman" w:cs="Times New Roman"/>
          <w:color w:val="000000"/>
          <w:sz w:val="24"/>
          <w:lang w:val="en-US" w:eastAsia="zh-CN"/>
        </w:rPr>
      </w:pPr>
      <w:r>
        <w:rPr>
          <w:rFonts w:hint="eastAsia" w:hAnsi="Times New Roman" w:cs="Times New Roman"/>
          <w:color w:val="000000"/>
          <w:sz w:val="24"/>
          <w:lang w:val="en-US" w:eastAsia="zh-CN"/>
        </w:rPr>
        <w:t>（一）13.B</w:t>
      </w:r>
    </w:p>
    <w:p>
      <w:pPr>
        <w:rPr>
          <w:rFonts w:hint="eastAsia" w:hAnsi="Times New Roman" w:cs="Times New Roman"/>
          <w:color w:val="000000"/>
          <w:sz w:val="24"/>
          <w:lang w:val="en-US" w:eastAsia="zh-CN"/>
        </w:rPr>
      </w:pPr>
      <w:r>
        <w:rPr>
          <w:rFonts w:hint="eastAsia" w:hAnsi="Times New Roman" w:cs="Times New Roman"/>
          <w:color w:val="000000"/>
          <w:sz w:val="24"/>
          <w:lang w:val="en-US" w:eastAsia="zh-CN"/>
        </w:rPr>
        <w:t>14.我看那巴陵郡的美好景色，全在洞庭湖上。</w:t>
      </w:r>
    </w:p>
    <w:p>
      <w:pPr>
        <w:rPr>
          <w:rFonts w:hint="eastAsia" w:hAnsi="Times New Roman" w:cs="Times New Roman"/>
          <w:color w:val="000000"/>
          <w:sz w:val="24"/>
          <w:lang w:val="en-US" w:eastAsia="zh-CN"/>
        </w:rPr>
      </w:pPr>
      <w:r>
        <w:rPr>
          <w:rFonts w:hint="eastAsia" w:hAnsi="Times New Roman" w:cs="Times New Roman"/>
          <w:color w:val="000000"/>
          <w:sz w:val="24"/>
          <w:lang w:val="en-US" w:eastAsia="zh-CN"/>
        </w:rPr>
        <w:t>15.看到阴惨可怖的景象，联想到自己身在异乡、人生坎坷，于是心生悲情。</w:t>
      </w:r>
    </w:p>
    <w:p>
      <w:pPr>
        <w:rPr>
          <w:rFonts w:hint="eastAsia" w:hAnsi="Times New Roman" w:cs="Times New Roman"/>
          <w:color w:val="000000"/>
          <w:sz w:val="24"/>
          <w:lang w:val="en-US" w:eastAsia="zh-CN"/>
        </w:rPr>
      </w:pPr>
      <w:r>
        <w:rPr>
          <w:rFonts w:hint="eastAsia" w:hAnsi="Times New Roman" w:cs="Times New Roman"/>
          <w:color w:val="000000"/>
          <w:sz w:val="24"/>
          <w:lang w:val="en-US" w:eastAsia="zh-CN"/>
        </w:rPr>
        <w:t>16.第一问；用滕王阁、黄鹤楼层层铺垫，衬托岳阳楼。</w:t>
      </w:r>
    </w:p>
    <w:p>
      <w:pPr>
        <w:rPr>
          <w:rFonts w:hint="eastAsia" w:hAnsi="Times New Roman" w:cs="Times New Roman"/>
          <w:color w:val="000000"/>
          <w:sz w:val="24"/>
          <w:lang w:val="en-US" w:eastAsia="zh-CN"/>
        </w:rPr>
      </w:pPr>
      <w:r>
        <w:rPr>
          <w:rFonts w:hint="eastAsia" w:hAnsi="Times New Roman" w:cs="Times New Roman"/>
          <w:color w:val="000000"/>
          <w:sz w:val="24"/>
          <w:lang w:val="en-US" w:eastAsia="zh-CN"/>
        </w:rPr>
        <w:t>第二问：语段（乙）目的就在岳阳楼本身，意在突出岳阳楼景最美、楼最雄。语段（甲）目的不在岳阳楼本身，而是由岳阳楼引起下文，表达作者的情感。</w:t>
      </w:r>
    </w:p>
    <w:p>
      <w:pPr>
        <w:rPr>
          <w:rFonts w:hint="eastAsia" w:hAnsi="Times New Roman" w:cs="Times New Roman"/>
          <w:color w:val="000000"/>
          <w:sz w:val="24"/>
          <w:lang w:val="en-US" w:eastAsia="zh-CN"/>
        </w:rPr>
      </w:pPr>
      <w:r>
        <w:rPr>
          <w:rFonts w:hint="eastAsia" w:hAnsi="Times New Roman" w:cs="Times New Roman"/>
          <w:color w:val="000000"/>
          <w:sz w:val="24"/>
          <w:lang w:val="en-US" w:eastAsia="zh-CN"/>
        </w:rPr>
        <w:t>（二）17.表达了诗人虽然年老又遭贬，但仍念念不忘为国效力的愿望，体现了诗人无怨无悔、甘愿奉献的精神。</w:t>
      </w:r>
    </w:p>
    <w:p>
      <w:pPr>
        <w:numPr>
          <w:ilvl w:val="0"/>
          <w:numId w:val="1"/>
        </w:numPr>
        <w:rPr>
          <w:rFonts w:hint="eastAsia" w:hAnsi="Times New Roman" w:cs="Times New Roman"/>
          <w:color w:val="000000"/>
          <w:sz w:val="24"/>
          <w:lang w:val="en-US" w:eastAsia="zh-CN"/>
        </w:rPr>
      </w:pPr>
      <w:r>
        <w:rPr>
          <w:rFonts w:hint="eastAsia" w:hAnsi="Times New Roman" w:cs="Times New Roman"/>
          <w:color w:val="000000"/>
          <w:sz w:val="24"/>
          <w:lang w:val="en-US" w:eastAsia="zh-CN"/>
        </w:rPr>
        <w:t>“横”“拥”两字分别从广度与高度两个层面形象生动地描绘了自己贬谪途中大雪阻路、马难前行的艰苦情景，同时委婉含蓄地表达了自己深感前途渺茫的愁思。</w:t>
      </w:r>
    </w:p>
    <w:p>
      <w:pPr>
        <w:numPr>
          <w:ilvl w:val="0"/>
          <w:numId w:val="0"/>
        </w:numPr>
        <w:rPr>
          <w:rFonts w:hint="eastAsia" w:hAnsi="Times New Roman" w:cs="Times New Roman"/>
          <w:color w:val="000000"/>
          <w:sz w:val="24"/>
        </w:rPr>
      </w:pPr>
      <w:r>
        <w:rPr>
          <w:rFonts w:hint="eastAsia" w:hAnsi="Times New Roman" w:cs="Times New Roman"/>
          <w:color w:val="000000"/>
          <w:sz w:val="24"/>
          <w:lang w:val="en-US" w:eastAsia="zh-CN"/>
        </w:rPr>
        <w:t>四</w:t>
      </w:r>
      <w:r>
        <w:rPr>
          <w:rFonts w:hint="eastAsia" w:hAnsi="Times New Roman" w:cs="Times New Roman"/>
          <w:color w:val="000000"/>
          <w:sz w:val="24"/>
        </w:rPr>
        <w:t>、作文。</w:t>
      </w:r>
    </w:p>
    <w:p>
      <w:pPr>
        <w:rPr>
          <w:rFonts w:hint="eastAsia" w:hAnsi="Times New Roman" w:cs="Times New Roman"/>
          <w:color w:val="000000"/>
          <w:sz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hAnsi="Times New Roman" w:cs="Times New Roman"/>
          <w:color w:val="000000"/>
          <w:sz w:val="24"/>
        </w:rPr>
        <w:t>19.略。</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E12C37"/>
    <w:multiLevelType w:val="singleLevel"/>
    <w:tmpl w:val="4FE12C37"/>
    <w:lvl w:ilvl="0" w:tentative="0">
      <w:start w:val="1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yMWY5OWJiZDM5ZTViMjdiMmVhMmYwZjFiMjZlNzAifQ=="/>
  </w:docVars>
  <w:rsids>
    <w:rsidRoot w:val="723C4420"/>
    <w:rsid w:val="001E38FA"/>
    <w:rsid w:val="004151FC"/>
    <w:rsid w:val="00946F7C"/>
    <w:rsid w:val="00C02FC6"/>
    <w:rsid w:val="00DD4707"/>
    <w:rsid w:val="01BF5712"/>
    <w:rsid w:val="180E03D6"/>
    <w:rsid w:val="3C543251"/>
    <w:rsid w:val="44D50DCC"/>
    <w:rsid w:val="46B522AF"/>
    <w:rsid w:val="50573898"/>
    <w:rsid w:val="5D9127AB"/>
    <w:rsid w:val="6147235A"/>
    <w:rsid w:val="62D575FE"/>
    <w:rsid w:val="666E61FF"/>
    <w:rsid w:val="723C4420"/>
    <w:rsid w:val="78112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888</Words>
  <Characters>928</Characters>
  <Lines>5</Lines>
  <Paragraphs>1</Paragraphs>
  <TotalTime>8</TotalTime>
  <ScaleCrop>false</ScaleCrop>
  <LinksUpToDate>false</LinksUpToDate>
  <CharactersWithSpaces>944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2021-11-10T03:19:00Z</dcterms:created>
  <dc:creator>Administrator</dc:creator>
  <cp:lastModifiedBy>Administrator</cp:lastModifiedBy>
  <dcterms:modified xsi:type="dcterms:W3CDTF">2022-09-29T12:56:28Z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