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11798300</wp:posOffset>
            </wp:positionV>
            <wp:extent cx="431800" cy="3683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江苏省南京市南师附中江宁分校</w:t>
      </w:r>
    </w:p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2022—2023学年第一学期九年级语文月考试卷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一（24）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1.用课文原句填空。（8分）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(1)学而不思则罔,</w:t>
      </w:r>
      <w:r>
        <w:rPr>
          <w:rFonts w:hint="eastAsia" w:ascii="宋体" w:hAnsi="宋体" w:eastAsia="宋体" w:cs="宋体"/>
          <w:u w:val="single" w:color="000000"/>
        </w:rPr>
        <w:t>　　　　　　</w:t>
      </w:r>
      <w:r>
        <w:rPr>
          <w:rFonts w:hint="eastAsia" w:ascii="宋体" w:hAnsi="宋体" w:eastAsia="宋体" w:cs="宋体"/>
          <w:u w:val="single" w:color="00000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u w:val="single" w:color="000000"/>
        </w:rPr>
        <w:t>　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</w:rPr>
        <w:t>(《&lt;论语&gt;十二章》)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</w:t>
      </w:r>
      <w:r>
        <w:rPr>
          <w:rFonts w:hint="eastAsia" w:ascii="宋体" w:hAnsi="宋体" w:eastAsia="宋体" w:cs="宋体"/>
          <w:u w:val="single" w:color="000000"/>
        </w:rPr>
        <w:t>　　　　　</w:t>
      </w:r>
      <w:r>
        <w:rPr>
          <w:rFonts w:hint="eastAsia" w:ascii="宋体" w:hAnsi="宋体" w:eastAsia="宋体" w:cs="宋体"/>
          <w:u w:val="single" w:color="00000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u w:val="single" w:color="000000"/>
        </w:rPr>
        <w:t>　　</w:t>
      </w:r>
      <w:r>
        <w:rPr>
          <w:rFonts w:hint="eastAsia" w:ascii="宋体" w:hAnsi="宋体" w:eastAsia="宋体" w:cs="宋体"/>
        </w:rPr>
        <w:t>,不求闻达于诸侯。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</w:rPr>
        <w:t>(诸葛亮《出师表》)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(3)故园东望路漫漫,</w:t>
      </w:r>
      <w:r>
        <w:rPr>
          <w:rFonts w:hint="eastAsia" w:ascii="宋体" w:hAnsi="宋体" w:eastAsia="宋体" w:cs="宋体"/>
          <w:u w:val="single" w:color="000000"/>
        </w:rPr>
        <w:t>　　　　　</w:t>
      </w:r>
      <w:r>
        <w:rPr>
          <w:rFonts w:hint="eastAsia" w:ascii="宋体" w:hAnsi="宋体" w:eastAsia="宋体" w:cs="宋体"/>
          <w:u w:val="single" w:color="00000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u w:val="single" w:color="000000"/>
        </w:rPr>
        <w:t>　　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</w:rPr>
        <w:t>(岑参《逢入京使》)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(4)</w:t>
      </w:r>
      <w:r>
        <w:rPr>
          <w:rFonts w:hint="eastAsia" w:ascii="宋体" w:hAnsi="宋体" w:eastAsia="宋体" w:cs="宋体"/>
          <w:u w:val="single" w:color="000000"/>
        </w:rPr>
        <w:t>　　　　　　</w:t>
      </w:r>
      <w:r>
        <w:rPr>
          <w:rFonts w:hint="eastAsia" w:ascii="宋体" w:hAnsi="宋体" w:eastAsia="宋体" w:cs="宋体"/>
          <w:u w:val="single" w:color="00000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u w:val="single" w:color="000000"/>
        </w:rPr>
        <w:t>　</w:t>
      </w:r>
      <w:r>
        <w:rPr>
          <w:rFonts w:hint="eastAsia" w:ascii="宋体" w:hAnsi="宋体" w:eastAsia="宋体" w:cs="宋体"/>
        </w:rPr>
        <w:t>,家书抵万金。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</w:rPr>
        <w:t>(杜甫《春望》)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(5)</w:t>
      </w:r>
      <w:r>
        <w:rPr>
          <w:rFonts w:hint="eastAsia" w:ascii="宋体" w:hAnsi="宋体" w:eastAsia="宋体" w:cs="宋体"/>
          <w:u w:val="single" w:color="000000"/>
        </w:rPr>
        <w:t>　　　　　　</w:t>
      </w:r>
      <w:r>
        <w:rPr>
          <w:rFonts w:hint="eastAsia" w:ascii="宋体" w:hAnsi="宋体" w:eastAsia="宋体" w:cs="宋体"/>
          <w:u w:val="single" w:color="00000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u w:val="single" w:color="000000"/>
        </w:rPr>
        <w:t>　</w:t>
      </w:r>
      <w:r>
        <w:rPr>
          <w:rFonts w:hint="eastAsia" w:ascii="宋体" w:hAnsi="宋体" w:eastAsia="宋体" w:cs="宋体"/>
        </w:rPr>
        <w:t>,自缘身在最高层。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(王安石《登飞来峰》)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(6)峰峦如聚,波涛如怒,</w:t>
      </w:r>
      <w:r>
        <w:rPr>
          <w:rFonts w:hint="eastAsia" w:ascii="宋体" w:hAnsi="宋体" w:eastAsia="宋体" w:cs="宋体"/>
          <w:u w:val="single" w:color="000000"/>
        </w:rPr>
        <w:t>　　　　</w:t>
      </w:r>
      <w:r>
        <w:rPr>
          <w:rFonts w:hint="eastAsia" w:ascii="宋体" w:hAnsi="宋体" w:eastAsia="宋体" w:cs="宋体"/>
          <w:u w:val="single" w:color="000000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u w:val="single" w:color="000000"/>
        </w:rPr>
        <w:t>　　　</w:t>
      </w:r>
      <w:r>
        <w:rPr>
          <w:rFonts w:hint="eastAsia" w:ascii="宋体" w:hAnsi="宋体" w:eastAsia="宋体" w:cs="宋体"/>
          <w:u w:val="none" w:color="auto"/>
          <w:lang w:eastAsia="zh-CN"/>
        </w:rPr>
        <w:t>。</w:t>
      </w:r>
      <w:r>
        <w:rPr>
          <w:rFonts w:hint="eastAsia" w:ascii="宋体" w:hAnsi="宋体" w:eastAsia="宋体" w:cs="宋体"/>
          <w:u w:val="non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(张养浩《山坡羊·潼关怀古》)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(7)在中国古典诗歌中,“落花” 常常给人以春光不再、年华易逝的伤感之情,而龚自珍《己亥杂诗(其五)》“</w:t>
      </w:r>
      <w:r>
        <w:rPr>
          <w:rFonts w:hint="eastAsia" w:ascii="宋体" w:hAnsi="宋体" w:eastAsia="宋体" w:cs="宋体"/>
          <w:u w:val="single" w:color="000000"/>
        </w:rPr>
        <w:t>　　　　　</w:t>
      </w:r>
      <w:r>
        <w:rPr>
          <w:rFonts w:hint="eastAsia" w:ascii="宋体" w:hAnsi="宋体" w:eastAsia="宋体" w:cs="宋体"/>
          <w:u w:val="single" w:color="000000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u w:val="single" w:color="000000"/>
        </w:rPr>
        <w:t>　</w:t>
      </w:r>
      <w:r>
        <w:rPr>
          <w:rFonts w:hint="eastAsia" w:ascii="宋体" w:hAnsi="宋体" w:eastAsia="宋体" w:cs="宋体"/>
        </w:rPr>
        <w:t>,</w:t>
      </w:r>
      <w:r>
        <w:rPr>
          <w:rFonts w:hint="eastAsia" w:ascii="宋体" w:hAnsi="宋体" w:eastAsia="宋体" w:cs="宋体"/>
          <w:u w:val="single" w:color="000000"/>
        </w:rPr>
        <w:t>　　　　</w:t>
      </w:r>
      <w:r>
        <w:rPr>
          <w:rFonts w:hint="eastAsia" w:ascii="宋体" w:hAnsi="宋体" w:eastAsia="宋体" w:cs="宋体"/>
          <w:u w:val="single" w:color="000000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u w:val="single" w:color="000000"/>
        </w:rPr>
        <w:t>　　</w:t>
      </w:r>
      <w:r>
        <w:rPr>
          <w:rFonts w:hint="eastAsia" w:ascii="宋体" w:hAnsi="宋体" w:eastAsia="宋体" w:cs="宋体"/>
        </w:rPr>
        <w:t>”中描绘的“落花”却有着积极进取、无私奉献的精神。 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</w:t>
      </w:r>
      <w:r>
        <w:rPr>
          <w:rFonts w:hint="eastAsia" w:ascii="宋体" w:hAnsi="宋体" w:eastAsia="宋体" w:cs="宋体"/>
          <w:szCs w:val="21"/>
        </w:rPr>
        <w:t>下列词语中加点字的读音</w:t>
      </w:r>
      <w:r>
        <w:rPr>
          <w:rFonts w:hint="eastAsia" w:ascii="宋体" w:hAnsi="宋体" w:eastAsia="宋体" w:cs="宋体"/>
          <w:szCs w:val="21"/>
          <w:em w:val="dot"/>
        </w:rPr>
        <w:t>完全正确</w:t>
      </w:r>
      <w:r>
        <w:rPr>
          <w:rFonts w:hint="eastAsia" w:ascii="宋体" w:hAnsi="宋体" w:eastAsia="宋体" w:cs="宋体"/>
          <w:szCs w:val="21"/>
        </w:rPr>
        <w:t>的一项是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（ 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A．记</w:t>
      </w:r>
      <w:r>
        <w:rPr>
          <w:rFonts w:hint="eastAsia" w:ascii="宋体" w:hAnsi="宋体" w:eastAsia="宋体" w:cs="宋体"/>
          <w:szCs w:val="21"/>
          <w:em w:val="dot"/>
        </w:rPr>
        <w:t>载</w:t>
      </w:r>
      <w:r>
        <w:rPr>
          <w:rFonts w:hint="eastAsia" w:ascii="宋体" w:hAnsi="宋体" w:eastAsia="宋体" w:cs="宋体"/>
          <w:szCs w:val="21"/>
        </w:rPr>
        <w:t>（zǎi）   琐</w:t>
      </w:r>
      <w:r>
        <w:rPr>
          <w:rFonts w:hint="eastAsia" w:ascii="宋体" w:hAnsi="宋体" w:eastAsia="宋体" w:cs="宋体"/>
          <w:szCs w:val="21"/>
          <w:em w:val="dot"/>
        </w:rPr>
        <w:t>屑</w:t>
      </w:r>
      <w:r>
        <w:rPr>
          <w:rFonts w:hint="eastAsia" w:ascii="宋体" w:hAnsi="宋体" w:eastAsia="宋体" w:cs="宋体"/>
          <w:szCs w:val="21"/>
        </w:rPr>
        <w:t>（xiè）   </w:t>
      </w:r>
      <w:r>
        <w:rPr>
          <w:rFonts w:hint="eastAsia" w:ascii="宋体" w:hAnsi="宋体" w:eastAsia="宋体" w:cs="宋体"/>
          <w:szCs w:val="21"/>
          <w:em w:val="dot"/>
        </w:rPr>
        <w:t>亘</w:t>
      </w:r>
      <w:r>
        <w:rPr>
          <w:rFonts w:hint="eastAsia" w:ascii="宋体" w:hAnsi="宋体" w:eastAsia="宋体" w:cs="宋体"/>
          <w:szCs w:val="21"/>
        </w:rPr>
        <w:t>古（gèng）   扣人心</w:t>
      </w:r>
      <w:r>
        <w:rPr>
          <w:rFonts w:hint="eastAsia" w:ascii="宋体" w:hAnsi="宋体" w:eastAsia="宋体" w:cs="宋体"/>
          <w:szCs w:val="21"/>
          <w:em w:val="dot"/>
        </w:rPr>
        <w:t>弦</w:t>
      </w:r>
      <w:r>
        <w:rPr>
          <w:rFonts w:hint="eastAsia" w:ascii="宋体" w:hAnsi="宋体" w:eastAsia="宋体" w:cs="宋体"/>
          <w:szCs w:val="21"/>
        </w:rPr>
        <w:t>（xián）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B．</w:t>
      </w:r>
      <w:r>
        <w:rPr>
          <w:rFonts w:hint="eastAsia" w:ascii="宋体" w:hAnsi="宋体" w:eastAsia="宋体" w:cs="宋体"/>
          <w:szCs w:val="21"/>
          <w:em w:val="dot"/>
        </w:rPr>
        <w:t>蓦</w:t>
      </w:r>
      <w:r>
        <w:rPr>
          <w:rFonts w:hint="eastAsia" w:ascii="宋体" w:hAnsi="宋体" w:eastAsia="宋体" w:cs="宋体"/>
          <w:szCs w:val="21"/>
        </w:rPr>
        <w:t>然（mò） 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闭</w:t>
      </w:r>
      <w:r>
        <w:rPr>
          <w:rFonts w:hint="eastAsia" w:ascii="宋体" w:hAnsi="宋体" w:eastAsia="宋体" w:cs="宋体"/>
          <w:szCs w:val="21"/>
          <w:em w:val="dot"/>
        </w:rPr>
        <w:t>塞</w:t>
      </w:r>
      <w:r>
        <w:rPr>
          <w:rFonts w:hint="eastAsia" w:ascii="宋体" w:hAnsi="宋体" w:eastAsia="宋体" w:cs="宋体"/>
          <w:szCs w:val="21"/>
        </w:rPr>
        <w:t>（sè） 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胆</w:t>
      </w:r>
      <w:r>
        <w:rPr>
          <w:rFonts w:hint="eastAsia" w:ascii="宋体" w:hAnsi="宋体" w:eastAsia="宋体" w:cs="宋体"/>
          <w:szCs w:val="21"/>
          <w:em w:val="dot"/>
        </w:rPr>
        <w:t>怯</w:t>
      </w:r>
      <w:r>
        <w:rPr>
          <w:rFonts w:hint="eastAsia" w:ascii="宋体" w:hAnsi="宋体" w:eastAsia="宋体" w:cs="宋体"/>
          <w:szCs w:val="21"/>
        </w:rPr>
        <w:t>（qiè） 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挑拨离</w:t>
      </w:r>
      <w:r>
        <w:rPr>
          <w:rFonts w:hint="eastAsia" w:ascii="宋体" w:hAnsi="宋体" w:eastAsia="宋体" w:cs="宋体"/>
          <w:szCs w:val="21"/>
          <w:em w:val="dot"/>
        </w:rPr>
        <w:t>间</w:t>
      </w:r>
      <w:r>
        <w:rPr>
          <w:rFonts w:hint="eastAsia" w:ascii="宋体" w:hAnsi="宋体" w:eastAsia="宋体" w:cs="宋体"/>
          <w:szCs w:val="21"/>
        </w:rPr>
        <w:t>（jiàn）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C．禁</w:t>
      </w:r>
      <w:r>
        <w:rPr>
          <w:rFonts w:hint="eastAsia" w:ascii="宋体" w:hAnsi="宋体" w:eastAsia="宋体" w:cs="宋体"/>
          <w:szCs w:val="21"/>
          <w:em w:val="dot"/>
        </w:rPr>
        <w:t>锢</w:t>
      </w:r>
      <w:r>
        <w:rPr>
          <w:rFonts w:hint="eastAsia" w:ascii="宋体" w:hAnsi="宋体" w:eastAsia="宋体" w:cs="宋体"/>
          <w:szCs w:val="21"/>
        </w:rPr>
        <w:t>（kù） 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em w:val="dot"/>
        </w:rPr>
        <w:t>殷</w:t>
      </w:r>
      <w:r>
        <w:rPr>
          <w:rFonts w:hint="eastAsia" w:ascii="宋体" w:hAnsi="宋体" w:eastAsia="宋体" w:cs="宋体"/>
          <w:szCs w:val="21"/>
        </w:rPr>
        <w:t>红（yān）   妥</w:t>
      </w:r>
      <w:r>
        <w:rPr>
          <w:rFonts w:hint="eastAsia" w:ascii="宋体" w:hAnsi="宋体" w:eastAsia="宋体" w:cs="宋体"/>
          <w:szCs w:val="21"/>
          <w:em w:val="dot"/>
        </w:rPr>
        <w:t>帖</w:t>
      </w:r>
      <w:r>
        <w:rPr>
          <w:rFonts w:hint="eastAsia" w:ascii="宋体" w:hAnsi="宋体" w:eastAsia="宋体" w:cs="宋体"/>
          <w:szCs w:val="21"/>
        </w:rPr>
        <w:t>（tiē） 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em w:val="dot"/>
        </w:rPr>
        <w:t>潜</w:t>
      </w:r>
      <w:r>
        <w:rPr>
          <w:rFonts w:hint="eastAsia" w:ascii="宋体" w:hAnsi="宋体" w:eastAsia="宋体" w:cs="宋体"/>
          <w:szCs w:val="21"/>
        </w:rPr>
        <w:t>移默化（qián）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D．粗</w:t>
      </w:r>
      <w:r>
        <w:rPr>
          <w:rFonts w:hint="eastAsia" w:ascii="宋体" w:hAnsi="宋体" w:eastAsia="宋体" w:cs="宋体"/>
          <w:szCs w:val="21"/>
          <w:em w:val="dot"/>
        </w:rPr>
        <w:t>犷</w:t>
      </w:r>
      <w:r>
        <w:rPr>
          <w:rFonts w:hint="eastAsia" w:ascii="宋体" w:hAnsi="宋体" w:eastAsia="宋体" w:cs="宋体"/>
          <w:szCs w:val="21"/>
        </w:rPr>
        <w:t>（guǎng）  </w:t>
      </w:r>
      <w:r>
        <w:rPr>
          <w:rFonts w:hint="eastAsia" w:ascii="宋体" w:hAnsi="宋体" w:eastAsia="宋体" w:cs="宋体"/>
          <w:szCs w:val="21"/>
          <w:em w:val="dot"/>
        </w:rPr>
        <w:t>屏</w:t>
      </w:r>
      <w:r>
        <w:rPr>
          <w:rFonts w:hint="eastAsia" w:ascii="宋体" w:hAnsi="宋体" w:eastAsia="宋体" w:cs="宋体"/>
          <w:szCs w:val="21"/>
        </w:rPr>
        <w:t>息（bǐng）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 </w:t>
      </w:r>
      <w:r>
        <w:rPr>
          <w:rFonts w:hint="eastAsia" w:ascii="宋体" w:hAnsi="宋体" w:eastAsia="宋体" w:cs="宋体"/>
          <w:szCs w:val="21"/>
          <w:em w:val="dot"/>
        </w:rPr>
        <w:t>绯</w:t>
      </w:r>
      <w:r>
        <w:rPr>
          <w:rFonts w:hint="eastAsia" w:ascii="宋体" w:hAnsi="宋体" w:eastAsia="宋体" w:cs="宋体"/>
          <w:szCs w:val="21"/>
        </w:rPr>
        <w:t>红（fěi） 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惟妙惟</w:t>
      </w:r>
      <w:r>
        <w:rPr>
          <w:rFonts w:hint="eastAsia" w:ascii="宋体" w:hAnsi="宋体" w:eastAsia="宋体" w:cs="宋体"/>
          <w:szCs w:val="21"/>
          <w:em w:val="dot"/>
        </w:rPr>
        <w:t>肖</w:t>
      </w:r>
      <w:r>
        <w:rPr>
          <w:rFonts w:hint="eastAsia" w:ascii="宋体" w:hAnsi="宋体" w:eastAsia="宋体" w:cs="宋体"/>
          <w:szCs w:val="21"/>
        </w:rPr>
        <w:t>（xiào）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3.</w:t>
      </w:r>
      <w:r>
        <w:rPr>
          <w:rFonts w:hint="eastAsia" w:ascii="宋体" w:hAnsi="宋体" w:eastAsia="宋体" w:cs="宋体"/>
          <w:szCs w:val="21"/>
        </w:rPr>
        <w:t>下列词语书写完全正确的一项是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1"/>
        </w:rPr>
        <w:t>（   ）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A．战粟    酉时    对薄公堂    雕梁画栋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B．夺魁    烙印    颠沛流离    恃才放旷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C．家眷    船浆    恍然大悟    目不交睫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D．捡拾    焕散    完壁归赵    有的放矢</w:t>
      </w:r>
    </w:p>
    <w:p>
      <w:pPr>
        <w:tabs>
          <w:tab w:val="left" w:pos="2552"/>
          <w:tab w:val="left" w:pos="4678"/>
          <w:tab w:val="left" w:pos="6663"/>
        </w:tabs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lang w:val="en-US" w:eastAsia="zh-CN"/>
        </w:rPr>
        <w:t>4.</w:t>
      </w:r>
      <w:r>
        <w:rPr>
          <w:rFonts w:hint="eastAsia" w:ascii="宋体" w:hAnsi="宋体" w:eastAsia="宋体" w:cs="宋体"/>
          <w:szCs w:val="21"/>
        </w:rPr>
        <w:t>下列填入语段横线上的语句，衔接最恰当的一项是（    ）（2分）</w:t>
      </w:r>
    </w:p>
    <w:p>
      <w:pPr>
        <w:tabs>
          <w:tab w:val="left" w:pos="2552"/>
          <w:tab w:val="left" w:pos="4678"/>
          <w:tab w:val="left" w:pos="6663"/>
        </w:tabs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随着时代的变迁，很多谦辞和敬辞已经淡出了人们的视野，如果现在还有人文绉绉地称自己的妻子为“拙荆”，不免会被视作迂腐的人。但是，还有不少谦辞和敬辞，依旧会出现在我们的日常用语中。</w:t>
      </w:r>
      <w:r>
        <w:rPr>
          <w:rFonts w:hint="eastAsia" w:ascii="楷体" w:hAnsi="楷体" w:eastAsia="楷体"/>
          <w:szCs w:val="21"/>
        </w:rPr>
        <w:t>______</w:t>
      </w:r>
      <w:r>
        <w:rPr>
          <w:rFonts w:ascii="楷体" w:hAnsi="楷体" w:eastAsia="楷体"/>
          <w:szCs w:val="21"/>
        </w:rPr>
        <w:t>，知其然并知其所以然，方不至于闹出令人啼笑皆非的笑话来。</w:t>
      </w:r>
    </w:p>
    <w:p>
      <w:pPr>
        <w:keepNext w:val="0"/>
        <w:keepLines w:val="0"/>
        <w:pageBreakBefore w:val="0"/>
        <w:widowControl w:val="0"/>
        <w:tabs>
          <w:tab w:val="left" w:pos="2552"/>
          <w:tab w:val="left" w:pos="4678"/>
          <w:tab w:val="left" w:pos="66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A．既然还要使用它们，就要用得恰当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</w:rPr>
        <w:t>B．即使还要使用它们，也要用得恰当</w:t>
      </w:r>
    </w:p>
    <w:p>
      <w:pPr>
        <w:keepNext w:val="0"/>
        <w:keepLines w:val="0"/>
        <w:pageBreakBefore w:val="0"/>
        <w:widowControl w:val="0"/>
        <w:tabs>
          <w:tab w:val="left" w:pos="2552"/>
          <w:tab w:val="left" w:pos="4678"/>
          <w:tab w:val="left" w:pos="66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C．因为还要使用它们，所以要用得恰当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>D．无论是否要使用它们，都应该使用得恰当</w:t>
      </w:r>
    </w:p>
    <w:p>
      <w:pPr>
        <w:keepNext w:val="0"/>
        <w:keepLines w:val="0"/>
        <w:pageBreakBefore w:val="0"/>
        <w:widowControl w:val="0"/>
        <w:tabs>
          <w:tab w:val="left" w:pos="2552"/>
          <w:tab w:val="left" w:pos="4678"/>
          <w:tab w:val="left" w:pos="66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lang w:val="en-US" w:eastAsia="zh-CN"/>
        </w:rPr>
        <w:t>5.</w:t>
      </w:r>
      <w:r>
        <w:rPr>
          <w:rFonts w:hint="eastAsia" w:ascii="宋体" w:hAnsi="宋体" w:eastAsia="宋体" w:cs="宋体"/>
          <w:szCs w:val="21"/>
        </w:rPr>
        <w:t>下列对相关名著的解说，</w:t>
      </w:r>
      <w:r>
        <w:rPr>
          <w:rFonts w:hint="eastAsia" w:ascii="宋体" w:hAnsi="宋体" w:eastAsia="宋体" w:cs="宋体"/>
          <w:szCs w:val="21"/>
          <w:em w:val="dot"/>
        </w:rPr>
        <w:t>不正确</w:t>
      </w:r>
      <w:r>
        <w:rPr>
          <w:rFonts w:hint="eastAsia" w:ascii="宋体" w:hAnsi="宋体" w:eastAsia="宋体" w:cs="宋体"/>
          <w:szCs w:val="21"/>
        </w:rPr>
        <w:t>的一项是（    ）（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2552"/>
          <w:tab w:val="left" w:pos="4678"/>
          <w:tab w:val="left" w:pos="66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A．《水浒传》中的武松疾恶如仇，侠肝义胆，有仇必复，有恩必报。从为兄报仇开始，他一步步走向反抗的道路，是下层英雄好汉中富有血性和传奇色彩的人物。</w:t>
      </w:r>
    </w:p>
    <w:p>
      <w:pPr>
        <w:keepNext w:val="0"/>
        <w:keepLines w:val="0"/>
        <w:pageBreakBefore w:val="0"/>
        <w:widowControl w:val="0"/>
        <w:tabs>
          <w:tab w:val="left" w:pos="2552"/>
          <w:tab w:val="left" w:pos="4678"/>
          <w:tab w:val="left" w:pos="66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B．著名诗人艾青重回诗坛之前，其作品总是充满“土地的忧郁”，《我爱这土地》就是这一时期的代表作品。之后，他的诗风发生了很大的变化。</w:t>
      </w:r>
    </w:p>
    <w:p>
      <w:pPr>
        <w:keepNext w:val="0"/>
        <w:keepLines w:val="0"/>
        <w:pageBreakBefore w:val="0"/>
        <w:widowControl w:val="0"/>
        <w:tabs>
          <w:tab w:val="left" w:pos="2552"/>
          <w:tab w:val="left" w:pos="4678"/>
          <w:tab w:val="left" w:pos="66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C．他是一块大自然可以从中雕刻出英雄来的材料－基督教徒和异教徒英雄－法典制定者、政治家、征服者。这是对《简·爱》中的罗切斯特的评价。</w:t>
      </w:r>
    </w:p>
    <w:p>
      <w:pPr>
        <w:keepNext w:val="0"/>
        <w:keepLines w:val="0"/>
        <w:pageBreakBefore w:val="0"/>
        <w:widowControl w:val="0"/>
        <w:tabs>
          <w:tab w:val="left" w:pos="2552"/>
          <w:tab w:val="left" w:pos="4678"/>
          <w:tab w:val="left" w:pos="66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D．《儒林外史》没有贯穿全书的中心人物和故事情节，小说在含而不露、耐人寻味的叙述中，将人物形象和世俗风貌描摹得形神兼备，人木三分。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六月，毕业季。蔷薇花盛开，阳光透过树叶的缝隙，洒落一地的回忆。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Cs w:val="21"/>
        </w:rPr>
        <w:t>学校组织毕业演出，拟定了节目方案（如下表），请你按照序曲格式，结合节目内容，概括第一章主题词。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spacing w:line="360" w:lineRule="auto"/>
        <w:ind w:firstLine="420" w:firstLineChars="200"/>
        <w:jc w:val="left"/>
        <w:textAlignment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4924425" cy="161861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161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Cs w:val="21"/>
        </w:rPr>
        <w:t>请你以主持人的身份，拟一段开场白。（30字左右）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宋体" w:hAnsi="宋体" w:eastAsia="宋体" w:cs="宋体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Cs w:val="21"/>
        </w:rPr>
        <w:t>节目组准备在活动中送给老师们一副对联。请选出最恰当的一组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（   ）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A．毕生心血哺新秀  桃李成荫四海春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>B．日暖风和开桃李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笔酣墨浓写春秋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C．汗水染成千顷绿  一代桃李谱华章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>D．赞歌千曲颂园丁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心血勤浇栋梁材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二（46）</w:t>
      </w:r>
    </w:p>
    <w:p>
      <w:pPr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（一）阅读下面古诗文，完成9—14题。（18分）</w:t>
      </w:r>
    </w:p>
    <w:p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【古诗阅读】</w:t>
      </w:r>
    </w:p>
    <w:p>
      <w:pPr>
        <w:pStyle w:val="9"/>
        <w:spacing w:line="312" w:lineRule="auto"/>
        <w:ind w:left="0" w:right="0" w:firstLine="0"/>
        <w:jc w:val="center"/>
        <w:textAlignment w:val="center"/>
        <w:rPr>
          <w:rStyle w:val="7"/>
          <w:rFonts w:ascii="楷体" w:hAnsi="楷体" w:eastAsia="楷体" w:cs="楷体"/>
          <w:sz w:val="24"/>
        </w:rPr>
      </w:pPr>
      <w:r>
        <w:rPr>
          <w:rStyle w:val="7"/>
          <w:rFonts w:ascii="楷体" w:hAnsi="楷体" w:eastAsia="楷体" w:cs="楷体"/>
          <w:b w:val="0"/>
          <w:sz w:val="21"/>
        </w:rPr>
        <w:t>登快阁</w:t>
      </w:r>
    </w:p>
    <w:p>
      <w:pPr>
        <w:pStyle w:val="9"/>
        <w:spacing w:line="312" w:lineRule="auto"/>
        <w:ind w:left="0" w:right="0" w:firstLine="0"/>
        <w:jc w:val="center"/>
        <w:textAlignment w:val="center"/>
        <w:rPr>
          <w:rStyle w:val="7"/>
          <w:rFonts w:ascii="楷体" w:hAnsi="楷体" w:eastAsia="楷体" w:cs="楷体"/>
          <w:sz w:val="24"/>
        </w:rPr>
      </w:pPr>
      <w:r>
        <w:rPr>
          <w:rStyle w:val="7"/>
          <w:rFonts w:ascii="楷体" w:hAnsi="楷体" w:eastAsia="楷体" w:cs="楷体"/>
          <w:b w:val="0"/>
          <w:sz w:val="21"/>
        </w:rPr>
        <w:t>黄庭坚</w:t>
      </w:r>
    </w:p>
    <w:p>
      <w:pPr>
        <w:pStyle w:val="9"/>
        <w:spacing w:line="312" w:lineRule="auto"/>
        <w:ind w:left="0" w:right="0" w:firstLine="0"/>
        <w:jc w:val="center"/>
        <w:textAlignment w:val="center"/>
        <w:rPr>
          <w:rStyle w:val="7"/>
          <w:rFonts w:ascii="楷体" w:hAnsi="楷体" w:eastAsia="楷体" w:cs="楷体"/>
          <w:b w:val="0"/>
          <w:sz w:val="21"/>
          <w:szCs w:val="21"/>
        </w:rPr>
      </w:pPr>
      <w:r>
        <w:rPr>
          <w:rStyle w:val="7"/>
          <w:rFonts w:ascii="楷体" w:hAnsi="楷体" w:eastAsia="楷体" w:cs="楷体"/>
          <w:b w:val="0"/>
          <w:sz w:val="21"/>
          <w:szCs w:val="21"/>
        </w:rPr>
        <w:t>痴儿</w:t>
      </w:r>
      <w:r>
        <w:rPr>
          <w:rStyle w:val="7"/>
          <w:rFonts w:ascii="楷体" w:hAnsi="楷体" w:eastAsia="楷体" w:cs="楷体"/>
          <w:b w:val="0"/>
          <w:sz w:val="21"/>
          <w:szCs w:val="21"/>
          <w:vertAlign w:val="superscript"/>
        </w:rPr>
        <w:t>①</w:t>
      </w:r>
      <w:r>
        <w:rPr>
          <w:rStyle w:val="7"/>
          <w:rFonts w:ascii="楷体" w:hAnsi="楷体" w:eastAsia="楷体" w:cs="楷体"/>
          <w:b w:val="0"/>
          <w:sz w:val="21"/>
          <w:szCs w:val="21"/>
        </w:rPr>
        <w:t>了却公家事，快阁</w:t>
      </w:r>
      <w:r>
        <w:rPr>
          <w:rStyle w:val="7"/>
          <w:rFonts w:ascii="楷体" w:hAnsi="楷体" w:eastAsia="楷体" w:cs="楷体"/>
          <w:b w:val="0"/>
          <w:sz w:val="21"/>
          <w:szCs w:val="21"/>
          <w:vertAlign w:val="superscript"/>
        </w:rPr>
        <w:t>②</w:t>
      </w:r>
      <w:r>
        <w:rPr>
          <w:rStyle w:val="7"/>
          <w:rFonts w:ascii="楷体" w:hAnsi="楷体" w:eastAsia="楷体" w:cs="楷体"/>
          <w:b w:val="0"/>
          <w:sz w:val="21"/>
          <w:szCs w:val="21"/>
        </w:rPr>
        <w:t>东西倚晚晴。</w:t>
      </w:r>
    </w:p>
    <w:p>
      <w:pPr>
        <w:pStyle w:val="9"/>
        <w:spacing w:line="312" w:lineRule="auto"/>
        <w:ind w:left="0" w:right="0" w:firstLine="0"/>
        <w:jc w:val="center"/>
        <w:textAlignment w:val="center"/>
        <w:rPr>
          <w:rStyle w:val="7"/>
          <w:rFonts w:ascii="楷体" w:hAnsi="楷体" w:eastAsia="楷体" w:cs="楷体"/>
          <w:sz w:val="21"/>
          <w:szCs w:val="21"/>
        </w:rPr>
      </w:pPr>
      <w:r>
        <w:rPr>
          <w:rStyle w:val="7"/>
          <w:rFonts w:ascii="楷体" w:hAnsi="楷体" w:eastAsia="楷体" w:cs="楷体"/>
          <w:b w:val="0"/>
          <w:sz w:val="21"/>
          <w:szCs w:val="21"/>
        </w:rPr>
        <w:t>落木千山天远大，澄江一道月分明。</w:t>
      </w:r>
    </w:p>
    <w:p>
      <w:pPr>
        <w:pStyle w:val="9"/>
        <w:spacing w:line="312" w:lineRule="auto"/>
        <w:ind w:left="0" w:right="0" w:firstLine="0"/>
        <w:jc w:val="center"/>
        <w:textAlignment w:val="center"/>
        <w:rPr>
          <w:rStyle w:val="7"/>
          <w:rFonts w:ascii="楷体" w:hAnsi="楷体" w:eastAsia="楷体" w:cs="楷体"/>
          <w:b w:val="0"/>
          <w:sz w:val="21"/>
          <w:szCs w:val="21"/>
        </w:rPr>
      </w:pPr>
      <w:r>
        <w:rPr>
          <w:rStyle w:val="7"/>
          <w:rFonts w:ascii="楷体" w:hAnsi="楷体" w:eastAsia="楷体" w:cs="楷体"/>
          <w:b w:val="0"/>
          <w:sz w:val="21"/>
          <w:szCs w:val="21"/>
        </w:rPr>
        <w:t>朱弦</w:t>
      </w:r>
      <w:r>
        <w:rPr>
          <w:rStyle w:val="7"/>
          <w:rFonts w:ascii="楷体" w:hAnsi="楷体" w:eastAsia="楷体" w:cs="楷体"/>
          <w:b w:val="0"/>
          <w:sz w:val="21"/>
          <w:szCs w:val="21"/>
          <w:vertAlign w:val="superscript"/>
        </w:rPr>
        <w:t>③</w:t>
      </w:r>
      <w:r>
        <w:rPr>
          <w:rStyle w:val="7"/>
          <w:rFonts w:ascii="楷体" w:hAnsi="楷体" w:eastAsia="楷体" w:cs="楷体"/>
          <w:b w:val="0"/>
          <w:sz w:val="21"/>
          <w:szCs w:val="21"/>
        </w:rPr>
        <w:t>已为佳人</w:t>
      </w:r>
      <w:r>
        <w:rPr>
          <w:rStyle w:val="7"/>
          <w:rFonts w:ascii="楷体" w:hAnsi="楷体" w:eastAsia="楷体" w:cs="楷体"/>
          <w:b w:val="0"/>
          <w:sz w:val="21"/>
          <w:szCs w:val="21"/>
          <w:vertAlign w:val="superscript"/>
        </w:rPr>
        <w:t>④</w:t>
      </w:r>
      <w:r>
        <w:rPr>
          <w:rStyle w:val="7"/>
          <w:rFonts w:ascii="楷体" w:hAnsi="楷体" w:eastAsia="楷体" w:cs="楷体"/>
          <w:b w:val="0"/>
          <w:sz w:val="21"/>
          <w:szCs w:val="21"/>
        </w:rPr>
        <w:t>绝，青眼</w:t>
      </w:r>
      <w:r>
        <w:rPr>
          <w:rStyle w:val="7"/>
          <w:rFonts w:ascii="楷体" w:hAnsi="楷体" w:eastAsia="楷体" w:cs="楷体"/>
          <w:b w:val="0"/>
          <w:sz w:val="21"/>
          <w:szCs w:val="21"/>
          <w:vertAlign w:val="superscript"/>
        </w:rPr>
        <w:t>⑤</w:t>
      </w:r>
      <w:r>
        <w:rPr>
          <w:rStyle w:val="7"/>
          <w:rFonts w:ascii="楷体" w:hAnsi="楷体" w:eastAsia="楷体" w:cs="楷体"/>
          <w:b w:val="0"/>
          <w:sz w:val="21"/>
          <w:szCs w:val="21"/>
        </w:rPr>
        <w:t>聊因美酒横。</w:t>
      </w:r>
    </w:p>
    <w:p>
      <w:pPr>
        <w:pStyle w:val="9"/>
        <w:spacing w:line="312" w:lineRule="auto"/>
        <w:ind w:left="0" w:right="0" w:firstLine="0"/>
        <w:jc w:val="center"/>
        <w:textAlignment w:val="center"/>
        <w:rPr>
          <w:rStyle w:val="7"/>
          <w:rFonts w:ascii="楷体" w:hAnsi="楷体" w:eastAsia="楷体" w:cs="楷体"/>
          <w:sz w:val="21"/>
          <w:szCs w:val="21"/>
        </w:rPr>
      </w:pPr>
      <w:r>
        <w:rPr>
          <w:rStyle w:val="7"/>
          <w:rFonts w:ascii="楷体" w:hAnsi="楷体" w:eastAsia="楷体" w:cs="楷体"/>
          <w:b w:val="0"/>
          <w:sz w:val="21"/>
          <w:szCs w:val="21"/>
        </w:rPr>
        <w:t>万里归船弄长笛，此心吾与白鸥盟。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360" w:firstLineChars="200"/>
        <w:jc w:val="left"/>
        <w:textAlignment w:val="center"/>
        <w:rPr>
          <w:rStyle w:val="7"/>
          <w:rFonts w:hint="eastAsia" w:ascii="仿宋" w:hAnsi="仿宋" w:eastAsia="仿宋" w:cs="仿宋"/>
          <w:sz w:val="18"/>
          <w:szCs w:val="18"/>
        </w:rPr>
      </w:pPr>
      <w:r>
        <w:rPr>
          <w:rStyle w:val="7"/>
          <w:rFonts w:hint="eastAsia" w:ascii="仿宋" w:hAnsi="仿宋" w:eastAsia="仿宋" w:cs="仿宋"/>
          <w:b w:val="0"/>
          <w:sz w:val="18"/>
          <w:szCs w:val="18"/>
        </w:rPr>
        <w:t>（注）①痴儿：指作者自己。 ②快阁：在今江西省泰和县，作者写此诗时做泰和县知县。③朱弦：古琴的琴弦涂成朱色，所以又叫朱弦。④佳人：知心朋友。⑤青眼，指瞳孔，即正眼相看，表示喜爱。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Style w:val="7"/>
          <w:rFonts w:hint="eastAsia" w:ascii="宋体" w:hAnsi="宋体" w:eastAsia="宋体" w:cs="宋体"/>
          <w:b w:val="0"/>
          <w:sz w:val="21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</w:t>
      </w:r>
      <w:r>
        <w:rPr>
          <w:rStyle w:val="7"/>
          <w:rFonts w:hint="eastAsia" w:ascii="宋体" w:hAnsi="宋体" w:eastAsia="宋体" w:cs="宋体"/>
          <w:b w:val="0"/>
          <w:sz w:val="21"/>
        </w:rPr>
        <w:t>这首诗颔联中能表现深秋时节景物特征的词是_______、_______。</w:t>
      </w:r>
      <w:r>
        <w:rPr>
          <w:rStyle w:val="7"/>
          <w:rFonts w:hint="eastAsia" w:ascii="宋体" w:hAnsi="宋体" w:eastAsia="宋体" w:cs="宋体"/>
          <w:b w:val="0"/>
          <w:sz w:val="21"/>
          <w:lang w:eastAsia="zh-CN"/>
        </w:rPr>
        <w:t>（</w:t>
      </w:r>
      <w:r>
        <w:rPr>
          <w:rStyle w:val="7"/>
          <w:rFonts w:hint="eastAsia" w:ascii="宋体" w:hAnsi="宋体" w:eastAsia="宋体" w:cs="宋体"/>
          <w:b w:val="0"/>
          <w:sz w:val="21"/>
          <w:lang w:val="en-US" w:eastAsia="zh-CN"/>
        </w:rPr>
        <w:t>2分</w:t>
      </w:r>
      <w:r>
        <w:rPr>
          <w:rStyle w:val="7"/>
          <w:rFonts w:hint="eastAsia" w:ascii="宋体" w:hAnsi="宋体" w:eastAsia="宋体" w:cs="宋体"/>
          <w:b w:val="0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Style w:val="7"/>
          <w:rFonts w:hint="eastAsia" w:ascii="宋体" w:hAnsi="宋体" w:eastAsia="宋体" w:cs="宋体"/>
          <w:b w:val="0"/>
          <w:sz w:val="21"/>
          <w:lang w:eastAsia="zh-CN"/>
        </w:rPr>
      </w:pPr>
      <w:r>
        <w:rPr>
          <w:rStyle w:val="7"/>
          <w:rFonts w:hint="eastAsia" w:ascii="宋体" w:hAnsi="宋体" w:eastAsia="宋体" w:cs="宋体"/>
          <w:b w:val="0"/>
          <w:sz w:val="21"/>
          <w:lang w:val="en-US" w:eastAsia="zh-CN"/>
        </w:rPr>
        <w:t>10.</w:t>
      </w:r>
      <w:r>
        <w:rPr>
          <w:rStyle w:val="7"/>
          <w:rFonts w:ascii="宋体" w:hAnsi="宋体" w:eastAsia="宋体" w:cs="宋体"/>
          <w:b w:val="0"/>
          <w:sz w:val="21"/>
        </w:rPr>
        <w:t>这首诗主要表达了诗人怎样的情感？</w:t>
      </w:r>
      <w:r>
        <w:rPr>
          <w:rStyle w:val="7"/>
          <w:rFonts w:hint="eastAsia" w:ascii="宋体" w:hAnsi="宋体" w:eastAsia="宋体" w:cs="宋体"/>
          <w:b w:val="0"/>
          <w:sz w:val="21"/>
          <w:lang w:eastAsia="zh-CN"/>
        </w:rPr>
        <w:t>（</w:t>
      </w:r>
      <w:r>
        <w:rPr>
          <w:rStyle w:val="7"/>
          <w:rFonts w:hint="eastAsia" w:ascii="宋体" w:hAnsi="宋体" w:eastAsia="宋体" w:cs="宋体"/>
          <w:b w:val="0"/>
          <w:sz w:val="21"/>
          <w:lang w:val="en-US" w:eastAsia="zh-CN"/>
        </w:rPr>
        <w:t>2分</w:t>
      </w:r>
      <w:r>
        <w:rPr>
          <w:rStyle w:val="7"/>
          <w:rFonts w:hint="eastAsia" w:ascii="宋体" w:hAnsi="宋体" w:eastAsia="宋体" w:cs="宋体"/>
          <w:b w:val="0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Style w:val="7"/>
          <w:rFonts w:hint="eastAsia" w:ascii="宋体" w:hAnsi="宋体" w:eastAsia="宋体" w:cs="宋体"/>
          <w:b w:val="0"/>
          <w:sz w:val="21"/>
          <w:u w:val="single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sz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Style w:val="7"/>
          <w:rFonts w:hint="eastAsia" w:ascii="宋体" w:hAnsi="宋体" w:eastAsia="宋体" w:cs="宋体"/>
          <w:b w:val="0"/>
          <w:sz w:val="21"/>
          <w:u w:val="none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sz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Style w:val="7"/>
          <w:rFonts w:hint="eastAsia" w:ascii="宋体" w:hAnsi="宋体" w:eastAsia="宋体" w:cs="宋体"/>
          <w:b w:val="0"/>
          <w:sz w:val="21"/>
          <w:u w:val="none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sz w:val="21"/>
          <w:u w:val="none"/>
          <w:lang w:val="en-US" w:eastAsia="zh-CN"/>
        </w:rPr>
        <w:t>【古文阅读】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太祖武皇帝，沛国谯人也。姓曹，讳操，字孟德，汉相国参之后。十四年春三月，军至谯……令曰：“自顷已来，</w:t>
      </w:r>
      <w:r>
        <w:rPr>
          <w:rFonts w:hint="eastAsia" w:ascii="楷体" w:hAnsi="楷体" w:eastAsia="楷体" w:cs="楷体"/>
          <w:szCs w:val="21"/>
          <w:u w:val="single"/>
        </w:rPr>
        <w:t>军数征行，或遇疫气</w:t>
      </w:r>
      <w:r>
        <w:rPr>
          <w:rFonts w:hint="eastAsia" w:ascii="楷体" w:hAnsi="楷体" w:eastAsia="楷体" w:cs="楷体"/>
          <w:szCs w:val="21"/>
        </w:rPr>
        <w:t>。吏士死亡不归，家室怨旷，百姓流离，而仁者岂乐之哉？不得已也。其令死者家无基业不能自存者，县官勿绝廪，长吏存恤抚循，以称吾意。”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十五年春，下令曰：“自古受命及中兴之君，曷尝不得贤人君子与之共治天下者乎!</w:t>
      </w:r>
      <w:r>
        <w:rPr>
          <w:rFonts w:hint="eastAsia" w:ascii="楷体" w:hAnsi="楷体" w:eastAsia="楷体" w:cs="楷体"/>
          <w:szCs w:val="21"/>
          <w:u w:val="wave"/>
        </w:rPr>
        <w:t>及其得贤也曾不出闾巷岂幸相遇哉？</w:t>
      </w:r>
      <w:r>
        <w:rPr>
          <w:rFonts w:hint="eastAsia" w:ascii="楷体" w:hAnsi="楷体" w:eastAsia="楷体" w:cs="楷体"/>
          <w:szCs w:val="21"/>
        </w:rPr>
        <w:t>今天下尚未定，此特求贤之急时也。</w:t>
      </w:r>
      <w:r>
        <w:rPr>
          <w:rFonts w:hint="eastAsia" w:ascii="楷体" w:hAnsi="楷体" w:eastAsia="楷体" w:cs="楷体"/>
          <w:szCs w:val="21"/>
          <w:u w:val="single"/>
        </w:rPr>
        <w:t>若必廉士而后可用，则齐桓其何以霸世!</w:t>
      </w:r>
      <w:r>
        <w:rPr>
          <w:rFonts w:hint="eastAsia" w:ascii="楷体" w:hAnsi="楷体" w:eastAsia="楷体" w:cs="楷体"/>
          <w:szCs w:val="21"/>
        </w:rPr>
        <w:t>二三子①其佐我明扬仄陋②，唯才是举，吾得而用之。”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righ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（节选《三国志·魏书·武帝纪》）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200"/>
        <w:jc w:val="left"/>
        <w:textAlignment w:val="center"/>
        <w:rPr>
          <w:rFonts w:hint="eastAsia" w:ascii="仿宋" w:hAnsi="仿宋" w:eastAsia="仿宋" w:cs="仿宋"/>
          <w:sz w:val="18"/>
          <w:szCs w:val="18"/>
        </w:rPr>
      </w:pPr>
      <w:r>
        <w:rPr>
          <w:rFonts w:hint="eastAsia" w:ascii="仿宋" w:hAnsi="仿宋" w:eastAsia="仿宋" w:cs="仿宋"/>
          <w:sz w:val="18"/>
          <w:szCs w:val="18"/>
        </w:rPr>
        <w:t>【注】①二三子：诸君   ②明扬仄陋：明察荐举出身微贱而德才兼备的人。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Style w:val="7"/>
          <w:rFonts w:hint="eastAsia" w:ascii="宋体" w:hAnsi="宋体" w:eastAsia="宋体" w:cs="宋体"/>
          <w:b w:val="0"/>
          <w:sz w:val="21"/>
          <w:u w:val="none"/>
          <w:lang w:val="en-US" w:eastAsia="zh-CN"/>
        </w:rPr>
        <w:t>11.</w:t>
      </w:r>
      <w:r>
        <w:rPr>
          <w:rFonts w:hint="eastAsia" w:ascii="宋体" w:hAnsi="宋体" w:eastAsia="宋体" w:cs="宋体"/>
          <w:szCs w:val="21"/>
        </w:rPr>
        <w:t>下列对文中画波浪线部分的断句，正确的一项是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（  ）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A．及其得贤也/曾不出闾巷/岂幸相遇哉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B．及其得贤也曾/不出闾巷/岂幸相遇哉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C．及其得贤也/曾不出闾巷岂幸/相遇哉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D．及其得贤也曾/不出闾巷岂幸/相遇哉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szCs w:val="21"/>
        </w:rPr>
        <w:t>解释下列加点词的意思。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（1）【称】①以</w:t>
      </w:r>
      <w:r>
        <w:rPr>
          <w:rFonts w:hint="eastAsia" w:ascii="宋体" w:hAnsi="宋体" w:eastAsia="宋体" w:cs="宋体"/>
          <w:szCs w:val="21"/>
          <w:em w:val="dot"/>
        </w:rPr>
        <w:t>称</w:t>
      </w:r>
      <w:r>
        <w:rPr>
          <w:rFonts w:hint="eastAsia" w:ascii="宋体" w:hAnsi="宋体" w:eastAsia="宋体" w:cs="宋体"/>
          <w:szCs w:val="21"/>
        </w:rPr>
        <w:t>吾意 (       )   ②不以千里</w:t>
      </w:r>
      <w:r>
        <w:rPr>
          <w:rFonts w:hint="eastAsia" w:ascii="宋体" w:hAnsi="宋体" w:eastAsia="宋体" w:cs="宋体"/>
          <w:szCs w:val="21"/>
          <w:em w:val="dot"/>
        </w:rPr>
        <w:t>称</w:t>
      </w:r>
      <w:r>
        <w:rPr>
          <w:rFonts w:hint="eastAsia" w:ascii="宋体" w:hAnsi="宋体" w:eastAsia="宋体" w:cs="宋体"/>
          <w:szCs w:val="21"/>
        </w:rPr>
        <w:t>也 (       )（《马说》）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（2）【举】①唯才是</w:t>
      </w:r>
      <w:r>
        <w:rPr>
          <w:rFonts w:hint="eastAsia" w:ascii="宋体" w:hAnsi="宋体" w:eastAsia="宋体" w:cs="宋体"/>
          <w:szCs w:val="21"/>
          <w:em w:val="dot"/>
        </w:rPr>
        <w:t>举</w:t>
      </w:r>
      <w:r>
        <w:rPr>
          <w:rFonts w:hint="eastAsia" w:ascii="宋体" w:hAnsi="宋体" w:eastAsia="宋体" w:cs="宋体"/>
          <w:szCs w:val="21"/>
        </w:rPr>
        <w:t> (       )   ②死即</w:t>
      </w:r>
      <w:r>
        <w:rPr>
          <w:rFonts w:hint="eastAsia" w:ascii="宋体" w:hAnsi="宋体" w:eastAsia="宋体" w:cs="宋体"/>
          <w:szCs w:val="21"/>
          <w:em w:val="dot"/>
        </w:rPr>
        <w:t>举</w:t>
      </w:r>
      <w:r>
        <w:rPr>
          <w:rFonts w:hint="eastAsia" w:ascii="宋体" w:hAnsi="宋体" w:eastAsia="宋体" w:cs="宋体"/>
          <w:szCs w:val="21"/>
        </w:rPr>
        <w:t>大名耳(       )（《陈涉世家》）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szCs w:val="21"/>
        </w:rPr>
        <w:t>把文中画横线的句子翻译成现代汉语。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（1）军数征行，或遇疫气。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楷体" w:hAnsi="楷体" w:eastAsia="楷体" w:cs="楷体"/>
          <w:szCs w:val="21"/>
          <w:u w:val="single"/>
          <w:lang w:val="en-US" w:eastAsia="zh-CN"/>
        </w:rPr>
      </w:pPr>
      <w:r>
        <w:rPr>
          <w:rFonts w:hint="eastAsia" w:ascii="楷体" w:hAnsi="楷体" w:eastAsia="楷体" w:cs="楷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（2）若必廉士而后可用，则齐桓其何以霸世!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楷体" w:hAnsi="楷体" w:eastAsia="楷体" w:cs="楷体"/>
          <w:szCs w:val="21"/>
          <w:u w:val="none"/>
          <w:lang w:val="en-US" w:eastAsia="zh-CN"/>
        </w:rPr>
      </w:pPr>
      <w:r>
        <w:rPr>
          <w:rFonts w:hint="eastAsia" w:ascii="楷体" w:hAnsi="楷体" w:eastAsia="楷体" w:cs="楷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>14.</w:t>
      </w:r>
      <w:r>
        <w:rPr>
          <w:rFonts w:hint="eastAsia" w:ascii="宋体" w:hAnsi="宋体" w:eastAsia="宋体" w:cs="宋体"/>
          <w:szCs w:val="21"/>
        </w:rPr>
        <w:t>选文里曹操是个怎样的人？请简要分析。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/>
          <w:bCs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1"/>
          <w:u w:val="none"/>
          <w:lang w:val="en-US" w:eastAsia="zh-CN"/>
        </w:rPr>
        <w:t>（二）阅读下面文章，完成15—19题。（19分）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center"/>
        <w:textAlignment w:val="auto"/>
        <w:rPr>
          <w:rFonts w:hint="eastAsia" w:ascii="楷体" w:hAnsi="楷体" w:eastAsia="楷体" w:cs="楷体"/>
          <w:lang w:val="en-US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"/>
        </w:rPr>
        <w:t>舌尖上的花香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center"/>
        <w:textAlignment w:val="auto"/>
        <w:rPr>
          <w:rFonts w:hint="eastAsia" w:ascii="楷体" w:hAnsi="楷体" w:eastAsia="楷体" w:cs="楷体"/>
          <w:lang w:val="en-US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"/>
        </w:rPr>
        <w:t>郭发仔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jc w:val="both"/>
        <w:textAlignment w:val="auto"/>
        <w:rPr>
          <w:rFonts w:hint="eastAsia" w:ascii="楷体" w:hAnsi="楷体" w:eastAsia="楷体" w:cs="楷体"/>
          <w:lang w:val="en-US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"/>
        </w:rPr>
        <w:t>①友人李教授是同乡，国庆回了老家一题，带回一堆土特产，分了一些予我，其中就有南瓜花。教授治学严谨，平时不苟言笑，同是农村出身的他提起南瓜花，电话那头喜极之状不断，乐颠颠孩童一般。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jc w:val="both"/>
        <w:textAlignment w:val="auto"/>
        <w:rPr>
          <w:rFonts w:hint="eastAsia" w:ascii="楷体" w:hAnsi="楷体" w:eastAsia="楷体" w:cs="楷体"/>
          <w:lang w:val="en-US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"/>
        </w:rPr>
        <w:t>②曾经，老家吃食南瓜花常见。南瓜易种，往土堆里撒几颗种子，经阳光雨露的喂养，枝枝蔓蔓撒欢似的便爬得到处都是。南瓜花开，喇叭状，花瓣呈五角形，通体都是太阳的金黄色。南瓜花期长，次第开放，一茬又一茬地开。乡人常将花朵摘下，仔细拣择，清水洗净，晾干后抹上薄盐，在太阳下晒干，金黄的底色上有淡淡的盐白，如同冲上沙滩的海星。晒干的南瓜花是乡下农忙或菜荒时救急的一味，油锅烧热，转小火，一朵南瓜花入锅，均匀翻转。待成焦黄，捞出可食。油炸南瓜花入口酥脆，嚼之有花膏余味。南瓜花在乡人的手里，幻化出大自然最美妙的另一面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jc w:val="both"/>
        <w:textAlignment w:val="auto"/>
        <w:rPr>
          <w:rFonts w:hint="eastAsia" w:ascii="楷体" w:hAnsi="楷体" w:eastAsia="楷体" w:cs="楷体"/>
          <w:lang w:val="en-US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"/>
        </w:rPr>
        <w:t>③南瓜花的吃法很多，可清炒，可入汤，每一种吃法都是对自然最崇高的</w:t>
      </w:r>
      <w:r>
        <w:rPr>
          <w:rFonts w:hint="eastAsia" w:ascii="Times New Roman" w:hAnsi="Times New Roman" w:eastAsia="宋体" w:cs="宋体"/>
          <w:kern w:val="2"/>
          <w:sz w:val="21"/>
          <w:szCs w:val="24"/>
          <w:em w:val="dot"/>
          <w:lang w:val="en-US" w:eastAsia="zh-CN" w:bidi="ar"/>
        </w:rPr>
        <w:t>敬畏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"/>
        </w:rPr>
        <w:t>。南瓜花还是一味廉价的中药。《中华本草》载，南瓜花可解毒消肿，治咳嗽，除湿排痰，外敷可治痈疽。不过，旧时饥谨，节俭的乡人并不知道南瓜花的药用之效，只承老辈经验，吃在时令，盐渍晒干的南瓜花也是智慧的乡人延续生活最保守的办法。然而，并非人人都会这烦琐的制作工序，田间地头的劳苦也让人无暇顾及这并不起眼的南瓜花。故而常有邻里端了一碗或者小包馈送，言语间多了简朴的欢笑，多了细微的关切。那时吃南瓜花，于大多数人而言，无疑是一顿点到为止的佳肴。时至今日，南瓜花鲜有人吃，只在季节的间隙里独自妖娆，继而一批批悄然落尽。回想起来，李教授的兴奋是有道理的，油炸南瓜花是记忆，是生活，更是人情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jc w:val="both"/>
        <w:textAlignment w:val="auto"/>
        <w:rPr>
          <w:rFonts w:hint="eastAsia" w:ascii="楷体" w:hAnsi="楷体" w:eastAsia="楷体" w:cs="楷体"/>
          <w:lang w:val="en-US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"/>
        </w:rPr>
        <w:t>④顺应时节，以花入惧，是一种田园雅趣，此俗古已有之。屈子在《离骚》中吟诵“朝饮木兰之坠露兮，夕餐秋菊之落英”，既表露了人格志向的高洁，也道出了远古时人食花的秘密。《本草纲目》中多有花木之用的记载，吃食鲜花有美容护肤、健脑益智的妙用。明代王象晋在《群芳谱》中介绍，用玉兰花裹面油炸，外层金黄酥脆，内里软嫩白玉，食之清香怡人，著从心动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jc w:val="both"/>
        <w:textAlignment w:val="auto"/>
        <w:rPr>
          <w:rFonts w:hint="eastAsia" w:ascii="楷体" w:hAnsi="楷体" w:eastAsia="楷体" w:cs="楷体"/>
          <w:lang w:val="en-US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"/>
        </w:rPr>
        <w:t>⑤古人吃花，多有诗词吟赋，故而不止于口舌滋味，精神的体验更多了一重。这一点，我是后来读《红楼梦》时感悟到的。红楼梦多，花也多。各色人物在贾府大观园中花开花谢，演绎了一场风花雪月的豪华人世。曹公用心，行文处将香花开了菜单，也入了人情味。桂花佐菜，蒋玉菡睹物思人，戏称“花气袭人知昼暖”。怡红院中多玫瑰，宝玉爱其红妆，把寓所装点得闺阁绣房一般，还要袭人调制玫瑰卤子和玫瑰清露作日饮。妙玉清雅，把梅花雪露埋于地下，待用泡茶，可谓将花饮吃出了天地精妙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jc w:val="both"/>
        <w:textAlignment w:val="auto"/>
        <w:rPr>
          <w:rFonts w:hint="eastAsia" w:ascii="楷体" w:hAnsi="楷体" w:eastAsia="楷体" w:cs="楷体"/>
          <w:lang w:val="en-US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"/>
        </w:rPr>
        <w:t>⑥红楼飞花处处花，以花入惧，其中的精致和认真，不过贾府大厦将倾前的虚幻浪漫。贾府的生活令人神往，现实的粗厉却将每一个人打回了生活的原形。小时村人嘴里味杂，吃南瓜花，也吃芙蓉花。芙蓉入夏抽条，村子前面的水渠两岸，全是芙蓉生发的新枝。芙蓉全盛入秋，金阳之下渐次满树芳华。</w:t>
      </w:r>
      <w:r>
        <w:rPr>
          <w:rFonts w:hint="eastAsia" w:ascii="楷体" w:hAnsi="楷体" w:eastAsia="楷体" w:cs="楷体"/>
          <w:kern w:val="2"/>
          <w:sz w:val="21"/>
          <w:szCs w:val="24"/>
          <w:u w:val="single"/>
          <w:lang w:val="en-US" w:eastAsia="zh-CN" w:bidi="ar"/>
        </w:rPr>
        <w:t>芙蓉开花时有喷张之势，仿佛一夜之间打开，殷红如脂，凝白似膏，交相辉映，夏的烈火与秋的霜气在枝头吐露，粗陋的村子一时如嫁娶般热闹。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"/>
        </w:rPr>
        <w:t>不过，芙蓉花开，于乡人而言是一时的精神饱满，日子里更看重的是一日三餐。常有勤勉妇人一篮一篮摘了，洗净后在竹罩上铺开，晾干，上盐，让那当秋的荣光在秋阳里继续酝酿。晒干的芙蓉花纳入瓷中，封存。待冬月食紧，取出油炸，干瘦的时令瞬间饱满起来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jc w:val="both"/>
        <w:textAlignment w:val="auto"/>
        <w:rPr>
          <w:rFonts w:hint="eastAsia" w:ascii="楷体" w:hAnsi="楷体" w:eastAsia="楷体" w:cs="楷体"/>
          <w:lang w:val="en-US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"/>
        </w:rPr>
        <w:t>⑦以花入饼，大自然的馈赠与人类的智慧一拍即合，使味觉与精神一同丰满起来。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jc w:val="both"/>
        <w:textAlignment w:val="auto"/>
        <w:rPr>
          <w:rFonts w:hint="eastAsia" w:ascii="楷体" w:hAnsi="楷体" w:eastAsia="楷体" w:cs="楷体"/>
          <w:lang w:val="en-US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"/>
        </w:rPr>
        <w:t>以花入饼，在文人眼里是一种情调，在乡人日子里是一种烟火，在我的记忆里，则是一种成长过程中的时光花絮。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jc w:val="right"/>
        <w:textAlignment w:val="auto"/>
        <w:rPr>
          <w:rFonts w:hint="eastAsia" w:ascii="楷体" w:hAnsi="楷体" w:eastAsia="楷体" w:cs="楷体"/>
          <w:lang w:val="en-US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"/>
        </w:rPr>
        <w:t>(选自《海外文摘文学版》2022年2月，有删改）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>15.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w:t>请结合文章内容简要分析作者分别从哪几个角度叙写了“舌尖上的花香”。（3分）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i/>
          <w:iCs w:val="0"/>
          <w:kern w:val="2"/>
          <w:sz w:val="21"/>
          <w:szCs w:val="24"/>
          <w:u w:val="single"/>
          <w:lang w:val="en-US" w:eastAsia="zh-CN" w:bidi="ar"/>
        </w:rPr>
        <w:t xml:space="preserve">                                                                       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  <w:t xml:space="preserve">         </w:t>
      </w:r>
    </w:p>
    <w:p>
      <w:pPr>
        <w:pStyle w:val="2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  <w:t xml:space="preserve">                                                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w:t>16.联系上下文，分析下列句中加点词语的内涵。（4分）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楷体" w:hAnsi="楷体" w:eastAsia="楷体" w:cs="楷体"/>
          <w:lang w:val="en-US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"/>
        </w:rPr>
        <w:t>南瓜花的吃法很多，可清炒，可入汤，每一种吃法都是对自然最崇高的</w:t>
      </w:r>
      <w:r>
        <w:rPr>
          <w:rFonts w:hint="eastAsia" w:ascii="楷体" w:hAnsi="楷体" w:eastAsia="楷体" w:cs="楷体"/>
          <w:kern w:val="2"/>
          <w:sz w:val="21"/>
          <w:szCs w:val="24"/>
          <w:em w:val="dot"/>
          <w:lang w:val="en-US" w:eastAsia="zh-CN" w:bidi="ar"/>
        </w:rPr>
        <w:t>敬畏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  <w:t xml:space="preserve">                                                                                </w:t>
      </w:r>
    </w:p>
    <w:p>
      <w:pPr>
        <w:pStyle w:val="2"/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  <w:t xml:space="preserve">                                                                               </w:t>
      </w:r>
    </w:p>
    <w:p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  <w:t xml:space="preserve">                                                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w:t>17.文章开头提到李教授“平时不苟言笑”，为何提起南瓜花就“乐颠颠孩童一般”？(4分）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  <w:t xml:space="preserve">                                                                                </w:t>
      </w:r>
    </w:p>
    <w:p>
      <w:pPr>
        <w:pStyle w:val="2"/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  <w:t xml:space="preserve">                                                                               </w:t>
      </w:r>
    </w:p>
    <w:p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  <w:t xml:space="preserve">                                                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w:t>18.请自选角度，赏析第⑥段画横线的句子。（4分）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楷体" w:hAnsi="楷体" w:eastAsia="楷体" w:cs="楷体"/>
          <w:lang w:val="en-US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"/>
        </w:rPr>
        <w:t>芙蓉开花时有喷张之势，仿佛一夜之间打开，般红如脂，凝白似骨，交相辉映，夏的烈火与秋的霜气在枝头吐露，粗陋的村子一时如嫁娶般热闹。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  <w:t xml:space="preserve">                                                                                </w:t>
      </w:r>
    </w:p>
    <w:p>
      <w:pPr>
        <w:pStyle w:val="2"/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  <w:t xml:space="preserve">                                                                               </w:t>
      </w:r>
    </w:p>
    <w:p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  <w:t xml:space="preserve">                                                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w:t>19.我阅读，我收获！你们班的同学从这篇文章中习得很多写作技巧，你们小组的同学认为结尾值得借鉴，请你作为小组代表进行总结发言。（4分）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  <w:t xml:space="preserve">                                                                                </w:t>
      </w:r>
    </w:p>
    <w:p>
      <w:pPr>
        <w:pStyle w:val="2"/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  <w:t xml:space="preserve">                                                                               </w:t>
      </w:r>
    </w:p>
    <w:p>
      <w:pPr>
        <w:pStyle w:val="3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"/>
        </w:rPr>
        <w:t xml:space="preserve">                                                                               </w:t>
      </w:r>
    </w:p>
    <w:p>
      <w:pPr>
        <w:rPr>
          <w:rFonts w:hint="eastAsia" w:ascii="宋体" w:hAnsi="宋体" w:eastAsia="宋体" w:cs="宋体"/>
          <w:lang w:val="en-US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（三）阅读下面文章，完成20—22题。（9分）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center"/>
        <w:textAlignment w:val="center"/>
        <w:rPr>
          <w:rFonts w:hint="eastAsia" w:ascii="楷体" w:hAnsi="楷体" w:eastAsia="楷体" w:cs="楷体"/>
          <w:b/>
          <w:szCs w:val="21"/>
        </w:rPr>
      </w:pPr>
      <w:r>
        <w:rPr>
          <w:rFonts w:hint="eastAsia" w:ascii="楷体" w:hAnsi="楷体" w:eastAsia="楷体" w:cs="楷体"/>
          <w:b/>
          <w:szCs w:val="21"/>
        </w:rPr>
        <w:t>品悟文章之美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①虽说文无定法，但文章是枯燥无味还是引人入胜，是空洞无物还是见解独到，不难分出优劣高下。这背后，既有遣词造句、修饰打磨等为文之术的差别，更有格局视野，思维理念等为文之道的不同。真正力透纸背、洞穿世事、直指人心的，是为文者的思想张力和理性魅力。文章之美是一种思想之美，也是一种哲学之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②文章之美透射逻辑之美。文字是思维的载体，逻辑是思维的内核。</w:t>
      </w:r>
      <w:r>
        <w:rPr>
          <w:rFonts w:hint="eastAsia" w:ascii="楷体" w:hAnsi="楷体" w:eastAsia="楷体" w:cs="楷体"/>
          <w:szCs w:val="21"/>
          <w:u w:val="single"/>
        </w:rPr>
        <w:t>一篇好的文章在形式上一定是符合逻辑的，符合人们的一般思维规律，让人看得清楚、读得明白。如果文章让人感觉思路不清、语焉不详，大多是逻辑出了问题：或者是概念模糊不准确，或者是划分混乱不周延，或者是推理矛盾不科学，或者是论证跳跃不充分，等等</w:t>
      </w:r>
      <w:r>
        <w:rPr>
          <w:rFonts w:hint="eastAsia" w:ascii="楷体" w:hAnsi="楷体" w:eastAsia="楷体" w:cs="楷体"/>
          <w:szCs w:val="21"/>
        </w:rPr>
        <w:t>。逻辑清晰、论证严密只是第一步，通过由表及里的分析、由此及彼的推演，深刻探究存在物当中的规律、存在于人心之中的共识从而达到一语中的、一鸣惊人的效果。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文章之美透射伦理之美。伦理是人与人相处的各种道德标准。作文如做人。一定要符合公序良俗，在喜怒哀乐、是非对错、美丑善恶等方面展现鲜明态度。一篇好的文章，即使是业务类的，都会带有一定的感性色彩，提倡什么、反对什么，表扬什么、批评什么，立场明确、态度清晰、观点持正。文章的伦理之美在于让读者清楚地理解哪些是原则底线，哪些是基本要求，哪些是具体标准，哪些是希望号召，不能含糊其词、模棱两可，更不能僭越法理人伦、世道人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④文章之美透射关学之美。美学的研究对象是美的形式和意象，具体到文章中，是要善于运用修辞手法和文字技巧，营造美的意象和境界，给人以耳目一新、酣畅淋漓的美的享受。比如，恰当运用排比、对偶、比喻、设问、反问等修辞手法，让文字灵起来、富于变化；注意开头、中间、结尾各部分的搭配呼应，让文章结构完整、比例协调；改进表达方式。借鉴美的意象，融入自然之美、人文之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⑤“文以载道”。只有让思想之根深扎实践沃土，充分吸收阳光雨露和大地滋养，才能浇灌出美妙动人的文章之花。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righ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（选自《人民日报》，有删节）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sz w:val="21"/>
          <w:szCs w:val="21"/>
        </w:rPr>
        <w:t>本文的中心论点是什么？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default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szCs w:val="21"/>
        </w:rPr>
        <w:t>请梳理选文的论证思路。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szCs w:val="21"/>
        </w:rPr>
        <w:t>第②段画线句子主要运用了哪种论证方法？有什么作用？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rPr>
          <w:rFonts w:hint="eastAsia" w:ascii="黑体" w:hAnsi="黑体" w:eastAsia="黑体" w:cs="黑体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u w:val="none"/>
          <w:lang w:val="en-US" w:eastAsia="zh-CN"/>
        </w:rPr>
        <w:t>三（50）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23.阅读下面材料，按要求作文。</w:t>
      </w:r>
    </w:p>
    <w:p>
      <w:pPr>
        <w:spacing w:line="36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不再懒惰,我们会收获勤奋的人生</w:t>
      </w:r>
      <w:r>
        <w:rPr>
          <w:rFonts w:hint="eastAsia" w:ascii="楷体" w:hAnsi="楷体" w:eastAsia="楷体" w:cs="楷体"/>
          <w:lang w:eastAsia="zh-CN"/>
        </w:rPr>
        <w:t>；</w:t>
      </w:r>
      <w:r>
        <w:rPr>
          <w:rFonts w:hint="eastAsia" w:ascii="楷体" w:hAnsi="楷体" w:eastAsia="楷体" w:cs="楷体"/>
        </w:rPr>
        <w:t>不再溺于懊恼,我们会得到豁然开朗的生活</w:t>
      </w:r>
      <w:r>
        <w:rPr>
          <w:rFonts w:hint="eastAsia" w:ascii="楷体" w:hAnsi="楷体" w:eastAsia="楷体" w:cs="楷体"/>
          <w:lang w:eastAsia="zh-CN"/>
        </w:rPr>
        <w:t>；</w:t>
      </w:r>
      <w:r>
        <w:rPr>
          <w:rFonts w:hint="eastAsia" w:ascii="楷体" w:hAnsi="楷体" w:eastAsia="楷体" w:cs="楷体"/>
        </w:rPr>
        <w:t>不再沉于纠结,世界会春暖花开,山高路远……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请以“终于,我不再</w:t>
      </w:r>
      <w:r>
        <w:rPr>
          <w:rFonts w:hint="eastAsia" w:ascii="宋体" w:hAnsi="宋体" w:eastAsia="宋体" w:cs="宋体"/>
          <w:u w:val="single" w:color="000000"/>
        </w:rPr>
        <w:t>　　　　</w:t>
      </w:r>
      <w:r>
        <w:rPr>
          <w:rFonts w:hint="eastAsia" w:ascii="宋体" w:hAnsi="宋体" w:eastAsia="宋体" w:cs="宋体"/>
        </w:rPr>
        <w:t>”为题,写一篇文章。 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0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</w:rPr>
        <w:t>要求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</w:rPr>
        <w:t>①将题目补充完整</w:t>
      </w:r>
      <w:r>
        <w:rPr>
          <w:rFonts w:hint="eastAsia" w:ascii="宋体" w:hAnsi="宋体" w:eastAsia="宋体" w:cs="宋体"/>
          <w:lang w:eastAsia="zh-CN"/>
        </w:rPr>
        <w:t>；</w:t>
      </w:r>
      <w:r>
        <w:rPr>
          <w:rFonts w:hint="eastAsia" w:ascii="宋体" w:hAnsi="宋体" w:eastAsia="宋体" w:cs="宋体"/>
        </w:rPr>
        <w:t>②除诗歌、剧本以外、文体不限</w:t>
      </w:r>
      <w:r>
        <w:rPr>
          <w:rFonts w:hint="eastAsia" w:ascii="宋体" w:hAnsi="宋体" w:eastAsia="宋体" w:cs="宋体"/>
          <w:lang w:eastAsia="zh-CN"/>
        </w:rPr>
        <w:t>；</w:t>
      </w:r>
      <w:r>
        <w:rPr>
          <w:rFonts w:hint="eastAsia" w:ascii="宋体" w:hAnsi="宋体" w:eastAsia="宋体" w:cs="宋体"/>
        </w:rPr>
        <w:t>③不少于600字</w:t>
      </w:r>
      <w:r>
        <w:rPr>
          <w:rFonts w:hint="eastAsia" w:ascii="宋体" w:hAnsi="宋体" w:eastAsia="宋体" w:cs="宋体"/>
          <w:lang w:eastAsia="zh-CN"/>
        </w:rPr>
        <w:t>；</w:t>
      </w:r>
      <w:r>
        <w:rPr>
          <w:rFonts w:hint="eastAsia" w:ascii="宋体" w:hAnsi="宋体" w:eastAsia="宋体" w:cs="宋体"/>
        </w:rPr>
        <w:t>④文中不要出现(或暗示)本人的姓名、校名。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宋体" w:hAnsi="宋体" w:eastAsia="宋体" w:cs="宋体"/>
          <w:szCs w:val="21"/>
          <w:lang w:val="en-US" w:eastAsia="zh-CN"/>
        </w:rPr>
      </w:pP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default" w:ascii="宋体" w:hAnsi="宋体" w:eastAsia="宋体" w:cs="宋体"/>
          <w:szCs w:val="21"/>
          <w:lang w:val="en-US" w:eastAsia="zh-CN"/>
        </w:rPr>
      </w:pPr>
    </w:p>
    <w:p>
      <w:pPr>
        <w:jc w:val="left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pStyle w:val="2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pStyle w:val="3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pStyle w:val="2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pStyle w:val="3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pStyle w:val="2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pStyle w:val="3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pStyle w:val="2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pStyle w:val="3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pStyle w:val="2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pStyle w:val="3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pStyle w:val="2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pStyle w:val="3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pStyle w:val="2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pStyle w:val="3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pStyle w:val="2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pStyle w:val="3"/>
        <w:rPr>
          <w:rStyle w:val="7"/>
          <w:rFonts w:hint="default" w:ascii="宋体" w:hAnsi="宋体" w:eastAsia="宋体" w:cs="宋体"/>
          <w:b w:val="0"/>
          <w:sz w:val="21"/>
          <w:u w:val="none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一（24分）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1.（8分，每横线1分，错、漏、添字均不得分）</w:t>
      </w:r>
      <w:r>
        <w:rPr>
          <w:rFonts w:hint="eastAsia" w:ascii="宋体" w:hAnsi="宋体" w:eastAsia="宋体" w:cs="宋体"/>
        </w:rPr>
        <w:t>(1)思而不学则殆　(2)苟全性命于乱世　(3)双袖龙钟泪不干　(4)烽火连三月　(5)不畏浮云遮望眼　(6)山河表里潼关路　(7)落红不</w:t>
      </w:r>
      <w:r>
        <w:rPr>
          <w:rFonts w:hint="eastAsia" w:ascii="宋体" w:hAnsi="宋体" w:eastAsia="宋体" w:cs="宋体"/>
          <w:color w:val="auto"/>
        </w:rPr>
        <w:t>是无情物　化作春泥更护花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 xml:space="preserve">2.（2分）B   </w:t>
      </w:r>
      <w:r>
        <w:rPr>
          <w:rFonts w:hint="eastAsia" w:ascii="宋体" w:hAnsi="宋体" w:eastAsia="宋体" w:cs="宋体"/>
          <w:color w:val="auto"/>
          <w:szCs w:val="21"/>
        </w:rPr>
        <w:t>A.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亘</w:t>
      </w:r>
      <w:r>
        <w:rPr>
          <w:rFonts w:hint="eastAsia" w:ascii="宋体" w:hAnsi="宋体" w:eastAsia="宋体" w:cs="宋体"/>
          <w:color w:val="auto"/>
          <w:szCs w:val="21"/>
        </w:rPr>
        <w:t>古（gèng）——gèn；C.禁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锢</w:t>
      </w:r>
      <w:r>
        <w:rPr>
          <w:rFonts w:hint="eastAsia" w:ascii="宋体" w:hAnsi="宋体" w:eastAsia="宋体" w:cs="宋体"/>
          <w:color w:val="auto"/>
          <w:szCs w:val="21"/>
        </w:rPr>
        <w:t>（kù）——gù；D.</w:t>
      </w:r>
      <w:r>
        <w:rPr>
          <w:rFonts w:hint="eastAsia" w:ascii="宋体" w:hAnsi="宋体" w:eastAsia="宋体" w:cs="宋体"/>
          <w:color w:val="auto"/>
          <w:szCs w:val="21"/>
          <w:em w:val="dot"/>
        </w:rPr>
        <w:t>绯</w:t>
      </w:r>
      <w:r>
        <w:rPr>
          <w:rFonts w:hint="eastAsia" w:ascii="宋体" w:hAnsi="宋体" w:eastAsia="宋体" w:cs="宋体"/>
          <w:color w:val="auto"/>
          <w:szCs w:val="21"/>
        </w:rPr>
        <w:t>红（fěi）——fēi；故选B。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3.（2分）B  </w:t>
      </w:r>
      <w:r>
        <w:rPr>
          <w:rFonts w:hint="eastAsia" w:ascii="宋体" w:hAnsi="宋体" w:eastAsia="宋体" w:cs="宋体"/>
          <w:color w:val="auto"/>
          <w:szCs w:val="21"/>
        </w:rPr>
        <w:t>A.战粟——战栗，对薄公堂——对簿公堂；C.船浆——船桨；D.焕散——涣散，完壁归赵——完璧归赵；故选B。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4.（2分）</w:t>
      </w:r>
      <w:r>
        <w:rPr>
          <w:rFonts w:hint="eastAsia" w:ascii="宋体" w:hAnsi="宋体" w:eastAsia="宋体" w:cs="宋体"/>
          <w:szCs w:val="21"/>
        </w:rPr>
        <w:t>A（结合语境，“还有不少谦辞和敬辞，依旧会出现在我们的日常用语中”，说明不少谦辞和敬辞还是要使用的。A项“既然……就”是推论因果关系，与原意相符；B项为假设复句，与原意不符；C项为因果关系，根据语境，并非一定要使用它们，也与原意不符；D项为条件关系，与原意不符）</w:t>
      </w:r>
    </w:p>
    <w:p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5.（2分）</w:t>
      </w:r>
      <w:r>
        <w:rPr>
          <w:rFonts w:hint="eastAsia" w:ascii="宋体" w:hAnsi="宋体" w:eastAsia="宋体" w:cs="宋体"/>
          <w:szCs w:val="21"/>
        </w:rPr>
        <w:t>C（这是对圣约翰的评价）</w:t>
      </w:r>
    </w:p>
    <w:p>
      <w:pPr>
        <w:jc w:val="left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6.（2分）</w:t>
      </w:r>
      <w:r>
        <w:rPr>
          <w:rFonts w:hint="eastAsia" w:ascii="宋体" w:hAnsi="宋体" w:eastAsia="宋体" w:cs="宋体"/>
          <w:color w:val="auto"/>
          <w:szCs w:val="21"/>
        </w:rPr>
        <w:t>示例：颂师恩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必须是3个字，必须为动宾结构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</w:p>
    <w:p>
      <w:pPr>
        <w:jc w:val="left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7.（4分）</w:t>
      </w:r>
      <w:r>
        <w:rPr>
          <w:rFonts w:hint="eastAsia" w:ascii="宋体" w:hAnsi="宋体" w:eastAsia="宋体" w:cs="宋体"/>
          <w:color w:val="auto"/>
          <w:szCs w:val="21"/>
        </w:rPr>
        <w:t>示例：尊敬的各位老师，亲爱的同学们，大家好！忆往昔，岁月如歌。朵朵白云记录了你们的朝夕陪伴，依依杨柳倾听过青春的甜甜畅想，我相信，在这个收获的季节里，我们会一起度过这段快乐的时光！现在我宣布，毕业演出正式开始！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称呼1分，回忆往昔生活，表达感激、不舍之情1分，宣布活动开始1分，语文表达1分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</w:p>
    <w:p>
      <w:pPr>
        <w:jc w:val="left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8.（2分）B</w:t>
      </w:r>
    </w:p>
    <w:p>
      <w:pPr>
        <w:jc w:val="left"/>
        <w:rPr>
          <w:rFonts w:hint="eastAsia" w:ascii="宋体" w:hAnsi="宋体" w:eastAsia="宋体" w:cs="宋体"/>
          <w:b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lang w:val="en-US" w:eastAsia="zh-CN"/>
        </w:rPr>
        <w:t>二（46分）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Style w:val="7"/>
          <w:rFonts w:ascii="宋体" w:hAnsi="宋体" w:eastAsia="宋体" w:cs="宋体"/>
          <w:b w:val="0"/>
          <w:sz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9.（2分）</w:t>
      </w:r>
      <w:r>
        <w:rPr>
          <w:rStyle w:val="7"/>
          <w:rFonts w:ascii="宋体" w:hAnsi="宋体" w:eastAsia="宋体" w:cs="宋体"/>
          <w:b w:val="0"/>
          <w:sz w:val="21"/>
        </w:rPr>
        <w:t>落木</w:t>
      </w:r>
      <w:r>
        <w:rPr>
          <w:rStyle w:val="7"/>
          <w:rFonts w:ascii="Calibri" w:hAnsi="Calibri" w:eastAsia="宋体" w:cs="Times New Roman"/>
          <w:b w:val="0"/>
          <w:sz w:val="21"/>
        </w:rPr>
        <w:t xml:space="preserve">    </w:t>
      </w:r>
      <w:r>
        <w:rPr>
          <w:rStyle w:val="7"/>
          <w:rFonts w:ascii="宋体" w:hAnsi="宋体" w:eastAsia="宋体" w:cs="宋体"/>
          <w:b w:val="0"/>
          <w:sz w:val="21"/>
        </w:rPr>
        <w:t>天远大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Style w:val="7"/>
          <w:rFonts w:ascii="宋体" w:hAnsi="宋体" w:eastAsia="宋体" w:cs="宋体"/>
          <w:b w:val="0"/>
          <w:sz w:val="21"/>
        </w:rPr>
      </w:pPr>
      <w:r>
        <w:rPr>
          <w:rStyle w:val="7"/>
          <w:rFonts w:hint="eastAsia" w:ascii="宋体" w:hAnsi="宋体" w:eastAsia="宋体" w:cs="宋体"/>
          <w:b w:val="0"/>
          <w:sz w:val="21"/>
          <w:lang w:val="en-US" w:eastAsia="zh-CN"/>
        </w:rPr>
        <w:t>10.（2分，答出任意两点即可）</w:t>
      </w:r>
      <w:r>
        <w:rPr>
          <w:rStyle w:val="7"/>
          <w:rFonts w:ascii="宋体" w:hAnsi="宋体" w:eastAsia="宋体" w:cs="宋体"/>
          <w:b w:val="0"/>
          <w:sz w:val="21"/>
        </w:rPr>
        <w:t>①对公事（官场生活）的厌倦；②对大自然美好景色的热爱；③因世无知己（缺少知音）、怀才不遇而借酒浇愁的苦闷和感慨；④还有辞官还乡、回归自然过那种自由自在生活的愿望的流露。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Style w:val="7"/>
          <w:rFonts w:hint="eastAsia" w:ascii="宋体" w:hAnsi="宋体" w:eastAsia="宋体" w:cs="宋体"/>
          <w:b w:val="0"/>
          <w:sz w:val="21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sz w:val="21"/>
          <w:lang w:val="en-US" w:eastAsia="zh-CN"/>
        </w:rPr>
        <w:t>11.（2分）A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  <w:szCs w:val="21"/>
        </w:rPr>
      </w:pPr>
      <w:r>
        <w:rPr>
          <w:rStyle w:val="7"/>
          <w:rFonts w:hint="eastAsia" w:ascii="宋体" w:hAnsi="宋体" w:eastAsia="宋体" w:cs="宋体"/>
          <w:b w:val="0"/>
          <w:color w:val="auto"/>
          <w:sz w:val="21"/>
          <w:lang w:val="en-US" w:eastAsia="zh-CN"/>
        </w:rPr>
        <w:t>12.（4分，每个1分）（1）</w:t>
      </w:r>
      <w:r>
        <w:rPr>
          <w:rFonts w:hint="eastAsia" w:ascii="宋体" w:hAnsi="宋体" w:eastAsia="宋体" w:cs="宋体"/>
          <w:color w:val="auto"/>
          <w:szCs w:val="21"/>
        </w:rPr>
        <w:t>符合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</w:rPr>
        <w:t>适合 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</w:rPr>
        <w:t>著称 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举荐、推举 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</w:rPr>
        <w:t>成就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13.（4分，每小题1分）</w:t>
      </w:r>
      <w:r>
        <w:rPr>
          <w:rFonts w:hint="eastAsia" w:ascii="宋体" w:hAnsi="宋体" w:eastAsia="宋体" w:cs="宋体"/>
          <w:color w:val="auto"/>
          <w:szCs w:val="21"/>
        </w:rPr>
        <w:t>(1)军队多次远征，有时还遇到瘟疫。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(2)假如一定是廉洁之士然后才能被任用，那么齐桓公凭什么称霸天下呢？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14.（4分，每点2分）</w:t>
      </w:r>
      <w:r>
        <w:rPr>
          <w:rFonts w:hint="eastAsia" w:ascii="宋体" w:hAnsi="宋体" w:eastAsia="宋体" w:cs="宋体"/>
          <w:color w:val="auto"/>
          <w:szCs w:val="21"/>
        </w:rPr>
        <w:t>①关爱士兵。他令官府要慰问救济有困难的战死士兵家庭，不得停止供应食粮； ②重视人才。他认为执政者应该寻访贤才，唯才是举。（意思接近即可）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15.（3分，每点1分）</w:t>
      </w:r>
      <w:r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lang w:val="en-US" w:eastAsia="zh-CN" w:bidi="ar"/>
        </w:rPr>
        <w:t>一是回忆儿时在乡村大家吃食南瓜花、芙蓉花的生活化的情景；二是古代文人在诗词作品中提及“以花入馔”的田园雅趣”；三是文学作品《红楼梦》中各色人物在贾府大观园演绎食花的人间情味。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lang w:val="en-US" w:eastAsia="zh-CN" w:bidi="ar"/>
        </w:rPr>
        <w:t>16.（4分）“敬畏”是人类对待事物的一种既敬重又害怕的态度（1分）。在饥馑年代，南瓜花可以救农忙或者菜荒之急（1分），乡人们在物质贫乏的年代靠着南瓜花乐观面对生活（1分），每一种吃法都传递着人们对大自然馈赠的敬重和感激之情（1分）。（要答出“乐观的生活态度”、“对自然的敬重和感激”。）</w:t>
      </w:r>
    </w:p>
    <w:p>
      <w:pPr>
        <w:pStyle w:val="3"/>
        <w:ind w:left="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17.（4分）</w:t>
      </w:r>
      <w:r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lang w:val="en-US" w:eastAsia="zh-CN" w:bidi="ar"/>
        </w:rPr>
        <w:t>对于不苟言笑的李教授而言，南瓜花勾起了童年在农村生活的美好回忆（2分），吃食南瓜花凝聚着乡人们延续生活的智慧和积极乐观的生活态度（1分），传递着乡亲们的淳朴乡情（1分）。因此，他乐颠颠的如孩童般，兴奋不已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18.（4分）</w:t>
      </w:r>
      <w:r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lang w:val="en-US" w:eastAsia="zh-CN" w:bidi="ar"/>
        </w:rPr>
        <w:t>参考示例：角度一：运用比喻和夸张的修辞手法，将芙蓉花开时的色彩比作胭脂和白膏，生动形象的写出了芙蓉花的鲜妍美丽；“喷张之势”、“一夜之间打开”极力渲染芙蓉花怒放、开得繁茂的特点，表现了芙蓉花开给乡村带来了生机和活力，表达了作者对芙蓉花旺盛生命力的喜爱和赞美。（修辞2分，分析2分，意对即可。）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lang w:val="en-US" w:eastAsia="zh-CN" w:bidi="ar"/>
        </w:rPr>
        <w:t>角度二：从语言的角度，这句话长句与短句相间，多用四字短语，如“殷红如脂”、“凝白似膏”、“交相辉映”读来朗朗上口，富有音韵美，极力渲染芙蓉花开的美丽和繁茂的情态，表达出作者对芙蓉花旺盛生命力的喜爱和赞美。（句式特点2分；内容和情感2分，意对即可。）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19.（4分）</w:t>
      </w:r>
      <w:r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lang w:val="en-US" w:eastAsia="zh-CN" w:bidi="ar"/>
        </w:rPr>
        <w:t>我们组觉得这篇文章的结尾给我们的写作提供了很好的范例：结构上，照应标题，总结全文，使文章结构完整紧凑；内容上，是对全文内容的概括，突出表现了以花入食是大自然对人类的馈赠以及人类智慧的体现，不仅满足了人们的生活需求，而且丰盈了人们的精神世界，是文人眼中的情趣，是作者成长的美好印记。（结构和内容方面的作用各2分。意思相近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20.（3分）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文章之美是一种思想之美，也是一种哲学之美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21.（3分）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首先通过阐述文章具有魅力的原因，提出了本文的中心论点“文章之美是一种思想之美，也是一种哲学之美”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。接着从“文章之美要透射逻辑之美、伦理之美、美学之美”三个方面进行论证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，最后得出结论“文以载道”，深化论点，总结全文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pStyle w:val="3"/>
        <w:ind w:left="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22.（3分）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对比论证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把符合逻辑的好文章与让人感觉思路不清、语焉不详的文章对比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，突出强调了文章之美透射逻辑之美（或文字是思维的载体，逻辑是思维的内核）的观点，进而论证了文章的中心论点，使论证更有说服力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三（50分）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23.参照南京市中考作文评分标准，建议切入分36分。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lang w:eastAsia="zh-CN"/>
        </w:rPr>
        <w:t>【</w:t>
      </w:r>
      <w:r>
        <w:rPr>
          <w:rFonts w:hint="eastAsia" w:ascii="仿宋" w:hAnsi="仿宋" w:eastAsia="仿宋" w:cs="仿宋"/>
          <w:b/>
          <w:color w:val="auto"/>
          <w:sz w:val="21"/>
          <w:szCs w:val="21"/>
        </w:rPr>
        <w:t>写作指导</w:t>
      </w:r>
      <w:r>
        <w:rPr>
          <w:rFonts w:hint="eastAsia" w:ascii="仿宋" w:hAnsi="仿宋" w:eastAsia="仿宋" w:cs="仿宋"/>
          <w:b/>
          <w:color w:val="auto"/>
          <w:sz w:val="21"/>
          <w:szCs w:val="21"/>
          <w:lang w:eastAsia="zh-CN"/>
        </w:rPr>
        <w:t>】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这是一道半命题作文题。由已知的题目“终于,我不再</w:t>
      </w:r>
      <w:r>
        <w:rPr>
          <w:rFonts w:hint="eastAsia" w:ascii="仿宋" w:hAnsi="仿宋" w:eastAsia="仿宋" w:cs="仿宋"/>
          <w:color w:val="auto"/>
          <w:sz w:val="21"/>
          <w:szCs w:val="21"/>
          <w:u w:val="single" w:color="000000"/>
        </w:rPr>
        <w:t>　　　　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”,可以推出这里暗含有一个欲扬先抑的结构,即原来我的思想认识还没有达到这样的境界和高度,抑或这里面存在一些误会,在经过一些震撼心灵的经历以后,最终我的思想认识升华或者解开了误会,横线处所填内容学生可以根据自身经历来填写,一定要写出真情实感和思想认识的变化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b/>
          <w:lang w:eastAsia="zh-CN"/>
        </w:rPr>
        <w:t>【</w:t>
      </w:r>
      <w:r>
        <w:rPr>
          <w:rFonts w:hint="eastAsia" w:ascii="楷体" w:hAnsi="楷体" w:eastAsia="楷体" w:cs="楷体"/>
          <w:b/>
        </w:rPr>
        <w:t>例文</w:t>
      </w:r>
      <w:r>
        <w:rPr>
          <w:rFonts w:hint="eastAsia" w:ascii="楷体" w:hAnsi="楷体" w:eastAsia="楷体" w:cs="楷体"/>
          <w:b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终于,我不再冷漠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我在餐厅里张望,很快就看见了一张幸福微笑唤我名字的脸,“在这里!这里。”母亲伸手招我过去。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坐定,听母亲絮絮叨叨,大意就是你怎么又瘦了这么多,最近过得好不好,成绩如何,会不会有压力……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我尽力牵动脸上肌肉让自己笑得十分愉快自然,并以此来掩饰自己的冷漠,对她说:“先点菜。”母亲恍然大悟,赶紧去点菜。一边点一边问我要不要吃些什么,嗓门很大,我十分尴尬地连声说不用。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气氛渐渐变得自然起来。我开始慢慢有条理地与她交谈,谈到未来时我高兴地滔滔不绝起来,要一个人住,不结婚,旅行还有工作……说得这样开心,我忽然止住了,因为母亲流下泪来。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“头发弄到眼睛了。”母亲流着泪笑,望着她发红的眼睛,我心里忽然有些难过。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母亲在我6岁时就丢下我和父亲离去,我不想说她带来的不快,但与她见面时心中却隐隐有憎恨。毕竟她就这样丢下我,让我很长时间都曾怀疑她根本就不爱我。即便是现在她热情的来找我,我的内心深处却总有一种冷眼旁观的感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可是……可是当看她落泪时,我忽然明白,事情过去了这么多年,真正悲哀的是孤身一人的她吧?和丈夫孩子见面少之又少,我和她对彼此的了解甚至不及班里不太熟识的同学。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忽然间,我想拥她入怀,珍惜现在相处的一点一滴。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她已经老了。鬓角已冒出了白发,眼角已偷长了暗纹。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她对我并不坏,殷切和关心以及长久缺席我的生活而造成的不知所措我都能看到,但我从来都认为那是她欠我的,从来不曾想过珍惜。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珍惜……看她用纸巾擦眼泪的时候,我继续滔滔不绝地规划我的未来。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母亲啊,以后一起住一起旅行好不好?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母亲啊,你是不是也过得很好,没有压力?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母亲啊,我爱你。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所以我在心里悄悄承诺,要珍惜与你在一起的每一瞬间。那一刻,我似乎听到我内心深处坚冰融化的声音。终于,我不再冷漠。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b/>
        </w:rPr>
        <w:t>点评</w:t>
      </w:r>
      <w:r>
        <w:rPr>
          <w:rFonts w:hint="eastAsia" w:ascii="黑体" w:hAnsi="黑体" w:eastAsia="黑体" w:cs="黑体"/>
          <w:b/>
          <w:lang w:eastAsia="zh-CN"/>
        </w:rPr>
        <w:t>：</w:t>
      </w:r>
      <w:r>
        <w:rPr>
          <w:rFonts w:hint="eastAsia" w:ascii="黑体" w:hAnsi="黑体" w:eastAsia="黑体" w:cs="黑体"/>
        </w:rPr>
        <w:t>文章选材独特新颖,采用欲扬先抑的手法,非常细腻地描写了一个女儿对母亲的心理变化过程。女儿最终走出冷漠,理解了母亲的痛苦与无奈。其中的细节描写非常生动,感情真挚,富有感染力。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5MzVmNjY3MGNjNzQ4YjMwZGRiOTljODIwYzdhZjAifQ=="/>
  </w:docVars>
  <w:rsids>
    <w:rsidRoot w:val="794304C8"/>
    <w:rsid w:val="004151FC"/>
    <w:rsid w:val="00C02FC6"/>
    <w:rsid w:val="03F842E2"/>
    <w:rsid w:val="046441B2"/>
    <w:rsid w:val="052971A9"/>
    <w:rsid w:val="0B3F5B12"/>
    <w:rsid w:val="0D98202C"/>
    <w:rsid w:val="0DFE7425"/>
    <w:rsid w:val="0E2D1AB8"/>
    <w:rsid w:val="13070C91"/>
    <w:rsid w:val="13D5020E"/>
    <w:rsid w:val="150333DD"/>
    <w:rsid w:val="15712BD2"/>
    <w:rsid w:val="1BEF2D6B"/>
    <w:rsid w:val="1CCF21F1"/>
    <w:rsid w:val="24ED4D96"/>
    <w:rsid w:val="318B4B3F"/>
    <w:rsid w:val="3504793E"/>
    <w:rsid w:val="38EF3CAA"/>
    <w:rsid w:val="3F20694C"/>
    <w:rsid w:val="3FBF0FBD"/>
    <w:rsid w:val="445875D4"/>
    <w:rsid w:val="44942A94"/>
    <w:rsid w:val="47C97825"/>
    <w:rsid w:val="49A308A5"/>
    <w:rsid w:val="4BCC5E04"/>
    <w:rsid w:val="4E0934E7"/>
    <w:rsid w:val="4FA64E11"/>
    <w:rsid w:val="53B67B36"/>
    <w:rsid w:val="5B6D533B"/>
    <w:rsid w:val="68D03617"/>
    <w:rsid w:val="6CBC7404"/>
    <w:rsid w:val="6E4238F9"/>
    <w:rsid w:val="794304C8"/>
    <w:rsid w:val="7E27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/>
      <w:spacing w:after="120" w:line="276" w:lineRule="auto"/>
      <w:jc w:val="left"/>
    </w:pPr>
    <w:rPr>
      <w:rFonts w:ascii="微软雅黑" w:hAnsi="微软雅黑" w:eastAsia="微软雅黑" w:cs="Times New Roman"/>
      <w:kern w:val="0"/>
      <w:sz w:val="22"/>
      <w:szCs w:val="22"/>
      <w:lang w:eastAsia="en-US"/>
    </w:r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9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7664</Words>
  <Characters>7868</Characters>
  <Lines>0</Lines>
  <Paragraphs>0</Paragraphs>
  <TotalTime>4</TotalTime>
  <ScaleCrop>false</ScaleCrop>
  <LinksUpToDate>false</LinksUpToDate>
  <CharactersWithSpaces>11094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2022-09-25T22:14:00Z</dcterms:created>
  <dc:creator>徐徐生晖</dc:creator>
  <cp:lastModifiedBy>Administrator</cp:lastModifiedBy>
  <dcterms:modified xsi:type="dcterms:W3CDTF">2022-09-29T13:53:39Z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