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4"/>
        <w:ind w:left="0"/>
        <w:rPr>
          <w:rFonts w:ascii="Times New Roman"/>
          <w:sz w:val="13"/>
        </w:rPr>
      </w:pPr>
      <w:r>
        <w:rPr>
          <w:rFonts w:ascii="Times New Roman"/>
          <w:sz w:val="13"/>
        </w:rPr>
        <w:pict>
          <v:shape id="_x0000_s1025" o:spid="_x0000_s1025" o:spt="75" type="#_x0000_t75" style="position:absolute;left:0pt;margin-left:881pt;margin-top:842pt;height:32pt;width:2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p>
    <w:p>
      <w:pPr>
        <w:pStyle w:val="2"/>
        <w:spacing w:before="55"/>
        <w:ind w:left="2389" w:right="3726"/>
        <w:jc w:val="center"/>
        <w:rPr>
          <w:rFonts w:ascii="宋体" w:eastAsia="宋体"/>
        </w:rPr>
      </w:pPr>
      <w:r>
        <w:rPr>
          <w:rFonts w:ascii="Calibri" w:eastAsia="Calibri"/>
        </w:rPr>
        <w:t xml:space="preserve">2022 </w:t>
      </w:r>
      <w:r>
        <w:rPr>
          <w:rFonts w:hint="eastAsia" w:ascii="宋体" w:eastAsia="宋体"/>
        </w:rPr>
        <w:t>年秋九年级第一次段考</w:t>
      </w:r>
    </w:p>
    <w:p>
      <w:pPr>
        <w:pStyle w:val="3"/>
        <w:spacing w:before="1"/>
        <w:ind w:left="0"/>
        <w:rPr>
          <w:b/>
          <w:sz w:val="37"/>
        </w:rPr>
      </w:pPr>
    </w:p>
    <w:p>
      <w:pPr>
        <w:ind w:left="2388" w:right="3726"/>
        <w:jc w:val="center"/>
        <w:rPr>
          <w:b/>
          <w:sz w:val="44"/>
        </w:rPr>
      </w:pPr>
      <w:r>
        <w:rPr>
          <w:b/>
          <w:sz w:val="44"/>
        </w:rPr>
        <w:t>理科综合</w:t>
      </w:r>
      <w:r>
        <w:rPr>
          <w:rFonts w:hint="eastAsia"/>
          <w:b/>
          <w:sz w:val="44"/>
        </w:rPr>
        <w:t>化学</w:t>
      </w:r>
      <w:r>
        <w:rPr>
          <w:b/>
          <w:sz w:val="44"/>
        </w:rPr>
        <w:t>试题</w:t>
      </w:r>
    </w:p>
    <w:p>
      <w:pPr>
        <w:spacing w:before="384"/>
        <w:ind w:left="220"/>
        <w:rPr>
          <w:b/>
          <w:sz w:val="21"/>
        </w:rPr>
      </w:pPr>
      <w:r>
        <w:rPr>
          <w:b/>
          <w:sz w:val="21"/>
        </w:rPr>
        <w:t xml:space="preserve">（理科综合考试时间为 </w:t>
      </w:r>
      <w:r>
        <w:rPr>
          <w:rFonts w:ascii="Calibri" w:eastAsia="Calibri"/>
          <w:b/>
          <w:sz w:val="21"/>
        </w:rPr>
        <w:t xml:space="preserve">120 </w:t>
      </w:r>
      <w:r>
        <w:rPr>
          <w:b/>
          <w:sz w:val="21"/>
        </w:rPr>
        <w:t xml:space="preserve">分钟，满分 </w:t>
      </w:r>
      <w:r>
        <w:rPr>
          <w:rFonts w:ascii="Calibri" w:eastAsia="Calibri"/>
          <w:b/>
          <w:sz w:val="21"/>
        </w:rPr>
        <w:t xml:space="preserve">150 </w:t>
      </w:r>
      <w:r>
        <w:rPr>
          <w:b/>
          <w:sz w:val="21"/>
        </w:rPr>
        <w:t>分；其中，物理：</w:t>
      </w:r>
      <w:r>
        <w:rPr>
          <w:rFonts w:ascii="Calibri" w:eastAsia="Calibri"/>
          <w:b/>
          <w:sz w:val="21"/>
        </w:rPr>
        <w:t xml:space="preserve">70 </w:t>
      </w:r>
      <w:r>
        <w:rPr>
          <w:b/>
          <w:sz w:val="21"/>
        </w:rPr>
        <w:t>分，化学：</w:t>
      </w:r>
      <w:r>
        <w:rPr>
          <w:rFonts w:ascii="Calibri" w:eastAsia="Calibri"/>
          <w:b/>
          <w:sz w:val="21"/>
        </w:rPr>
        <w:t xml:space="preserve">50 </w:t>
      </w:r>
      <w:r>
        <w:rPr>
          <w:b/>
          <w:sz w:val="21"/>
        </w:rPr>
        <w:t>分，生物：</w:t>
      </w:r>
    </w:p>
    <w:p>
      <w:pPr>
        <w:spacing w:before="43"/>
        <w:ind w:left="220"/>
        <w:rPr>
          <w:b/>
          <w:sz w:val="21"/>
        </w:rPr>
      </w:pPr>
      <w:r>
        <w:rPr>
          <w:rFonts w:ascii="Calibri" w:eastAsia="Calibri"/>
          <w:b/>
          <w:sz w:val="21"/>
        </w:rPr>
        <w:t xml:space="preserve">30 </w:t>
      </w:r>
      <w:r>
        <w:rPr>
          <w:b/>
          <w:spacing w:val="-53"/>
          <w:sz w:val="21"/>
        </w:rPr>
        <w:t>分。</w:t>
      </w:r>
      <w:r>
        <w:rPr>
          <w:b/>
          <w:sz w:val="21"/>
        </w:rPr>
        <w:t>）</w:t>
      </w:r>
    </w:p>
    <w:p>
      <w:pPr>
        <w:pStyle w:val="2"/>
        <w:tabs>
          <w:tab w:val="left" w:pos="4997"/>
        </w:tabs>
        <w:spacing w:before="16"/>
        <w:ind w:left="2268"/>
      </w:pPr>
      <w:r>
        <w:rPr>
          <w:spacing w:val="4"/>
        </w:rPr>
        <w:t>第</w:t>
      </w:r>
      <w:r>
        <w:rPr>
          <w:rFonts w:hint="eastAsia" w:ascii="微软雅黑" w:hAnsi="微软雅黑" w:eastAsia="微软雅黑"/>
          <w:spacing w:val="-3"/>
        </w:rPr>
        <w:t>Ⅰ</w:t>
      </w:r>
      <w:r>
        <w:t>卷</w:t>
      </w:r>
      <w:r>
        <w:rPr>
          <w:spacing w:val="-2"/>
        </w:rPr>
        <w:t xml:space="preserve"> </w:t>
      </w:r>
      <w:r>
        <w:t>（选择题</w:t>
      </w:r>
      <w:r>
        <w:tab/>
      </w:r>
      <w:r>
        <w:t>共</w:t>
      </w:r>
      <w:r>
        <w:rPr>
          <w:spacing w:val="-78"/>
        </w:rPr>
        <w:t xml:space="preserve"> </w:t>
      </w:r>
      <w:r>
        <w:rPr>
          <w:rFonts w:ascii="Arial" w:hAnsi="Arial" w:eastAsia="Arial"/>
        </w:rPr>
        <w:t>60</w:t>
      </w:r>
      <w:r>
        <w:rPr>
          <w:rFonts w:ascii="Arial" w:hAnsi="Arial" w:eastAsia="Arial"/>
          <w:spacing w:val="-10"/>
        </w:rPr>
        <w:t xml:space="preserve"> </w:t>
      </w:r>
      <w:r>
        <w:t>分）</w:t>
      </w:r>
    </w:p>
    <w:p>
      <w:pPr>
        <w:spacing w:before="279"/>
        <w:ind w:left="220"/>
        <w:rPr>
          <w:b/>
          <w:sz w:val="21"/>
        </w:rPr>
      </w:pPr>
      <w:r>
        <w:rPr>
          <w:b/>
          <w:sz w:val="21"/>
        </w:rPr>
        <w:t xml:space="preserve">第Ⅰ卷共 </w:t>
      </w:r>
      <w:r>
        <w:rPr>
          <w:rFonts w:ascii="Calibri" w:hAnsi="Calibri" w:eastAsia="Calibri"/>
          <w:b/>
          <w:sz w:val="21"/>
        </w:rPr>
        <w:t xml:space="preserve">25 </w:t>
      </w:r>
      <w:r>
        <w:rPr>
          <w:b/>
          <w:sz w:val="21"/>
        </w:rPr>
        <w:t>题，每题只有一个选项最符合题意，</w:t>
      </w:r>
      <w:r>
        <w:rPr>
          <w:rFonts w:ascii="Calibri" w:hAnsi="Calibri" w:eastAsia="Calibri"/>
          <w:b/>
          <w:sz w:val="21"/>
        </w:rPr>
        <w:t>1</w:t>
      </w:r>
      <w:r>
        <w:rPr>
          <w:b/>
          <w:sz w:val="24"/>
        </w:rPr>
        <w:t>～</w:t>
      </w:r>
      <w:r>
        <w:rPr>
          <w:rFonts w:ascii="Calibri" w:hAnsi="Calibri" w:eastAsia="Calibri"/>
          <w:b/>
          <w:sz w:val="21"/>
        </w:rPr>
        <w:t xml:space="preserve">7 </w:t>
      </w:r>
      <w:r>
        <w:rPr>
          <w:b/>
          <w:sz w:val="21"/>
        </w:rPr>
        <w:t>为生物题，</w:t>
      </w:r>
      <w:r>
        <w:rPr>
          <w:rFonts w:ascii="Calibri" w:hAnsi="Calibri" w:eastAsia="Calibri"/>
          <w:b/>
          <w:sz w:val="21"/>
        </w:rPr>
        <w:t>8</w:t>
      </w:r>
      <w:r>
        <w:rPr>
          <w:b/>
          <w:sz w:val="24"/>
        </w:rPr>
        <w:t>～</w:t>
      </w:r>
      <w:r>
        <w:rPr>
          <w:rFonts w:ascii="Calibri" w:hAnsi="Calibri" w:eastAsia="Calibri"/>
          <w:b/>
          <w:sz w:val="21"/>
        </w:rPr>
        <w:t xml:space="preserve">15 </w:t>
      </w:r>
      <w:r>
        <w:rPr>
          <w:b/>
          <w:sz w:val="21"/>
        </w:rPr>
        <w:t>为化学题，</w:t>
      </w:r>
    </w:p>
    <w:p>
      <w:pPr>
        <w:spacing w:before="5"/>
        <w:ind w:left="220"/>
        <w:rPr>
          <w:b/>
          <w:sz w:val="21"/>
        </w:rPr>
      </w:pPr>
      <w:r>
        <w:rPr>
          <w:rFonts w:ascii="Calibri" w:eastAsia="Calibri"/>
          <w:b/>
          <w:sz w:val="21"/>
        </w:rPr>
        <w:t>16</w:t>
      </w:r>
      <w:r>
        <w:rPr>
          <w:b/>
          <w:sz w:val="24"/>
        </w:rPr>
        <w:t>～</w:t>
      </w:r>
      <w:r>
        <w:rPr>
          <w:rFonts w:ascii="Calibri" w:eastAsia="Calibri"/>
          <w:b/>
          <w:sz w:val="21"/>
        </w:rPr>
        <w:t xml:space="preserve">25 </w:t>
      </w:r>
      <w:r>
        <w:rPr>
          <w:b/>
          <w:sz w:val="21"/>
        </w:rPr>
        <w:t>为物理题。</w:t>
      </w:r>
      <w:r>
        <w:rPr>
          <w:rFonts w:ascii="Calibri" w:eastAsia="Calibri"/>
          <w:b/>
          <w:sz w:val="21"/>
        </w:rPr>
        <w:t>1</w:t>
      </w:r>
      <w:r>
        <w:rPr>
          <w:b/>
          <w:sz w:val="24"/>
        </w:rPr>
        <w:t>～</w:t>
      </w:r>
      <w:r>
        <w:rPr>
          <w:rFonts w:ascii="Calibri" w:eastAsia="Calibri"/>
          <w:b/>
          <w:sz w:val="21"/>
        </w:rPr>
        <w:t xml:space="preserve">15 </w:t>
      </w:r>
      <w:r>
        <w:rPr>
          <w:b/>
          <w:sz w:val="21"/>
        </w:rPr>
        <w:t>题每题两分，</w:t>
      </w:r>
      <w:r>
        <w:rPr>
          <w:rFonts w:ascii="Calibri" w:eastAsia="Calibri"/>
          <w:b/>
          <w:sz w:val="21"/>
        </w:rPr>
        <w:t>16</w:t>
      </w:r>
      <w:r>
        <w:rPr>
          <w:b/>
          <w:sz w:val="24"/>
        </w:rPr>
        <w:t>～</w:t>
      </w:r>
      <w:r>
        <w:rPr>
          <w:rFonts w:ascii="Calibri" w:eastAsia="Calibri"/>
          <w:b/>
          <w:sz w:val="21"/>
        </w:rPr>
        <w:t xml:space="preserve">25 </w:t>
      </w:r>
      <w:r>
        <w:rPr>
          <w:b/>
          <w:sz w:val="21"/>
        </w:rPr>
        <w:t xml:space="preserve">题每题 </w:t>
      </w:r>
      <w:r>
        <w:rPr>
          <w:rFonts w:ascii="Calibri" w:eastAsia="Calibri"/>
          <w:b/>
          <w:sz w:val="21"/>
        </w:rPr>
        <w:t xml:space="preserve">3 </w:t>
      </w:r>
      <w:r>
        <w:rPr>
          <w:b/>
          <w:sz w:val="21"/>
        </w:rPr>
        <w:t>分。</w:t>
      </w:r>
    </w:p>
    <w:p>
      <w:pPr>
        <w:pStyle w:val="3"/>
        <w:spacing w:before="3" w:line="242" w:lineRule="auto"/>
        <w:ind w:left="460" w:right="4823" w:hanging="240"/>
      </w:pPr>
      <w:r>
        <w:t>8、下列现象中包含化学变化的是   （</w:t>
      </w:r>
      <w:r>
        <w:rPr>
          <w:spacing w:val="1"/>
        </w:rPr>
        <w:t xml:space="preserve">   </w:t>
      </w:r>
      <w:r>
        <w:t xml:space="preserve">） A．酸雨 B．温室效应 C．山洪爆发 D．日食 </w:t>
      </w:r>
    </w:p>
    <w:p>
      <w:pPr>
        <w:pStyle w:val="3"/>
        <w:spacing w:before="3" w:line="242" w:lineRule="auto"/>
        <w:ind w:left="460" w:right="4223" w:hanging="240"/>
      </w:pPr>
      <w:r>
        <w:t xml:space="preserve">9、下列事实能够说明“分子在不断运动”的是（ ） A.公路上大雾弥漫 B.花棚里香气扑鼻 </w:t>
      </w:r>
    </w:p>
    <w:p>
      <w:pPr>
        <w:pStyle w:val="3"/>
        <w:spacing w:before="2" w:line="242" w:lineRule="auto"/>
        <w:ind w:right="5303" w:firstLine="239"/>
      </w:pPr>
      <w:r>
        <w:drawing>
          <wp:anchor distT="0" distB="0" distL="0" distR="0" simplePos="0" relativeHeight="251661312" behindDoc="1" locked="0" layoutInCell="1" allowOverlap="1">
            <wp:simplePos x="0" y="0"/>
            <wp:positionH relativeFrom="page">
              <wp:posOffset>3128010</wp:posOffset>
            </wp:positionH>
            <wp:positionV relativeFrom="paragraph">
              <wp:posOffset>245110</wp:posOffset>
            </wp:positionV>
            <wp:extent cx="30480" cy="102235"/>
            <wp:effectExtent l="0" t="0" r="0" b="0"/>
            <wp:wrapNone/>
            <wp:docPr id="1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6.png"/>
                    <pic:cNvPicPr>
                      <a:picLocks noChangeAspect="1"/>
                    </pic:cNvPicPr>
                  </pic:nvPicPr>
                  <pic:blipFill>
                    <a:blip r:embed="rId7" cstate="print"/>
                    <a:stretch>
                      <a:fillRect/>
                    </a:stretch>
                  </pic:blipFill>
                  <pic:spPr>
                    <a:xfrm>
                      <a:off x="0" y="0"/>
                      <a:ext cx="30479" cy="102459"/>
                    </a:xfrm>
                    <a:prstGeom prst="rect">
                      <a:avLst/>
                    </a:prstGeom>
                  </pic:spPr>
                </pic:pic>
              </a:graphicData>
            </a:graphic>
          </wp:anchor>
        </w:drawing>
      </w:r>
      <w:r>
        <w:drawing>
          <wp:anchor distT="0" distB="0" distL="0" distR="0" simplePos="0" relativeHeight="251662336" behindDoc="1" locked="0" layoutInCell="1" allowOverlap="1">
            <wp:simplePos x="0" y="0"/>
            <wp:positionH relativeFrom="page">
              <wp:posOffset>3467100</wp:posOffset>
            </wp:positionH>
            <wp:positionV relativeFrom="paragraph">
              <wp:posOffset>245110</wp:posOffset>
            </wp:positionV>
            <wp:extent cx="30480" cy="102235"/>
            <wp:effectExtent l="0" t="0" r="0" b="0"/>
            <wp:wrapNone/>
            <wp:docPr id="1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7.png"/>
                    <pic:cNvPicPr>
                      <a:picLocks noChangeAspect="1"/>
                    </pic:cNvPicPr>
                  </pic:nvPicPr>
                  <pic:blipFill>
                    <a:blip r:embed="rId8" cstate="print"/>
                    <a:stretch>
                      <a:fillRect/>
                    </a:stretch>
                  </pic:blipFill>
                  <pic:spPr>
                    <a:xfrm>
                      <a:off x="0" y="0"/>
                      <a:ext cx="30479" cy="102459"/>
                    </a:xfrm>
                    <a:prstGeom prst="rect">
                      <a:avLst/>
                    </a:prstGeom>
                  </pic:spPr>
                </pic:pic>
              </a:graphicData>
            </a:graphic>
          </wp:anchor>
        </w:drawing>
      </w:r>
      <w:r>
        <w:t xml:space="preserve">C.湖面上柳絮飘扬 D.氧气被压缩进钢瓶10、下列实验操作不正确的是      </w:t>
      </w:r>
    </w:p>
    <w:p>
      <w:pPr>
        <w:pStyle w:val="3"/>
        <w:spacing w:before="4"/>
        <w:ind w:left="431"/>
      </w:pPr>
      <w:r>
        <w:t xml:space="preserve"> </w:t>
      </w:r>
    </w:p>
    <w:p>
      <w:pPr>
        <w:pStyle w:val="3"/>
        <w:spacing w:before="4"/>
        <w:ind w:left="431"/>
      </w:pPr>
      <w:r>
        <w:drawing>
          <wp:anchor distT="0" distB="0" distL="0" distR="0" simplePos="0" relativeHeight="251663360" behindDoc="1" locked="0" layoutInCell="1" allowOverlap="1">
            <wp:simplePos x="0" y="0"/>
            <wp:positionH relativeFrom="page">
              <wp:posOffset>1838325</wp:posOffset>
            </wp:positionH>
            <wp:positionV relativeFrom="paragraph">
              <wp:posOffset>592455</wp:posOffset>
            </wp:positionV>
            <wp:extent cx="667385" cy="715645"/>
            <wp:effectExtent l="0" t="0" r="0" b="0"/>
            <wp:wrapNone/>
            <wp:docPr id="17"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8.jpeg"/>
                    <pic:cNvPicPr>
                      <a:picLocks noChangeAspect="1"/>
                    </pic:cNvPicPr>
                  </pic:nvPicPr>
                  <pic:blipFill>
                    <a:blip r:embed="rId9" cstate="print"/>
                    <a:stretch>
                      <a:fillRect/>
                    </a:stretch>
                  </pic:blipFill>
                  <pic:spPr>
                    <a:xfrm>
                      <a:off x="0" y="0"/>
                      <a:ext cx="667492" cy="715759"/>
                    </a:xfrm>
                    <a:prstGeom prst="rect">
                      <a:avLst/>
                    </a:prstGeom>
                  </pic:spPr>
                </pic:pic>
              </a:graphicData>
            </a:graphic>
          </wp:anchor>
        </w:drawing>
      </w:r>
      <w:r>
        <w:pict>
          <v:group id="_x0000_s1026" o:spid="_x0000_s1026" o:spt="203" style="position:absolute;left:0pt;margin-left:201.05pt;margin-top:21.15pt;height:84.15pt;width:261.9pt;mso-position-horizontal-relative:page;z-index:-251652096;mso-width-relative:page;mso-height-relative:page;" coordorigin="4021,423" coordsize="5238,1683">
            <o:lock v:ext="edit"/>
            <v:shape id="_x0000_s1027" o:spid="_x0000_s1027" o:spt="75" type="#_x0000_t75" style="position:absolute;left:4021;top:830;height:1275;width:1996;" filled="f" o:preferrelative="t" stroked="f" coordsize="21600,21600">
              <v:path/>
              <v:fill on="f" focussize="0,0"/>
              <v:stroke on="f" joinstyle="miter"/>
              <v:imagedata r:id="rId10" o:title=""/>
              <o:lock v:ext="edit" aspectratio="t"/>
            </v:shape>
            <v:shape id="_x0000_s1028" o:spid="_x0000_s1028" o:spt="75" type="#_x0000_t75" style="position:absolute;left:6047;top:620;height:1485;width:1261;" filled="f" o:preferrelative="t" stroked="f" coordsize="21600,21600">
              <v:path/>
              <v:fill on="f" focussize="0,0"/>
              <v:stroke on="f" joinstyle="miter"/>
              <v:imagedata r:id="rId11" o:title=""/>
              <o:lock v:ext="edit" aspectratio="t"/>
            </v:shape>
            <v:shape id="_x0000_s1029" o:spid="_x0000_s1029" o:spt="75" type="#_x0000_t75" style="position:absolute;left:7308;top:422;height:1683;width:1951;" filled="f" o:preferrelative="t" stroked="f" coordsize="21600,21600">
              <v:path/>
              <v:fill on="f" focussize="0,0"/>
              <v:stroke on="f" joinstyle="miter"/>
              <v:imagedata r:id="rId12" o:title=""/>
              <o:lock v:ext="edit" aspectratio="t"/>
            </v:shape>
          </v:group>
        </w:pict>
      </w:r>
      <w:r>
        <w:t xml:space="preserve"> </w:t>
      </w:r>
    </w:p>
    <w:p>
      <w:pPr>
        <w:pStyle w:val="3"/>
        <w:ind w:left="0"/>
      </w:pPr>
    </w:p>
    <w:p>
      <w:pPr>
        <w:pStyle w:val="3"/>
        <w:ind w:left="0"/>
      </w:pPr>
    </w:p>
    <w:p>
      <w:pPr>
        <w:pStyle w:val="3"/>
        <w:ind w:left="0"/>
      </w:pPr>
    </w:p>
    <w:p>
      <w:pPr>
        <w:pStyle w:val="3"/>
        <w:spacing w:before="5"/>
        <w:ind w:left="0"/>
        <w:rPr>
          <w:sz w:val="25"/>
        </w:rPr>
      </w:pPr>
    </w:p>
    <w:p>
      <w:pPr>
        <w:pStyle w:val="3"/>
        <w:tabs>
          <w:tab w:val="left" w:pos="7681"/>
        </w:tabs>
        <w:ind w:left="431"/>
      </w:pPr>
      <w:r>
        <w:t xml:space="preserve">       </w:t>
      </w:r>
      <w:r>
        <w:tab/>
      </w:r>
      <w:r>
        <w:t xml:space="preserve"> </w:t>
      </w:r>
    </w:p>
    <w:p>
      <w:pPr>
        <w:pStyle w:val="3"/>
        <w:spacing w:before="14"/>
        <w:ind w:left="431"/>
      </w:pPr>
      <w:r>
        <w:t xml:space="preserve"> </w:t>
      </w:r>
    </w:p>
    <w:p>
      <w:pPr>
        <w:pStyle w:val="3"/>
        <w:spacing w:before="9"/>
        <w:ind w:left="0"/>
      </w:pPr>
    </w:p>
    <w:p>
      <w:pPr>
        <w:pStyle w:val="3"/>
        <w:spacing w:line="242" w:lineRule="auto"/>
        <w:ind w:left="460" w:right="5183"/>
      </w:pPr>
      <w:r>
        <w:t>A.读取液体体积   B. 称量 NaOH 固体</w:t>
      </w:r>
      <w:r>
        <w:rPr>
          <w:rFonts w:hint="eastAsia"/>
        </w:rPr>
        <w:t xml:space="preserve"> </w:t>
      </w:r>
      <w:r>
        <w:t xml:space="preserve">  C. 熄灭酒精灯 D. 检查装置的气密性 </w:t>
      </w:r>
    </w:p>
    <w:p>
      <w:pPr>
        <w:pStyle w:val="3"/>
        <w:spacing w:before="3" w:line="242" w:lineRule="auto"/>
        <w:ind w:left="640" w:right="1762" w:hanging="420"/>
      </w:pPr>
      <w:r>
        <w:t>11 、 下 列 关 于 实 验 现 象 的 描 述 正 确 的 是 （</w:t>
      </w:r>
      <w:r>
        <w:rPr>
          <w:spacing w:val="7"/>
        </w:rPr>
        <w:t xml:space="preserve">         </w:t>
      </w:r>
      <w:r>
        <w:t xml:space="preserve">） A．铁丝在空气中剧烈燃烧，火星四射，放出大量热，生成黑色固体   B．硫在氧气中燃烧产生蓝紫色火焰，放出有刺激性气味的二氧化硫气体C．木炭在空气中不燃烧，只发生红热现象                         D．镁条在空气中剧烈燃烧，发出耀眼白光，放出热量，生成白色固体 </w:t>
      </w:r>
    </w:p>
    <w:p>
      <w:pPr>
        <w:pStyle w:val="3"/>
        <w:spacing w:before="7" w:line="242" w:lineRule="auto"/>
        <w:ind w:left="640" w:right="2903" w:hanging="420"/>
      </w:pPr>
      <w:r>
        <w:t xml:space="preserve">12、某同学设计或实施的下列实验方案中，你认为合理的是（ ） A．带火星的木条检验空气中是否含有二氧化碳           B．通过颜色区分高锰酸钾和氯酸钾两种固体物质 </w:t>
      </w:r>
    </w:p>
    <w:p>
      <w:pPr>
        <w:pStyle w:val="9"/>
        <w:numPr>
          <w:ilvl w:val="0"/>
          <w:numId w:val="1"/>
        </w:numPr>
        <w:tabs>
          <w:tab w:val="left" w:pos="1006"/>
        </w:tabs>
        <w:spacing w:before="5"/>
        <w:ind w:hanging="366"/>
        <w:rPr>
          <w:sz w:val="24"/>
        </w:rPr>
      </w:pPr>
      <w:r>
        <w:rPr>
          <w:sz w:val="24"/>
        </w:rPr>
        <w:t>检查加热固体制气体装置的气密性时，先用手握试管，再将导管伸入水</w:t>
      </w:r>
    </w:p>
    <w:p>
      <w:pPr>
        <w:pStyle w:val="3"/>
        <w:spacing w:before="4"/>
      </w:pPr>
      <w:r>
        <w:t xml:space="preserve">中 </w:t>
      </w:r>
    </w:p>
    <w:p>
      <w:pPr>
        <w:pStyle w:val="9"/>
        <w:numPr>
          <w:ilvl w:val="0"/>
          <w:numId w:val="1"/>
        </w:numPr>
        <w:tabs>
          <w:tab w:val="left" w:pos="1002"/>
        </w:tabs>
        <w:spacing w:before="5"/>
        <w:ind w:left="1001" w:hanging="362"/>
        <w:rPr>
          <w:sz w:val="24"/>
        </w:rPr>
      </w:pPr>
      <w:r>
        <w:drawing>
          <wp:anchor distT="0" distB="0" distL="0" distR="0" simplePos="0" relativeHeight="251665408" behindDoc="1" locked="0" layoutInCell="1" allowOverlap="1">
            <wp:simplePos x="0" y="0"/>
            <wp:positionH relativeFrom="page">
              <wp:posOffset>4381500</wp:posOffset>
            </wp:positionH>
            <wp:positionV relativeFrom="paragraph">
              <wp:posOffset>135890</wp:posOffset>
            </wp:positionV>
            <wp:extent cx="29210" cy="18415"/>
            <wp:effectExtent l="0" t="0" r="0" b="0"/>
            <wp:wrapNone/>
            <wp:docPr id="19"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2.png"/>
                    <pic:cNvPicPr>
                      <a:picLocks noChangeAspect="1"/>
                    </pic:cNvPicPr>
                  </pic:nvPicPr>
                  <pic:blipFill>
                    <a:blip r:embed="rId13" cstate="print"/>
                    <a:stretch>
                      <a:fillRect/>
                    </a:stretch>
                  </pic:blipFill>
                  <pic:spPr>
                    <a:xfrm>
                      <a:off x="0" y="0"/>
                      <a:ext cx="29210" cy="18414"/>
                    </a:xfrm>
                    <a:prstGeom prst="rect">
                      <a:avLst/>
                    </a:prstGeom>
                  </pic:spPr>
                </pic:pic>
              </a:graphicData>
            </a:graphic>
          </wp:anchor>
        </w:drawing>
      </w:r>
      <w:r>
        <w:rPr>
          <w:sz w:val="24"/>
        </w:rPr>
        <w:t xml:space="preserve">粗略地测定空气中氧气含量：用铁丝替代红磷在空气中燃烧 </w:t>
      </w:r>
    </w:p>
    <w:p>
      <w:pPr>
        <w:pStyle w:val="3"/>
        <w:spacing w:before="4"/>
      </w:pPr>
      <w:r>
        <w:drawing>
          <wp:anchor distT="0" distB="0" distL="0" distR="0" simplePos="0" relativeHeight="251659264" behindDoc="0" locked="0" layoutInCell="1" allowOverlap="1">
            <wp:simplePos x="0" y="0"/>
            <wp:positionH relativeFrom="page">
              <wp:posOffset>1151890</wp:posOffset>
            </wp:positionH>
            <wp:positionV relativeFrom="paragraph">
              <wp:posOffset>237490</wp:posOffset>
            </wp:positionV>
            <wp:extent cx="2369185" cy="714375"/>
            <wp:effectExtent l="0" t="0" r="0" b="0"/>
            <wp:wrapTopAndBottom/>
            <wp:docPr id="21"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3.jpeg"/>
                    <pic:cNvPicPr>
                      <a:picLocks noChangeAspect="1"/>
                    </pic:cNvPicPr>
                  </pic:nvPicPr>
                  <pic:blipFill>
                    <a:blip r:embed="rId14" cstate="print"/>
                    <a:stretch>
                      <a:fillRect/>
                    </a:stretch>
                  </pic:blipFill>
                  <pic:spPr>
                    <a:xfrm>
                      <a:off x="0" y="0"/>
                      <a:ext cx="2369197" cy="714375"/>
                    </a:xfrm>
                    <a:prstGeom prst="rect">
                      <a:avLst/>
                    </a:prstGeom>
                  </pic:spPr>
                </pic:pic>
              </a:graphicData>
            </a:graphic>
          </wp:anchor>
        </w:drawing>
      </w:r>
      <w:r>
        <w:t>13、化学概念间有如右下图所示的部分关系，下列说法正确的是</w:t>
      </w:r>
    </w:p>
    <w:p>
      <w:pPr>
        <w:pStyle w:val="9"/>
        <w:numPr>
          <w:ilvl w:val="0"/>
          <w:numId w:val="2"/>
        </w:numPr>
        <w:tabs>
          <w:tab w:val="left" w:pos="702"/>
        </w:tabs>
        <w:spacing w:before="36"/>
        <w:ind w:hanging="242"/>
        <w:rPr>
          <w:sz w:val="24"/>
        </w:rPr>
      </w:pPr>
      <w:r>
        <w:rPr>
          <w:sz w:val="24"/>
        </w:rPr>
        <w:t xml:space="preserve">纯净物与混合物属于包含关系 </w:t>
      </w:r>
    </w:p>
    <w:p>
      <w:pPr>
        <w:pStyle w:val="9"/>
        <w:numPr>
          <w:ilvl w:val="0"/>
          <w:numId w:val="2"/>
        </w:numPr>
        <w:tabs>
          <w:tab w:val="left" w:pos="702"/>
        </w:tabs>
        <w:spacing w:before="4" w:line="242" w:lineRule="auto"/>
        <w:ind w:left="460" w:right="5632" w:firstLine="0"/>
        <w:rPr>
          <w:sz w:val="24"/>
        </w:rPr>
      </w:pPr>
      <w:r>
        <w:drawing>
          <wp:anchor distT="0" distB="0" distL="0" distR="0" simplePos="0" relativeHeight="251666432" behindDoc="1" locked="0" layoutInCell="1" allowOverlap="1">
            <wp:simplePos x="0" y="0"/>
            <wp:positionH relativeFrom="page">
              <wp:posOffset>2971800</wp:posOffset>
            </wp:positionH>
            <wp:positionV relativeFrom="paragraph">
              <wp:posOffset>152400</wp:posOffset>
            </wp:positionV>
            <wp:extent cx="19685" cy="1270"/>
            <wp:effectExtent l="0" t="0" r="0" b="0"/>
            <wp:wrapNone/>
            <wp:docPr id="23"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4.png"/>
                    <pic:cNvPicPr>
                      <a:picLocks noChangeAspect="1"/>
                    </pic:cNvPicPr>
                  </pic:nvPicPr>
                  <pic:blipFill>
                    <a:blip r:embed="rId15" cstate="print"/>
                    <a:stretch>
                      <a:fillRect/>
                    </a:stretch>
                  </pic:blipFill>
                  <pic:spPr>
                    <a:xfrm>
                      <a:off x="0" y="0"/>
                      <a:ext cx="19685" cy="1270"/>
                    </a:xfrm>
                    <a:prstGeom prst="rect">
                      <a:avLst/>
                    </a:prstGeom>
                  </pic:spPr>
                </pic:pic>
              </a:graphicData>
            </a:graphic>
          </wp:anchor>
        </w:drawing>
      </w:r>
      <w:r>
        <w:rPr>
          <w:sz w:val="24"/>
        </w:rPr>
        <w:t>化合反应与分解反应属于交叉关系</w:t>
      </w:r>
      <w:r>
        <w:rPr>
          <w:rFonts w:hint="eastAsia"/>
          <w:sz w:val="24"/>
        </w:rPr>
        <w:t xml:space="preserve"> </w:t>
      </w:r>
      <w:r>
        <w:rPr>
          <w:sz w:val="24"/>
        </w:rPr>
        <w:t xml:space="preserve">C.物理变化与化学变化属于包含关系 </w:t>
      </w:r>
    </w:p>
    <w:p>
      <w:pPr>
        <w:pStyle w:val="3"/>
        <w:spacing w:before="41"/>
        <w:ind w:left="460"/>
      </w:pPr>
      <w:r>
        <w:t xml:space="preserve">D.氧化反应与化合反应属于交叉关系 </w:t>
      </w:r>
    </w:p>
    <w:p>
      <w:pPr>
        <w:pStyle w:val="3"/>
        <w:spacing w:before="5" w:line="242" w:lineRule="auto"/>
        <w:ind w:left="460" w:right="3503" w:hanging="240"/>
      </w:pPr>
      <w:r>
        <w:t xml:space="preserve">14、暖宝宝贴(主要成分为铁粉、木炭、食盐)的热量来源与铁粉的氧化。小涛同学设计使用暖宝宝贴来测定空气中  氧气的含量，实验开始前的装置如右图所示，实验后从  </w:t>
      </w:r>
      <w:r>
        <w:rPr>
          <w:spacing w:val="-5"/>
        </w:rPr>
        <w:t xml:space="preserve">量筒中流入玻璃瓶(容积为 </w:t>
      </w:r>
      <w:r>
        <w:t>250mL)</w:t>
      </w:r>
      <w:r>
        <w:rPr>
          <w:spacing w:val="-8"/>
        </w:rPr>
        <w:t xml:space="preserve">中的水的体积为 </w:t>
      </w:r>
      <w:r>
        <w:t xml:space="preserve">45mL </w:t>
      </w:r>
    </w:p>
    <w:p>
      <w:pPr>
        <w:pStyle w:val="3"/>
        <w:spacing w:before="6"/>
        <w:ind w:left="460"/>
      </w:pPr>
      <w:r>
        <w:t xml:space="preserve">(铁粉生锈消耗的水忽略不计)。下列说法错误的是 </w:t>
      </w:r>
    </w:p>
    <w:p>
      <w:pPr>
        <w:pStyle w:val="3"/>
        <w:spacing w:before="80" w:line="2438" w:lineRule="exact"/>
      </w:pPr>
      <w:r>
        <w:t xml:space="preserve">       </w:t>
      </w:r>
      <w:r>
        <w:rPr>
          <w:spacing w:val="-1"/>
        </w:rPr>
        <w:t xml:space="preserve"> </w:t>
      </w:r>
      <w:r>
        <w:t xml:space="preserve">         </w:t>
      </w:r>
      <w:r>
        <w:rPr>
          <w:spacing w:val="-91"/>
        </w:rPr>
        <w:t xml:space="preserve"> </w:t>
      </w:r>
      <w:r>
        <w:rPr>
          <w:spacing w:val="-91"/>
          <w:position w:val="3"/>
        </w:rPr>
        <w:drawing>
          <wp:inline distT="0" distB="0" distL="0" distR="0">
            <wp:extent cx="1571625" cy="1495425"/>
            <wp:effectExtent l="0" t="0" r="0" b="0"/>
            <wp:docPr id="25" name="image15.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5.jpeg" descr=" "/>
                    <pic:cNvPicPr>
                      <a:picLocks noChangeAspect="1"/>
                    </pic:cNvPicPr>
                  </pic:nvPicPr>
                  <pic:blipFill>
                    <a:blip r:embed="rId16" cstate="print"/>
                    <a:stretch>
                      <a:fillRect/>
                    </a:stretch>
                  </pic:blipFill>
                  <pic:spPr>
                    <a:xfrm>
                      <a:off x="0" y="0"/>
                      <a:ext cx="1572241" cy="1496040"/>
                    </a:xfrm>
                    <a:prstGeom prst="rect">
                      <a:avLst/>
                    </a:prstGeom>
                  </pic:spPr>
                </pic:pic>
              </a:graphicData>
            </a:graphic>
          </wp:inline>
        </w:drawing>
      </w:r>
      <w:r>
        <w:t xml:space="preserve"> </w:t>
      </w:r>
    </w:p>
    <w:p>
      <w:pPr>
        <w:pStyle w:val="9"/>
        <w:numPr>
          <w:ilvl w:val="0"/>
          <w:numId w:val="3"/>
        </w:numPr>
        <w:tabs>
          <w:tab w:val="left" w:pos="702"/>
        </w:tabs>
        <w:spacing w:before="0" w:line="291" w:lineRule="exact"/>
        <w:ind w:hanging="242"/>
        <w:rPr>
          <w:sz w:val="24"/>
        </w:rPr>
      </w:pPr>
      <w:r>
        <w:rPr>
          <w:sz w:val="24"/>
        </w:rPr>
        <w:t xml:space="preserve">实验前必须检查装置的气密性 </w:t>
      </w:r>
    </w:p>
    <w:p>
      <w:pPr>
        <w:pStyle w:val="9"/>
        <w:numPr>
          <w:ilvl w:val="0"/>
          <w:numId w:val="3"/>
        </w:numPr>
        <w:tabs>
          <w:tab w:val="left" w:pos="702"/>
        </w:tabs>
        <w:spacing w:before="5"/>
        <w:ind w:hanging="242"/>
        <w:rPr>
          <w:sz w:val="24"/>
        </w:rPr>
      </w:pPr>
      <w:r>
        <w:rPr>
          <w:spacing w:val="-3"/>
          <w:sz w:val="24"/>
        </w:rPr>
        <w:t xml:space="preserve">通过本次实验数据测得空气中氧气的体积分数为 </w:t>
      </w:r>
      <w:r>
        <w:rPr>
          <w:sz w:val="24"/>
        </w:rPr>
        <w:t xml:space="preserve">18% </w:t>
      </w:r>
    </w:p>
    <w:p>
      <w:pPr>
        <w:pStyle w:val="9"/>
        <w:numPr>
          <w:ilvl w:val="0"/>
          <w:numId w:val="3"/>
        </w:numPr>
        <w:tabs>
          <w:tab w:val="left" w:pos="702"/>
        </w:tabs>
        <w:spacing w:before="4" w:line="242" w:lineRule="auto"/>
        <w:ind w:left="460" w:right="1582" w:firstLine="0"/>
        <w:rPr>
          <w:sz w:val="24"/>
        </w:rPr>
      </w:pPr>
      <w:r>
        <w:rPr>
          <w:sz w:val="24"/>
        </w:rPr>
        <w:t xml:space="preserve">若实验测得空气中氧气体积分数偏低，可能是暖宝宝贴的使用数量不足   D.必须等温度计的读数恢复至实验前的温度后才能记录量筒内剩余水的体积 </w:t>
      </w:r>
    </w:p>
    <w:p>
      <w:pPr>
        <w:pStyle w:val="3"/>
        <w:spacing w:before="3" w:after="5"/>
      </w:pPr>
      <w:r>
        <w:t>15、下列实验方案设计</w:t>
      </w:r>
      <w:r>
        <w:rPr>
          <w:b/>
        </w:rPr>
        <w:t>不合理</w:t>
      </w:r>
      <w:r>
        <w:t xml:space="preserve">的是 </w:t>
      </w:r>
    </w:p>
    <w:tbl>
      <w:tblPr>
        <w:tblStyle w:val="8"/>
        <w:tblW w:w="7915" w:type="dxa"/>
        <w:tblInd w:w="1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2"/>
        <w:gridCol w:w="2557"/>
        <w:gridCol w:w="46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8" w:hRule="atLeast"/>
        </w:trPr>
        <w:tc>
          <w:tcPr>
            <w:tcW w:w="672" w:type="dxa"/>
          </w:tcPr>
          <w:p>
            <w:pPr>
              <w:pStyle w:val="10"/>
              <w:spacing w:before="2" w:line="297" w:lineRule="exact"/>
              <w:ind w:left="335"/>
              <w:rPr>
                <w:sz w:val="24"/>
              </w:rPr>
            </w:pPr>
            <w:r>
              <w:rPr>
                <w:sz w:val="24"/>
              </w:rPr>
              <w:t xml:space="preserve"> </w:t>
            </w:r>
          </w:p>
        </w:tc>
        <w:tc>
          <w:tcPr>
            <w:tcW w:w="2557" w:type="dxa"/>
          </w:tcPr>
          <w:p>
            <w:pPr>
              <w:pStyle w:val="10"/>
              <w:spacing w:before="2" w:line="297" w:lineRule="exact"/>
              <w:ind w:left="796"/>
              <w:rPr>
                <w:sz w:val="24"/>
              </w:rPr>
            </w:pPr>
            <w:r>
              <w:rPr>
                <w:sz w:val="24"/>
              </w:rPr>
              <w:t xml:space="preserve">实验目的 </w:t>
            </w:r>
          </w:p>
        </w:tc>
        <w:tc>
          <w:tcPr>
            <w:tcW w:w="4686" w:type="dxa"/>
          </w:tcPr>
          <w:p>
            <w:pPr>
              <w:pStyle w:val="10"/>
              <w:spacing w:before="2" w:line="297" w:lineRule="exact"/>
              <w:ind w:left="1902" w:right="1774"/>
              <w:jc w:val="center"/>
              <w:rPr>
                <w:sz w:val="24"/>
              </w:rPr>
            </w:pPr>
            <w:r>
              <w:rPr>
                <w:sz w:val="24"/>
              </w:rPr>
              <w:t xml:space="preserve">实验方案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672" w:type="dxa"/>
          </w:tcPr>
          <w:p>
            <w:pPr>
              <w:pStyle w:val="10"/>
              <w:spacing w:before="0" w:line="292" w:lineRule="exact"/>
              <w:ind w:left="275"/>
              <w:rPr>
                <w:sz w:val="24"/>
              </w:rPr>
            </w:pPr>
            <w:r>
              <w:rPr>
                <w:sz w:val="24"/>
              </w:rPr>
              <w:t xml:space="preserve">A </w:t>
            </w:r>
          </w:p>
        </w:tc>
        <w:tc>
          <w:tcPr>
            <w:tcW w:w="2557" w:type="dxa"/>
          </w:tcPr>
          <w:p>
            <w:pPr>
              <w:pStyle w:val="10"/>
              <w:spacing w:before="0" w:line="292" w:lineRule="exact"/>
              <w:rPr>
                <w:sz w:val="24"/>
              </w:rPr>
            </w:pPr>
            <w:r>
              <w:rPr>
                <w:sz w:val="24"/>
              </w:rPr>
              <w:t xml:space="preserve">鉴别氮气和二氧化碳 </w:t>
            </w:r>
          </w:p>
        </w:tc>
        <w:tc>
          <w:tcPr>
            <w:tcW w:w="4686" w:type="dxa"/>
          </w:tcPr>
          <w:p>
            <w:pPr>
              <w:pStyle w:val="10"/>
              <w:spacing w:before="0" w:line="292" w:lineRule="exact"/>
              <w:rPr>
                <w:sz w:val="24"/>
              </w:rPr>
            </w:pPr>
            <w:r>
              <w:rPr>
                <w:sz w:val="24"/>
              </w:rPr>
              <w:t xml:space="preserve">用燃着的木条分别伸入集气瓶中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672" w:type="dxa"/>
          </w:tcPr>
          <w:p>
            <w:pPr>
              <w:pStyle w:val="10"/>
              <w:spacing w:before="155"/>
              <w:ind w:left="275"/>
              <w:rPr>
                <w:sz w:val="24"/>
              </w:rPr>
            </w:pPr>
            <w:r>
              <w:rPr>
                <w:sz w:val="24"/>
              </w:rPr>
              <w:t xml:space="preserve">B </w:t>
            </w:r>
          </w:p>
        </w:tc>
        <w:tc>
          <w:tcPr>
            <w:tcW w:w="2557" w:type="dxa"/>
          </w:tcPr>
          <w:p>
            <w:pPr>
              <w:pStyle w:val="10"/>
              <w:spacing w:before="0" w:line="307" w:lineRule="exact"/>
              <w:rPr>
                <w:sz w:val="24"/>
              </w:rPr>
            </w:pPr>
            <w:r>
              <w:rPr>
                <w:sz w:val="24"/>
              </w:rPr>
              <w:t>区分蒸馏水和浓食盐</w:t>
            </w:r>
          </w:p>
          <w:p>
            <w:pPr>
              <w:pStyle w:val="10"/>
              <w:spacing w:before="4" w:line="292" w:lineRule="exact"/>
              <w:rPr>
                <w:sz w:val="24"/>
              </w:rPr>
            </w:pPr>
            <w:r>
              <w:rPr>
                <w:sz w:val="24"/>
              </w:rPr>
              <w:t xml:space="preserve">水 </w:t>
            </w:r>
          </w:p>
        </w:tc>
        <w:tc>
          <w:tcPr>
            <w:tcW w:w="4686" w:type="dxa"/>
          </w:tcPr>
          <w:p>
            <w:pPr>
              <w:pStyle w:val="10"/>
              <w:spacing w:before="0" w:line="307" w:lineRule="exact"/>
              <w:rPr>
                <w:sz w:val="24"/>
              </w:rPr>
            </w:pPr>
            <w:r>
              <w:rPr>
                <w:sz w:val="24"/>
              </w:rPr>
              <w:t xml:space="preserve">蒸发，观察有无固体出现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672" w:type="dxa"/>
          </w:tcPr>
          <w:p>
            <w:pPr>
              <w:pStyle w:val="10"/>
              <w:spacing w:before="155"/>
              <w:ind w:left="275"/>
              <w:rPr>
                <w:sz w:val="24"/>
              </w:rPr>
            </w:pPr>
            <w:r>
              <w:rPr>
                <w:sz w:val="24"/>
              </w:rPr>
              <w:t xml:space="preserve">C </w:t>
            </w:r>
          </w:p>
        </w:tc>
        <w:tc>
          <w:tcPr>
            <w:tcW w:w="2557" w:type="dxa"/>
          </w:tcPr>
          <w:p>
            <w:pPr>
              <w:pStyle w:val="10"/>
              <w:spacing w:before="0" w:line="307" w:lineRule="exact"/>
              <w:rPr>
                <w:sz w:val="24"/>
              </w:rPr>
            </w:pPr>
            <w:r>
              <w:rPr>
                <w:sz w:val="24"/>
              </w:rPr>
              <w:t xml:space="preserve">检验蜡烛燃烧生成水 </w:t>
            </w:r>
          </w:p>
        </w:tc>
        <w:tc>
          <w:tcPr>
            <w:tcW w:w="4686" w:type="dxa"/>
          </w:tcPr>
          <w:p>
            <w:pPr>
              <w:pStyle w:val="10"/>
              <w:spacing w:before="0" w:line="307" w:lineRule="exact"/>
              <w:rPr>
                <w:sz w:val="24"/>
              </w:rPr>
            </w:pPr>
            <w:r>
              <w:rPr>
                <w:sz w:val="24"/>
              </w:rPr>
              <w:t>点燃，在火焰上方罩一只干冷的烧杯，观察</w:t>
            </w:r>
          </w:p>
          <w:p>
            <w:pPr>
              <w:pStyle w:val="10"/>
              <w:spacing w:before="4" w:line="292" w:lineRule="exact"/>
              <w:rPr>
                <w:sz w:val="24"/>
              </w:rPr>
            </w:pPr>
            <w:r>
              <w:rPr>
                <w:sz w:val="24"/>
              </w:rPr>
              <w:t xml:space="preserve">现象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9" w:hRule="atLeast"/>
        </w:trPr>
        <w:tc>
          <w:tcPr>
            <w:tcW w:w="672" w:type="dxa"/>
          </w:tcPr>
          <w:p>
            <w:pPr>
              <w:pStyle w:val="10"/>
              <w:spacing w:before="5" w:line="294" w:lineRule="exact"/>
              <w:ind w:left="275"/>
              <w:rPr>
                <w:sz w:val="24"/>
              </w:rPr>
            </w:pPr>
            <w:r>
              <w:rPr>
                <w:sz w:val="24"/>
              </w:rPr>
              <w:t xml:space="preserve">D </w:t>
            </w:r>
          </w:p>
        </w:tc>
        <w:tc>
          <w:tcPr>
            <w:tcW w:w="2557" w:type="dxa"/>
          </w:tcPr>
          <w:p>
            <w:pPr>
              <w:pStyle w:val="10"/>
              <w:spacing w:before="0" w:line="299" w:lineRule="exact"/>
              <w:rPr>
                <w:sz w:val="24"/>
              </w:rPr>
            </w:pPr>
            <w:r>
              <w:rPr>
                <w:sz w:val="24"/>
              </w:rPr>
              <w:t xml:space="preserve">鉴别酒精与白醋 </w:t>
            </w:r>
          </w:p>
        </w:tc>
        <w:tc>
          <w:tcPr>
            <w:tcW w:w="4686" w:type="dxa"/>
          </w:tcPr>
          <w:p>
            <w:pPr>
              <w:pStyle w:val="10"/>
              <w:spacing w:before="0" w:line="299" w:lineRule="exact"/>
              <w:rPr>
                <w:sz w:val="24"/>
              </w:rPr>
            </w:pPr>
            <w:r>
              <w:rPr>
                <w:sz w:val="24"/>
              </w:rPr>
              <w:t xml:space="preserve">闻气味 </w:t>
            </w:r>
          </w:p>
        </w:tc>
      </w:tr>
    </w:tbl>
    <w:p>
      <w:pPr>
        <w:pStyle w:val="3"/>
        <w:spacing w:before="2"/>
        <w:ind w:left="0"/>
        <w:rPr>
          <w:sz w:val="28"/>
        </w:rPr>
      </w:pPr>
    </w:p>
    <w:p>
      <w:pPr>
        <w:pStyle w:val="2"/>
        <w:tabs>
          <w:tab w:val="left" w:pos="5160"/>
        </w:tabs>
      </w:pPr>
      <w:r>
        <w:rPr>
          <w:spacing w:val="5"/>
        </w:rPr>
        <w:t>第</w:t>
      </w:r>
      <w:r>
        <w:rPr>
          <w:rFonts w:hint="eastAsia" w:ascii="宋体" w:hAnsi="宋体" w:eastAsia="宋体"/>
        </w:rPr>
        <w:t>Ⅱ</w:t>
      </w:r>
      <w:r>
        <w:t>卷</w:t>
      </w:r>
      <w:r>
        <w:rPr>
          <w:spacing w:val="-4"/>
        </w:rPr>
        <w:t xml:space="preserve"> </w:t>
      </w:r>
      <w:r>
        <w:t>（非选择题</w:t>
      </w:r>
      <w:r>
        <w:tab/>
      </w:r>
      <w:r>
        <w:t>共</w:t>
      </w:r>
      <w:r>
        <w:rPr>
          <w:spacing w:val="-78"/>
        </w:rPr>
        <w:t xml:space="preserve"> </w:t>
      </w:r>
      <w:r>
        <w:rPr>
          <w:rFonts w:ascii="Arial" w:hAnsi="Arial" w:eastAsia="Arial"/>
        </w:rPr>
        <w:t>90</w:t>
      </w:r>
      <w:r>
        <w:rPr>
          <w:rFonts w:ascii="Arial" w:hAnsi="Arial" w:eastAsia="Arial"/>
          <w:spacing w:val="-10"/>
        </w:rPr>
        <w:t xml:space="preserve"> </w:t>
      </w:r>
      <w:r>
        <w:t>分）</w:t>
      </w:r>
    </w:p>
    <w:p>
      <w:pPr>
        <w:pStyle w:val="3"/>
        <w:spacing w:before="12"/>
        <w:ind w:left="0"/>
        <w:rPr>
          <w:rFonts w:ascii="黑体"/>
          <w:b/>
          <w:sz w:val="28"/>
        </w:rPr>
      </w:pPr>
    </w:p>
    <w:p>
      <w:pPr>
        <w:ind w:left="220"/>
        <w:rPr>
          <w:rFonts w:ascii="黑体" w:eastAsia="黑体"/>
          <w:b/>
          <w:sz w:val="24"/>
        </w:rPr>
      </w:pPr>
      <w:r>
        <w:rPr>
          <w:rFonts w:hint="eastAsia" w:ascii="黑体" w:eastAsia="黑体"/>
          <w:b/>
          <w:sz w:val="24"/>
        </w:rPr>
        <w:t>26</w:t>
      </w:r>
      <w:r>
        <w:rPr>
          <w:b/>
          <w:sz w:val="24"/>
        </w:rPr>
        <w:t>～</w:t>
      </w:r>
      <w:r>
        <w:rPr>
          <w:rFonts w:hint="eastAsia" w:ascii="黑体" w:eastAsia="黑体"/>
          <w:b/>
          <w:sz w:val="24"/>
        </w:rPr>
        <w:t>34 题为物理题，35</w:t>
      </w:r>
      <w:r>
        <w:rPr>
          <w:b/>
          <w:sz w:val="24"/>
        </w:rPr>
        <w:t>～</w:t>
      </w:r>
      <w:r>
        <w:rPr>
          <w:rFonts w:hint="eastAsia" w:ascii="黑体" w:eastAsia="黑体"/>
          <w:b/>
          <w:sz w:val="24"/>
        </w:rPr>
        <w:t>40 为化学题，41</w:t>
      </w:r>
      <w:r>
        <w:rPr>
          <w:b/>
          <w:sz w:val="24"/>
        </w:rPr>
        <w:t>～</w:t>
      </w:r>
      <w:r>
        <w:rPr>
          <w:rFonts w:hint="eastAsia" w:ascii="黑体" w:eastAsia="黑体"/>
          <w:b/>
          <w:sz w:val="24"/>
        </w:rPr>
        <w:t>43 为生物题</w:t>
      </w:r>
    </w:p>
    <w:p>
      <w:pPr>
        <w:pStyle w:val="3"/>
        <w:tabs>
          <w:tab w:val="left" w:pos="2154"/>
          <w:tab w:val="left" w:pos="5470"/>
          <w:tab w:val="left" w:pos="6667"/>
        </w:tabs>
        <w:spacing w:before="2" w:line="364" w:lineRule="auto"/>
        <w:ind w:right="1477"/>
      </w:pPr>
      <w:r>
        <w:t>35</w:t>
      </w:r>
      <w:r>
        <w:rPr>
          <w:spacing w:val="-32"/>
        </w:rPr>
        <w:t>、</w:t>
      </w:r>
      <w:r>
        <w:t>(1)实验室中液体药品一般放入</w:t>
      </w:r>
      <w:r>
        <w:rPr>
          <w:u w:val="single"/>
        </w:rPr>
        <w:t xml:space="preserve"> </w:t>
      </w:r>
      <w:r>
        <w:rPr>
          <w:u w:val="single"/>
        </w:rPr>
        <w:tab/>
      </w:r>
      <w:r>
        <w:t>中保存</w:t>
      </w:r>
      <w:r>
        <w:rPr>
          <w:spacing w:val="-32"/>
        </w:rPr>
        <w:t>，</w:t>
      </w:r>
      <w:r>
        <w:t>取用时药品时</w:t>
      </w:r>
      <w:r>
        <w:rPr>
          <w:spacing w:val="-32"/>
        </w:rPr>
        <w:t>，</w:t>
      </w:r>
      <w:r>
        <w:t>瓶塞应</w:t>
      </w:r>
      <w:r>
        <w:rPr>
          <w:u w:val="single"/>
        </w:rPr>
        <w:t xml:space="preserve"> </w:t>
      </w:r>
      <w:r>
        <w:rPr>
          <w:u w:val="single"/>
        </w:rPr>
        <w:tab/>
      </w:r>
      <w:r>
        <w:rPr>
          <w:spacing w:val="79"/>
        </w:rPr>
        <w:t>在实验台</w:t>
      </w:r>
      <w:r>
        <w:t>上</w:t>
      </w:r>
      <w:r>
        <w:rPr>
          <w:spacing w:val="-41"/>
        </w:rPr>
        <w:t xml:space="preserve"> </w:t>
      </w:r>
      <w:r>
        <w:rPr>
          <w:spacing w:val="79"/>
        </w:rPr>
        <w:t>，标签</w:t>
      </w:r>
      <w:r>
        <w:t>应</w:t>
      </w:r>
      <w:r>
        <w:rPr>
          <w:u w:val="single"/>
        </w:rPr>
        <w:t xml:space="preserve"> </w:t>
      </w:r>
      <w:r>
        <w:rPr>
          <w:u w:val="single"/>
        </w:rPr>
        <w:tab/>
      </w:r>
      <w:r>
        <w:rPr>
          <w:u w:val="single"/>
        </w:rPr>
        <w:tab/>
      </w:r>
      <w:r>
        <w:rPr>
          <w:spacing w:val="79"/>
        </w:rPr>
        <w:t>，原因是防</w:t>
      </w:r>
      <w:r>
        <w:t>止</w:t>
      </w:r>
      <w:r>
        <w:rPr>
          <w:spacing w:val="-41"/>
        </w:rPr>
        <w:t xml:space="preserve"> </w:t>
      </w:r>
    </w:p>
    <w:p>
      <w:pPr>
        <w:pStyle w:val="3"/>
        <w:tabs>
          <w:tab w:val="left" w:pos="3340"/>
        </w:tabs>
        <w:spacing w:before="1"/>
      </w:pPr>
      <w:r>
        <w:rPr>
          <w:rFonts w:ascii="Times New Roman" w:eastAsia="Times New Roman"/>
          <w:u w:val="single"/>
        </w:rPr>
        <w:t xml:space="preserve"> </w:t>
      </w:r>
      <w:r>
        <w:rPr>
          <w:rFonts w:ascii="Times New Roman" w:eastAsia="Times New Roman"/>
          <w:u w:val="single"/>
        </w:rPr>
        <w:tab/>
      </w:r>
      <w:r>
        <w:rPr>
          <w:spacing w:val="-120"/>
        </w:rPr>
        <w:t>。</w:t>
      </w:r>
      <w:r>
        <w:t>（4</w:t>
      </w:r>
      <w:r>
        <w:rPr>
          <w:spacing w:val="-30"/>
        </w:rPr>
        <w:t xml:space="preserve"> 分</w:t>
      </w:r>
      <w:r>
        <w:t xml:space="preserve">） </w:t>
      </w:r>
    </w:p>
    <w:p>
      <w:pPr>
        <w:pStyle w:val="9"/>
        <w:numPr>
          <w:ilvl w:val="0"/>
          <w:numId w:val="4"/>
        </w:numPr>
        <w:tabs>
          <w:tab w:val="left" w:pos="582"/>
        </w:tabs>
        <w:spacing w:line="364" w:lineRule="auto"/>
        <w:ind w:right="1556" w:firstLine="0"/>
        <w:rPr>
          <w:sz w:val="24"/>
        </w:rPr>
      </w:pPr>
      <w:r>
        <w:rPr>
          <w:spacing w:val="-6"/>
          <w:sz w:val="24"/>
        </w:rPr>
        <w:t xml:space="preserve">实验室现有 </w:t>
      </w:r>
      <w:r>
        <w:rPr>
          <w:sz w:val="24"/>
        </w:rPr>
        <w:t>5ｍL、10ｍL、20ｍL、50ｍL、100ｍL</w:t>
      </w:r>
      <w:r>
        <w:rPr>
          <w:spacing w:val="-9"/>
          <w:sz w:val="24"/>
        </w:rPr>
        <w:t xml:space="preserve"> 的盐酸，现要量取 </w:t>
      </w:r>
      <w:r>
        <w:rPr>
          <w:spacing w:val="-4"/>
          <w:sz w:val="24"/>
        </w:rPr>
        <w:t xml:space="preserve">15ｍL </w:t>
      </w:r>
      <w:r>
        <w:rPr>
          <w:spacing w:val="18"/>
          <w:sz w:val="24"/>
        </w:rPr>
        <w:t>的盐酸，应取</w:t>
      </w:r>
      <w:r>
        <w:rPr>
          <w:spacing w:val="58"/>
          <w:sz w:val="24"/>
        </w:rPr>
        <w:t xml:space="preserve"> </w:t>
      </w:r>
      <w:r>
        <w:rPr>
          <w:spacing w:val="10"/>
          <w:sz w:val="24"/>
        </w:rPr>
        <w:t>ｍL</w:t>
      </w:r>
      <w:r>
        <w:rPr>
          <w:sz w:val="24"/>
        </w:rPr>
        <w:t xml:space="preserve"> 的量筒， 量液时， 量筒必须平放，视线要与</w:t>
      </w:r>
    </w:p>
    <w:p>
      <w:pPr>
        <w:pStyle w:val="3"/>
        <w:tabs>
          <w:tab w:val="left" w:pos="1780"/>
          <w:tab w:val="left" w:pos="5395"/>
        </w:tabs>
        <w:spacing w:before="1" w:line="364" w:lineRule="auto"/>
        <w:ind w:right="1436"/>
      </w:pPr>
      <w:r>
        <w:rPr>
          <w:rFonts w:ascii="Times New Roman" w:hAnsi="Times New Roman" w:eastAsia="Times New Roman"/>
          <w:u w:val="single"/>
        </w:rPr>
        <w:t xml:space="preserve"> </w:t>
      </w:r>
      <w:r>
        <w:rPr>
          <w:rFonts w:ascii="Times New Roman" w:hAnsi="Times New Roman" w:eastAsia="Times New Roman"/>
          <w:u w:val="single"/>
        </w:rPr>
        <w:tab/>
      </w:r>
      <w:r>
        <w:t>；若某同学量取液体时俯视量筒内液体凹液面的最低处读出读数为</w:t>
      </w:r>
      <w:r>
        <w:rPr>
          <w:spacing w:val="-61"/>
        </w:rPr>
        <w:t xml:space="preserve"> </w:t>
      </w:r>
      <w:r>
        <w:t>15ｍL</w:t>
      </w:r>
      <w:r>
        <w:rPr>
          <w:spacing w:val="-46"/>
        </w:rPr>
        <w:t>，</w:t>
      </w:r>
      <w:r>
        <w:t>则所取液体的实际体积应</w:t>
      </w:r>
      <w:r>
        <w:rPr>
          <w:u w:val="single"/>
        </w:rPr>
        <w:t xml:space="preserve"> </w:t>
      </w:r>
      <w:r>
        <w:rPr>
          <w:u w:val="single"/>
        </w:rPr>
        <w:tab/>
      </w:r>
      <w:r>
        <w:t>15ｍ</w:t>
      </w:r>
      <w:r>
        <w:rPr>
          <w:spacing w:val="-46"/>
        </w:rPr>
        <w:t>L</w:t>
      </w:r>
      <w:r>
        <w:t>（</w:t>
      </w:r>
      <w:r>
        <w:rPr>
          <w:spacing w:val="-46"/>
        </w:rPr>
        <w:t>填</w:t>
      </w:r>
      <w:r>
        <w:t>“&lt;</w:t>
      </w:r>
      <w:r>
        <w:rPr>
          <w:spacing w:val="-120"/>
        </w:rPr>
        <w:t>”</w:t>
      </w:r>
      <w:r>
        <w:rPr>
          <w:spacing w:val="-166"/>
        </w:rPr>
        <w:t>、</w:t>
      </w:r>
      <w:r>
        <w:t>“&gt;</w:t>
      </w:r>
      <w:r>
        <w:rPr>
          <w:spacing w:val="-46"/>
        </w:rPr>
        <w:t>”或</w:t>
      </w:r>
      <w:r>
        <w:t>“＝</w:t>
      </w:r>
      <w:r>
        <w:rPr>
          <w:spacing w:val="-120"/>
        </w:rPr>
        <w:t>”）</w:t>
      </w:r>
      <w:r>
        <w:rPr>
          <w:spacing w:val="-15"/>
        </w:rPr>
        <w:t>。</w:t>
      </w:r>
    </w:p>
    <w:p>
      <w:pPr>
        <w:pStyle w:val="3"/>
        <w:spacing w:before="1"/>
      </w:pPr>
      <w:r>
        <w:t xml:space="preserve">（3 分） </w:t>
      </w:r>
    </w:p>
    <w:p>
      <w:pPr>
        <w:pStyle w:val="3"/>
        <w:spacing w:before="161"/>
        <w:ind w:firstLine="240" w:firstLineChars="100"/>
      </w:pPr>
      <w:r>
        <w:t xml:space="preserve">36、写出符合要求的文字表达式:（6 分） </w:t>
      </w:r>
    </w:p>
    <w:p>
      <w:pPr>
        <w:pStyle w:val="9"/>
        <w:numPr>
          <w:ilvl w:val="1"/>
          <w:numId w:val="4"/>
        </w:numPr>
        <w:tabs>
          <w:tab w:val="left" w:pos="1136"/>
          <w:tab w:val="left" w:pos="8216"/>
        </w:tabs>
        <w:spacing w:before="160"/>
        <w:ind w:hanging="602"/>
        <w:rPr>
          <w:sz w:val="24"/>
        </w:rPr>
      </w:pPr>
      <w:r>
        <w:rPr>
          <w:sz w:val="24"/>
        </w:rPr>
        <w:t xml:space="preserve">木炭在空气中燃烧 </w:t>
      </w:r>
      <w:r>
        <w:rPr>
          <w:sz w:val="24"/>
          <w:u w:val="single"/>
        </w:rPr>
        <w:t xml:space="preserve"> </w:t>
      </w:r>
      <w:r>
        <w:rPr>
          <w:sz w:val="24"/>
          <w:u w:val="single"/>
        </w:rPr>
        <w:tab/>
      </w:r>
      <w:r>
        <w:rPr>
          <w:sz w:val="24"/>
        </w:rPr>
        <w:t xml:space="preserve"> </w:t>
      </w:r>
    </w:p>
    <w:p>
      <w:pPr>
        <w:pStyle w:val="9"/>
        <w:numPr>
          <w:ilvl w:val="1"/>
          <w:numId w:val="4"/>
        </w:numPr>
        <w:tabs>
          <w:tab w:val="left" w:pos="1136"/>
          <w:tab w:val="left" w:pos="8336"/>
        </w:tabs>
        <w:ind w:hanging="602"/>
        <w:rPr>
          <w:sz w:val="24"/>
        </w:rPr>
      </w:pPr>
      <w:r>
        <w:rPr>
          <w:sz w:val="24"/>
        </w:rPr>
        <w:t xml:space="preserve">细铁丝在氧气中燃烧 </w:t>
      </w:r>
      <w:r>
        <w:rPr>
          <w:sz w:val="24"/>
          <w:u w:val="single"/>
        </w:rPr>
        <w:t xml:space="preserve"> </w:t>
      </w:r>
      <w:r>
        <w:rPr>
          <w:sz w:val="24"/>
          <w:u w:val="single"/>
        </w:rPr>
        <w:tab/>
      </w:r>
      <w:r>
        <w:rPr>
          <w:sz w:val="24"/>
        </w:rPr>
        <w:t xml:space="preserve"> </w:t>
      </w:r>
    </w:p>
    <w:p>
      <w:pPr>
        <w:pStyle w:val="9"/>
        <w:numPr>
          <w:ilvl w:val="1"/>
          <w:numId w:val="4"/>
        </w:numPr>
        <w:tabs>
          <w:tab w:val="left" w:pos="1136"/>
          <w:tab w:val="left" w:pos="8216"/>
        </w:tabs>
        <w:ind w:hanging="602"/>
        <w:rPr>
          <w:sz w:val="24"/>
        </w:rPr>
      </w:pPr>
      <w:r>
        <w:rPr>
          <w:sz w:val="24"/>
        </w:rPr>
        <w:t xml:space="preserve">红磷在空气中燃烧  </w:t>
      </w:r>
      <w:r>
        <w:rPr>
          <w:sz w:val="24"/>
          <w:u w:val="single"/>
        </w:rPr>
        <w:t xml:space="preserve"> </w:t>
      </w:r>
      <w:r>
        <w:rPr>
          <w:sz w:val="24"/>
          <w:u w:val="single"/>
        </w:rPr>
        <w:tab/>
      </w:r>
      <w:r>
        <w:rPr>
          <w:sz w:val="24"/>
        </w:rPr>
        <w:t xml:space="preserve"> </w:t>
      </w:r>
    </w:p>
    <w:p>
      <w:pPr>
        <w:pStyle w:val="9"/>
        <w:numPr>
          <w:ilvl w:val="1"/>
          <w:numId w:val="4"/>
        </w:numPr>
        <w:tabs>
          <w:tab w:val="left" w:pos="1136"/>
          <w:tab w:val="left" w:pos="8336"/>
        </w:tabs>
        <w:spacing w:before="160"/>
        <w:ind w:hanging="602"/>
        <w:rPr>
          <w:sz w:val="24"/>
        </w:rPr>
      </w:pPr>
      <w:r>
        <w:rPr>
          <w:sz w:val="24"/>
        </w:rPr>
        <w:t xml:space="preserve">过氧化氢分解制氧气 </w:t>
      </w:r>
      <w:r>
        <w:rPr>
          <w:sz w:val="24"/>
          <w:u w:val="single"/>
        </w:rPr>
        <w:t xml:space="preserve"> </w:t>
      </w:r>
      <w:r>
        <w:rPr>
          <w:sz w:val="24"/>
          <w:u w:val="single"/>
        </w:rPr>
        <w:tab/>
      </w:r>
      <w:r>
        <w:rPr>
          <w:sz w:val="24"/>
        </w:rPr>
        <w:t xml:space="preserve"> </w:t>
      </w:r>
    </w:p>
    <w:p>
      <w:pPr>
        <w:pStyle w:val="9"/>
        <w:numPr>
          <w:ilvl w:val="1"/>
          <w:numId w:val="4"/>
        </w:numPr>
        <w:tabs>
          <w:tab w:val="left" w:pos="1136"/>
          <w:tab w:val="left" w:pos="4629"/>
          <w:tab w:val="left" w:pos="5395"/>
          <w:tab w:val="left" w:pos="7870"/>
        </w:tabs>
        <w:spacing w:before="40" w:line="364" w:lineRule="auto"/>
        <w:ind w:left="534" w:right="2093" w:firstLine="0"/>
      </w:pPr>
      <w:r>
        <w:rPr>
          <w:sz w:val="24"/>
        </w:rPr>
        <w:t xml:space="preserve">高锰酸钾制氧气 </w:t>
      </w:r>
      <w:r>
        <w:rPr>
          <w:sz w:val="24"/>
          <w:u w:val="single"/>
        </w:rPr>
        <w:t xml:space="preserve"> </w:t>
      </w:r>
      <w:r>
        <w:rPr>
          <w:sz w:val="24"/>
          <w:u w:val="single"/>
        </w:rPr>
        <w:tab/>
      </w:r>
      <w:r>
        <w:rPr>
          <w:sz w:val="24"/>
          <w:u w:val="single"/>
        </w:rPr>
        <w:tab/>
      </w:r>
      <w:r>
        <w:rPr>
          <w:sz w:val="24"/>
        </w:rPr>
        <w:t xml:space="preserve"> </w:t>
      </w:r>
    </w:p>
    <w:p>
      <w:pPr>
        <w:pStyle w:val="9"/>
        <w:numPr>
          <w:ilvl w:val="1"/>
          <w:numId w:val="4"/>
        </w:numPr>
        <w:tabs>
          <w:tab w:val="left" w:pos="1136"/>
          <w:tab w:val="left" w:pos="4629"/>
          <w:tab w:val="left" w:pos="5395"/>
          <w:tab w:val="left" w:pos="7870"/>
        </w:tabs>
        <w:spacing w:before="40" w:line="364" w:lineRule="auto"/>
        <w:ind w:left="534" w:right="2093" w:firstLine="0"/>
      </w:pPr>
      <w:r>
        <w:rPr>
          <w:sz w:val="24"/>
        </w:rPr>
        <w:t xml:space="preserve">其中属于分解反应的是 </w:t>
      </w:r>
      <w:r>
        <w:rPr>
          <w:sz w:val="24"/>
          <w:u w:val="single"/>
        </w:rPr>
        <w:t xml:space="preserve"> </w:t>
      </w:r>
      <w:r>
        <w:rPr>
          <w:sz w:val="24"/>
          <w:u w:val="single"/>
        </w:rPr>
        <w:tab/>
      </w:r>
      <w:r>
        <w:rPr>
          <w:sz w:val="24"/>
        </w:rPr>
        <w:t xml:space="preserve"> </w:t>
      </w:r>
    </w:p>
    <w:p>
      <w:pPr>
        <w:tabs>
          <w:tab w:val="left" w:pos="1136"/>
          <w:tab w:val="left" w:pos="4629"/>
          <w:tab w:val="left" w:pos="5395"/>
          <w:tab w:val="left" w:pos="7870"/>
        </w:tabs>
        <w:spacing w:before="40" w:line="364" w:lineRule="auto"/>
        <w:ind w:left="534" w:right="2093"/>
      </w:pPr>
      <w:r>
        <w:t>37、(1)下列物质属于纯净物的是</w:t>
      </w:r>
      <w:r>
        <w:rPr>
          <w:u w:val="single"/>
        </w:rPr>
        <w:t xml:space="preserve"> </w:t>
      </w:r>
      <w:r>
        <w:rPr>
          <w:u w:val="single"/>
        </w:rPr>
        <w:tab/>
      </w:r>
      <w:r>
        <w:t>（1</w:t>
      </w:r>
      <w:r>
        <w:rPr>
          <w:spacing w:val="-60"/>
        </w:rPr>
        <w:t xml:space="preserve"> </w:t>
      </w:r>
      <w:r>
        <w:t xml:space="preserve">分） </w:t>
      </w:r>
    </w:p>
    <w:p>
      <w:pPr>
        <w:pStyle w:val="3"/>
        <w:spacing w:before="161" w:line="364" w:lineRule="auto"/>
        <w:ind w:left="460" w:right="116"/>
      </w:pPr>
      <w:r>
        <w:t>a.</w:t>
      </w:r>
      <w:r>
        <w:rPr>
          <w:spacing w:val="67"/>
        </w:rPr>
        <w:t xml:space="preserve"> 石灰水  </w:t>
      </w:r>
      <w:r>
        <w:t>b.</w:t>
      </w:r>
      <w:r>
        <w:rPr>
          <w:spacing w:val="68"/>
        </w:rPr>
        <w:t xml:space="preserve"> 加碘盐  </w:t>
      </w:r>
      <w:r>
        <w:t>c.</w:t>
      </w:r>
      <w:r>
        <w:rPr>
          <w:spacing w:val="67"/>
        </w:rPr>
        <w:t xml:space="preserve"> 金刚石  </w:t>
      </w:r>
      <w:r>
        <w:t>d.</w:t>
      </w:r>
      <w:r>
        <w:rPr>
          <w:spacing w:val="59"/>
        </w:rPr>
        <w:t xml:space="preserve"> 洁净的空气  </w:t>
      </w:r>
      <w:r>
        <w:t>e.</w:t>
      </w:r>
      <w:r>
        <w:rPr>
          <w:spacing w:val="37"/>
        </w:rPr>
        <w:t xml:space="preserve"> 冰水混合物 f.过氧化氢溶液  </w:t>
      </w:r>
    </w:p>
    <w:p>
      <w:pPr>
        <w:pStyle w:val="3"/>
        <w:spacing w:before="2"/>
        <w:ind w:left="460"/>
      </w:pPr>
      <w:r>
        <w:t xml:space="preserve">(2)在宏观、微观和符号之间建立联系是化学学科的特点。（1 分） </w:t>
      </w:r>
    </w:p>
    <w:p>
      <w:pPr>
        <w:pStyle w:val="3"/>
        <w:ind w:left="0"/>
        <w:rPr>
          <w:sz w:val="20"/>
        </w:rPr>
      </w:pPr>
      <w:r>
        <w:drawing>
          <wp:anchor distT="0" distB="0" distL="0" distR="0" simplePos="0" relativeHeight="251667456" behindDoc="1" locked="0" layoutInCell="1" allowOverlap="1">
            <wp:simplePos x="0" y="0"/>
            <wp:positionH relativeFrom="page">
              <wp:posOffset>1333500</wp:posOffset>
            </wp:positionH>
            <wp:positionV relativeFrom="paragraph">
              <wp:posOffset>63500</wp:posOffset>
            </wp:positionV>
            <wp:extent cx="2210435" cy="1400810"/>
            <wp:effectExtent l="0" t="0" r="0" b="0"/>
            <wp:wrapNone/>
            <wp:docPr id="57" name="image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age31.jpeg"/>
                    <pic:cNvPicPr>
                      <a:picLocks noChangeAspect="1"/>
                    </pic:cNvPicPr>
                  </pic:nvPicPr>
                  <pic:blipFill>
                    <a:blip r:embed="rId17" cstate="print"/>
                    <a:stretch>
                      <a:fillRect/>
                    </a:stretch>
                  </pic:blipFill>
                  <pic:spPr>
                    <a:xfrm>
                      <a:off x="0" y="0"/>
                      <a:ext cx="2210426" cy="1400781"/>
                    </a:xfrm>
                    <a:prstGeom prst="rect">
                      <a:avLst/>
                    </a:prstGeom>
                  </pic:spPr>
                </pic:pic>
              </a:graphicData>
            </a:graphic>
          </wp:anchor>
        </w:drawing>
      </w:r>
    </w:p>
    <w:p>
      <w:pPr>
        <w:pStyle w:val="3"/>
        <w:ind w:left="0"/>
        <w:rPr>
          <w:sz w:val="20"/>
        </w:rPr>
      </w:pPr>
    </w:p>
    <w:p>
      <w:pPr>
        <w:pStyle w:val="3"/>
        <w:ind w:left="0"/>
        <w:rPr>
          <w:sz w:val="20"/>
        </w:rPr>
      </w:pPr>
    </w:p>
    <w:p>
      <w:pPr>
        <w:pStyle w:val="3"/>
        <w:ind w:left="0"/>
        <w:rPr>
          <w:sz w:val="20"/>
        </w:rPr>
      </w:pPr>
    </w:p>
    <w:p>
      <w:pPr>
        <w:pStyle w:val="3"/>
        <w:ind w:left="0"/>
        <w:rPr>
          <w:sz w:val="20"/>
        </w:rPr>
      </w:pPr>
    </w:p>
    <w:p>
      <w:pPr>
        <w:pStyle w:val="3"/>
        <w:ind w:left="0"/>
        <w:rPr>
          <w:sz w:val="20"/>
        </w:rPr>
      </w:pPr>
    </w:p>
    <w:p>
      <w:pPr>
        <w:pStyle w:val="3"/>
        <w:ind w:left="0"/>
        <w:rPr>
          <w:sz w:val="20"/>
        </w:rPr>
      </w:pPr>
    </w:p>
    <w:p>
      <w:pPr>
        <w:pStyle w:val="3"/>
        <w:ind w:left="0"/>
        <w:rPr>
          <w:sz w:val="20"/>
        </w:rPr>
      </w:pPr>
    </w:p>
    <w:p>
      <w:pPr>
        <w:pStyle w:val="3"/>
        <w:ind w:left="0"/>
        <w:rPr>
          <w:sz w:val="20"/>
        </w:rPr>
      </w:pPr>
    </w:p>
    <w:p>
      <w:pPr>
        <w:pStyle w:val="3"/>
        <w:spacing w:before="67"/>
      </w:pPr>
      <w:r>
        <w:t xml:space="preserve">上图是水发生甲、乙两种变化的微观结构模型。 </w:t>
      </w:r>
    </w:p>
    <w:p>
      <w:pPr>
        <w:pStyle w:val="3"/>
        <w:tabs>
          <w:tab w:val="left" w:pos="5621"/>
        </w:tabs>
        <w:spacing w:before="160"/>
      </w:pPr>
      <w:r>
        <w:t>甲、乙两种变化中属于物理变化的是</w:t>
      </w:r>
      <w:r>
        <w:rPr>
          <w:rFonts w:ascii="Times New Roman" w:eastAsia="Times New Roman"/>
          <w:u w:val="single"/>
        </w:rPr>
        <w:t xml:space="preserve"> </w:t>
      </w:r>
      <w:r>
        <w:rPr>
          <w:rFonts w:ascii="Times New Roman" w:eastAsia="Times New Roman"/>
          <w:u w:val="single"/>
        </w:rPr>
        <w:tab/>
      </w:r>
      <w:r>
        <w:t xml:space="preserve"> </w:t>
      </w:r>
    </w:p>
    <w:p>
      <w:pPr>
        <w:pStyle w:val="3"/>
        <w:spacing w:before="161" w:line="364" w:lineRule="auto"/>
        <w:ind w:right="1556"/>
        <w:jc w:val="both"/>
      </w:pPr>
      <w:r>
        <w:t>38</w:t>
      </w:r>
      <w:r>
        <w:rPr>
          <w:spacing w:val="-21"/>
        </w:rPr>
        <w:t xml:space="preserve">、有 </w:t>
      </w:r>
      <w:r>
        <w:t>ABCDE</w:t>
      </w:r>
      <w:r>
        <w:rPr>
          <w:spacing w:val="-12"/>
        </w:rPr>
        <w:t xml:space="preserve"> 五种物质</w:t>
      </w:r>
      <w:r>
        <w:t>，A</w:t>
      </w:r>
      <w:r>
        <w:rPr>
          <w:spacing w:val="-8"/>
        </w:rPr>
        <w:t xml:space="preserve"> 是无色无味的气体</w:t>
      </w:r>
      <w:r>
        <w:t>；B</w:t>
      </w:r>
      <w:r>
        <w:rPr>
          <w:spacing w:val="-40"/>
        </w:rPr>
        <w:t xml:space="preserve"> 在 </w:t>
      </w:r>
      <w:r>
        <w:t>A</w:t>
      </w:r>
      <w:r>
        <w:rPr>
          <w:spacing w:val="-8"/>
        </w:rPr>
        <w:t xml:space="preserve"> 中燃烧有蓝紫色火焰并生</w:t>
      </w:r>
      <w:r>
        <w:rPr>
          <w:spacing w:val="-13"/>
        </w:rPr>
        <w:t xml:space="preserve">成能造成空气污染的气体 </w:t>
      </w:r>
      <w:r>
        <w:rPr>
          <w:spacing w:val="-11"/>
        </w:rPr>
        <w:t>C；D</w:t>
      </w:r>
      <w:r>
        <w:rPr>
          <w:spacing w:val="-19"/>
        </w:rPr>
        <w:t xml:space="preserve"> 是黑色固体，在 </w:t>
      </w:r>
      <w:r>
        <w:t>A</w:t>
      </w:r>
      <w:r>
        <w:rPr>
          <w:spacing w:val="-14"/>
        </w:rPr>
        <w:t xml:space="preserve"> 中燃烧生成气体 </w:t>
      </w:r>
      <w:r>
        <w:rPr>
          <w:spacing w:val="-11"/>
        </w:rPr>
        <w:t>E，E</w:t>
      </w:r>
      <w:r>
        <w:rPr>
          <w:spacing w:val="-15"/>
        </w:rPr>
        <w:t xml:space="preserve"> 能使澄清</w:t>
      </w:r>
      <w:r>
        <w:rPr>
          <w:spacing w:val="-5"/>
        </w:rPr>
        <w:t xml:space="preserve">的石灰水变浑浊；将燃烧的 </w:t>
      </w:r>
      <w:r>
        <w:t>B</w:t>
      </w:r>
      <w:r>
        <w:rPr>
          <w:spacing w:val="-15"/>
        </w:rPr>
        <w:t xml:space="preserve"> 放入 </w:t>
      </w:r>
      <w:r>
        <w:t>E 中可熄灭。请根据以上所述填写下列各物</w:t>
      </w:r>
      <w:r>
        <w:rPr>
          <w:spacing w:val="-24"/>
        </w:rPr>
        <w:t>质的名称：</w:t>
      </w:r>
      <w:r>
        <w:rPr>
          <w:spacing w:val="-1"/>
        </w:rPr>
        <w:t>（</w:t>
      </w:r>
      <w:r>
        <w:t>5</w:t>
      </w:r>
      <w:r>
        <w:rPr>
          <w:spacing w:val="-30"/>
        </w:rPr>
        <w:t xml:space="preserve"> 分</w:t>
      </w:r>
      <w:r>
        <w:t xml:space="preserve">） </w:t>
      </w:r>
    </w:p>
    <w:p>
      <w:pPr>
        <w:pStyle w:val="3"/>
        <w:tabs>
          <w:tab w:val="left" w:pos="2800"/>
          <w:tab w:val="left" w:pos="5081"/>
          <w:tab w:val="left" w:pos="7241"/>
        </w:tabs>
        <w:spacing w:before="2"/>
        <w:jc w:val="both"/>
      </w:pPr>
      <w:r>
        <w:t>则：</w:t>
      </w:r>
      <w:r>
        <w:rPr>
          <w:spacing w:val="-1"/>
        </w:rPr>
        <w:t xml:space="preserve"> </w:t>
      </w:r>
      <w:r>
        <w:t>A</w:t>
      </w:r>
      <w:r>
        <w:rPr>
          <w:spacing w:val="-60"/>
        </w:rPr>
        <w:t xml:space="preserve"> </w:t>
      </w:r>
      <w:r>
        <w:t>是</w:t>
      </w:r>
      <w:r>
        <w:rPr>
          <w:u w:val="single"/>
        </w:rPr>
        <w:t xml:space="preserve"> </w:t>
      </w:r>
      <w:r>
        <w:rPr>
          <w:u w:val="single"/>
        </w:rPr>
        <w:tab/>
      </w:r>
      <w:r>
        <w:t>B 是</w:t>
      </w:r>
      <w:r>
        <w:rPr>
          <w:u w:val="single"/>
        </w:rPr>
        <w:t xml:space="preserve"> </w:t>
      </w:r>
      <w:r>
        <w:rPr>
          <w:u w:val="single"/>
        </w:rPr>
        <w:tab/>
      </w:r>
      <w:r>
        <w:t>C 是</w:t>
      </w:r>
      <w:r>
        <w:rPr>
          <w:u w:val="single"/>
        </w:rPr>
        <w:t xml:space="preserve"> </w:t>
      </w:r>
      <w:r>
        <w:rPr>
          <w:u w:val="single"/>
        </w:rPr>
        <w:tab/>
      </w:r>
      <w:r>
        <w:t xml:space="preserve"> </w:t>
      </w:r>
    </w:p>
    <w:p>
      <w:pPr>
        <w:pStyle w:val="3"/>
        <w:tabs>
          <w:tab w:val="left" w:pos="2800"/>
          <w:tab w:val="left" w:pos="5081"/>
        </w:tabs>
        <w:spacing w:before="160" w:line="364" w:lineRule="auto"/>
        <w:ind w:right="4883"/>
        <w:jc w:val="both"/>
      </w:pPr>
      <w:r>
        <w:t xml:space="preserve">    </w:t>
      </w:r>
      <w:r>
        <w:rPr>
          <w:spacing w:val="-1"/>
        </w:rPr>
        <w:t xml:space="preserve"> </w:t>
      </w:r>
      <w:r>
        <w:t>D</w:t>
      </w:r>
      <w:r>
        <w:rPr>
          <w:spacing w:val="-60"/>
        </w:rPr>
        <w:t xml:space="preserve"> </w:t>
      </w:r>
      <w:r>
        <w:t>是</w:t>
      </w:r>
      <w:r>
        <w:rPr>
          <w:u w:val="single"/>
        </w:rPr>
        <w:t xml:space="preserve"> </w:t>
      </w:r>
      <w:r>
        <w:rPr>
          <w:u w:val="single"/>
        </w:rPr>
        <w:tab/>
      </w:r>
      <w:r>
        <w:t>E 是</w:t>
      </w:r>
      <w:r>
        <w:rPr>
          <w:rFonts w:ascii="Times New Roman" w:eastAsia="Times New Roman"/>
          <w:u w:val="single"/>
        </w:rPr>
        <w:t xml:space="preserve"> </w:t>
      </w:r>
      <w:r>
        <w:rPr>
          <w:rFonts w:ascii="Times New Roman" w:eastAsia="Times New Roman"/>
          <w:u w:val="single"/>
        </w:rPr>
        <w:tab/>
      </w:r>
      <w:r>
        <w:t xml:space="preserve"> 39、实验与探究(7</w:t>
      </w:r>
      <w:r>
        <w:rPr>
          <w:spacing w:val="-61"/>
        </w:rPr>
        <w:t xml:space="preserve"> </w:t>
      </w:r>
      <w:r>
        <w:t>分）</w:t>
      </w:r>
    </w:p>
    <w:p>
      <w:pPr>
        <w:pStyle w:val="3"/>
        <w:spacing w:before="2"/>
        <w:ind w:left="534"/>
      </w:pPr>
      <w:r>
        <w:t xml:space="preserve"> </w:t>
      </w:r>
    </w:p>
    <w:p>
      <w:pPr>
        <w:pStyle w:val="3"/>
        <w:spacing w:before="161"/>
        <w:ind w:left="534"/>
      </w:pPr>
      <w:r>
        <w:t xml:space="preserve"> </w:t>
      </w:r>
    </w:p>
    <w:p>
      <w:pPr>
        <w:pStyle w:val="3"/>
        <w:spacing w:before="7"/>
        <w:ind w:left="0"/>
        <w:rPr>
          <w:sz w:val="11"/>
        </w:rPr>
      </w:pPr>
      <w:r>
        <w:drawing>
          <wp:anchor distT="0" distB="0" distL="0" distR="0" simplePos="0" relativeHeight="251660288" behindDoc="0" locked="0" layoutInCell="1" allowOverlap="1">
            <wp:simplePos x="0" y="0"/>
            <wp:positionH relativeFrom="page">
              <wp:posOffset>1143000</wp:posOffset>
            </wp:positionH>
            <wp:positionV relativeFrom="paragraph">
              <wp:posOffset>118745</wp:posOffset>
            </wp:positionV>
            <wp:extent cx="4453890" cy="1438910"/>
            <wp:effectExtent l="0" t="0" r="0" b="0"/>
            <wp:wrapTopAndBottom/>
            <wp:docPr id="59"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image32.png"/>
                    <pic:cNvPicPr>
                      <a:picLocks noChangeAspect="1"/>
                    </pic:cNvPicPr>
                  </pic:nvPicPr>
                  <pic:blipFill>
                    <a:blip r:embed="rId18" cstate="print"/>
                    <a:stretch>
                      <a:fillRect/>
                    </a:stretch>
                  </pic:blipFill>
                  <pic:spPr>
                    <a:xfrm>
                      <a:off x="0" y="0"/>
                      <a:ext cx="4453805" cy="1438751"/>
                    </a:xfrm>
                    <a:prstGeom prst="rect">
                      <a:avLst/>
                    </a:prstGeom>
                  </pic:spPr>
                </pic:pic>
              </a:graphicData>
            </a:graphic>
          </wp:anchor>
        </w:drawing>
      </w:r>
    </w:p>
    <w:p>
      <w:pPr>
        <w:pStyle w:val="3"/>
        <w:spacing w:before="174"/>
      </w:pPr>
      <w:r>
        <w:t xml:space="preserve">实验室常用下列装置来制取氧气： </w:t>
      </w:r>
    </w:p>
    <w:p>
      <w:pPr>
        <w:pStyle w:val="9"/>
        <w:numPr>
          <w:ilvl w:val="0"/>
          <w:numId w:val="5"/>
        </w:numPr>
        <w:tabs>
          <w:tab w:val="left" w:pos="822"/>
          <w:tab w:val="left" w:pos="5621"/>
          <w:tab w:val="left" w:pos="7541"/>
        </w:tabs>
        <w:ind w:hanging="602"/>
        <w:rPr>
          <w:sz w:val="24"/>
        </w:rPr>
      </w:pPr>
      <w:r>
        <w:rPr>
          <w:sz w:val="24"/>
        </w:rPr>
        <w:t>写出图中有标号仪器的名称：a</w:t>
      </w:r>
      <w:r>
        <w:rPr>
          <w:sz w:val="24"/>
          <w:u w:val="single"/>
        </w:rPr>
        <w:t xml:space="preserve"> </w:t>
      </w:r>
      <w:r>
        <w:rPr>
          <w:sz w:val="24"/>
          <w:u w:val="single"/>
        </w:rPr>
        <w:tab/>
      </w:r>
      <w:r>
        <w:rPr>
          <w:sz w:val="24"/>
        </w:rPr>
        <w:t>b</w:t>
      </w:r>
      <w:r>
        <w:rPr>
          <w:sz w:val="24"/>
          <w:u w:val="single"/>
        </w:rPr>
        <w:t xml:space="preserve"> </w:t>
      </w:r>
      <w:r>
        <w:rPr>
          <w:sz w:val="24"/>
          <w:u w:val="single"/>
        </w:rPr>
        <w:tab/>
      </w:r>
      <w:r>
        <w:rPr>
          <w:sz w:val="24"/>
        </w:rPr>
        <w:t xml:space="preserve"> </w:t>
      </w:r>
    </w:p>
    <w:p>
      <w:pPr>
        <w:pStyle w:val="9"/>
        <w:numPr>
          <w:ilvl w:val="0"/>
          <w:numId w:val="5"/>
        </w:numPr>
        <w:tabs>
          <w:tab w:val="left" w:pos="822"/>
          <w:tab w:val="left" w:pos="2980"/>
          <w:tab w:val="left" w:pos="7207"/>
        </w:tabs>
        <w:spacing w:before="40" w:line="364" w:lineRule="auto"/>
        <w:ind w:right="1556" w:hanging="602"/>
        <w:rPr>
          <w:sz w:val="24"/>
        </w:rPr>
      </w:pPr>
      <w:r>
        <w:rPr>
          <w:sz w:val="24"/>
        </w:rPr>
        <w:t>用高锰酸钾</w:t>
      </w:r>
      <w:r>
        <w:rPr>
          <w:spacing w:val="2"/>
          <w:sz w:val="24"/>
        </w:rPr>
        <w:t>来制</w:t>
      </w:r>
      <w:r>
        <w:rPr>
          <w:sz w:val="24"/>
        </w:rPr>
        <w:t>取氧气时可选用的</w:t>
      </w:r>
      <w:r>
        <w:rPr>
          <w:spacing w:val="2"/>
          <w:sz w:val="24"/>
        </w:rPr>
        <w:t>发生</w:t>
      </w:r>
      <w:r>
        <w:rPr>
          <w:spacing w:val="16"/>
          <w:sz w:val="24"/>
        </w:rPr>
        <w:t>装</w:t>
      </w:r>
      <w:r>
        <w:rPr>
          <w:sz w:val="24"/>
        </w:rPr>
        <w:t>置是</w:t>
      </w:r>
      <w:r>
        <w:rPr>
          <w:rFonts w:ascii="Times New Roman" w:eastAsia="Times New Roman"/>
          <w:sz w:val="24"/>
          <w:u w:val="single"/>
        </w:rPr>
        <w:t xml:space="preserve"> </w:t>
      </w:r>
      <w:r>
        <w:rPr>
          <w:rFonts w:ascii="Times New Roman" w:eastAsia="Times New Roman"/>
          <w:sz w:val="24"/>
          <w:u w:val="single"/>
        </w:rPr>
        <w:tab/>
      </w:r>
      <w:r>
        <w:rPr>
          <w:sz w:val="24"/>
        </w:rPr>
        <w:t>（填序号</w:t>
      </w:r>
      <w:r>
        <w:rPr>
          <w:spacing w:val="-129"/>
          <w:sz w:val="24"/>
        </w:rPr>
        <w:t>）</w:t>
      </w:r>
      <w:r>
        <w:rPr>
          <w:spacing w:val="-9"/>
          <w:sz w:val="24"/>
        </w:rPr>
        <w:t>，</w:t>
      </w:r>
      <w:r>
        <w:rPr>
          <w:spacing w:val="-1"/>
          <w:sz w:val="24"/>
        </w:rPr>
        <w:t>还</w:t>
      </w:r>
      <w:r>
        <w:rPr>
          <w:sz w:val="24"/>
        </w:rPr>
        <w:t>缺少的是</w:t>
      </w:r>
      <w:r>
        <w:rPr>
          <w:rFonts w:ascii="Times New Roman" w:eastAsia="Times New Roman"/>
          <w:sz w:val="24"/>
          <w:u w:val="single"/>
        </w:rPr>
        <w:t xml:space="preserve"> </w:t>
      </w:r>
      <w:r>
        <w:rPr>
          <w:rFonts w:ascii="Times New Roman" w:eastAsia="Times New Roman"/>
          <w:sz w:val="24"/>
          <w:u w:val="single"/>
        </w:rPr>
        <w:tab/>
      </w:r>
      <w:r>
        <w:rPr>
          <w:sz w:val="24"/>
        </w:rPr>
        <w:t xml:space="preserve"> 用排水法收集氧气，开始收集的合适时机</w:t>
      </w:r>
      <w:r>
        <w:rPr>
          <w:spacing w:val="15"/>
          <w:sz w:val="24"/>
        </w:rPr>
        <w:t>是</w:t>
      </w:r>
      <w:r>
        <w:rPr>
          <w:sz w:val="24"/>
          <w:u w:val="single"/>
        </w:rPr>
        <w:t xml:space="preserve"> </w:t>
      </w:r>
      <w:r>
        <w:rPr>
          <w:sz w:val="24"/>
          <w:u w:val="single"/>
        </w:rPr>
        <w:tab/>
      </w:r>
      <w:r>
        <w:rPr>
          <w:sz w:val="24"/>
          <w:u w:val="single"/>
        </w:rPr>
        <w:t xml:space="preserve">  </w:t>
      </w:r>
      <w:r>
        <w:rPr>
          <w:sz w:val="24"/>
        </w:rPr>
        <w:t xml:space="preserve"> </w:t>
      </w:r>
    </w:p>
    <w:p>
      <w:pPr>
        <w:pStyle w:val="9"/>
        <w:numPr>
          <w:ilvl w:val="0"/>
          <w:numId w:val="5"/>
        </w:numPr>
        <w:tabs>
          <w:tab w:val="left" w:pos="822"/>
          <w:tab w:val="left" w:pos="3746"/>
          <w:tab w:val="left" w:pos="5261"/>
        </w:tabs>
        <w:spacing w:line="364" w:lineRule="auto"/>
        <w:ind w:left="746" w:right="1822" w:hanging="526"/>
        <w:rPr>
          <w:sz w:val="24"/>
        </w:rPr>
      </w:pPr>
      <w:r>
        <w:rPr>
          <w:sz w:val="24"/>
        </w:rPr>
        <w:t>用</w:t>
      </w:r>
      <w:r>
        <w:rPr>
          <w:spacing w:val="-60"/>
          <w:sz w:val="24"/>
        </w:rPr>
        <w:t xml:space="preserve"> </w:t>
      </w:r>
      <w:r>
        <w:rPr>
          <w:sz w:val="24"/>
        </w:rPr>
        <w:t>E</w:t>
      </w:r>
      <w:r>
        <w:rPr>
          <w:spacing w:val="-60"/>
          <w:sz w:val="24"/>
        </w:rPr>
        <w:t xml:space="preserve"> </w:t>
      </w:r>
      <w:r>
        <w:rPr>
          <w:sz w:val="24"/>
        </w:rPr>
        <w:t>装置收集氧气的依据是</w:t>
      </w:r>
      <w:r>
        <w:rPr>
          <w:sz w:val="24"/>
          <w:u w:val="single"/>
        </w:rPr>
        <w:t xml:space="preserve"> </w:t>
      </w:r>
      <w:r>
        <w:rPr>
          <w:sz w:val="24"/>
          <w:u w:val="single"/>
        </w:rPr>
        <w:tab/>
      </w:r>
      <w:r>
        <w:rPr>
          <w:sz w:val="24"/>
        </w:rPr>
        <w:t>，检验所制得的气体是否是氧气的方法是</w:t>
      </w:r>
      <w:r>
        <w:rPr>
          <w:sz w:val="24"/>
          <w:u w:val="single"/>
        </w:rPr>
        <w:t xml:space="preserve"> </w:t>
      </w:r>
      <w:r>
        <w:rPr>
          <w:sz w:val="24"/>
          <w:u w:val="single"/>
        </w:rPr>
        <w:tab/>
      </w:r>
      <w:r>
        <w:rPr>
          <w:sz w:val="24"/>
        </w:rPr>
        <w:t xml:space="preserve">。 </w:t>
      </w:r>
    </w:p>
    <w:p>
      <w:pPr>
        <w:pStyle w:val="3"/>
        <w:spacing w:before="2" w:line="364" w:lineRule="auto"/>
        <w:ind w:right="1564"/>
      </w:pPr>
      <w:r>
        <w:t>40</w:t>
      </w:r>
      <w:r>
        <w:rPr>
          <w:spacing w:val="-120"/>
        </w:rPr>
        <w:t>、</w:t>
      </w:r>
      <w:r>
        <w:t>（7</w:t>
      </w:r>
      <w:r>
        <w:rPr>
          <w:spacing w:val="7"/>
        </w:rPr>
        <w:t xml:space="preserve"> 分</w:t>
      </w:r>
      <w:r>
        <w:t>）</w:t>
      </w:r>
      <w:r>
        <w:rPr>
          <w:spacing w:val="-1"/>
        </w:rPr>
        <w:t>某小组同学为探究二氧化锰对过氧化氢分解速度的影响，设计了以</w:t>
      </w:r>
      <w:r>
        <w:t xml:space="preserve">下实验： </w:t>
      </w:r>
    </w:p>
    <w:p>
      <w:pPr>
        <w:pStyle w:val="9"/>
        <w:numPr>
          <w:ilvl w:val="0"/>
          <w:numId w:val="6"/>
        </w:numPr>
        <w:tabs>
          <w:tab w:val="left" w:pos="822"/>
        </w:tabs>
        <w:spacing w:before="1"/>
        <w:ind w:hanging="602"/>
        <w:rPr>
          <w:sz w:val="24"/>
        </w:rPr>
      </w:pPr>
      <w:r>
        <w:rPr>
          <w:sz w:val="24"/>
        </w:rPr>
        <w:t xml:space="preserve">完善实验一、实验二： </w:t>
      </w:r>
    </w:p>
    <w:p>
      <w:pPr>
        <w:pStyle w:val="3"/>
        <w:spacing w:before="4"/>
        <w:ind w:left="0"/>
        <w:rPr>
          <w:sz w:val="6"/>
        </w:rPr>
      </w:pPr>
    </w:p>
    <w:tbl>
      <w:tblPr>
        <w:tblStyle w:val="8"/>
        <w:tblW w:w="8523" w:type="dxa"/>
        <w:tblInd w:w="1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5"/>
        <w:gridCol w:w="2280"/>
        <w:gridCol w:w="2513"/>
        <w:gridCol w:w="26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98" w:hRule="atLeast"/>
        </w:trPr>
        <w:tc>
          <w:tcPr>
            <w:tcW w:w="1075" w:type="dxa"/>
          </w:tcPr>
          <w:p>
            <w:pPr>
              <w:pStyle w:val="10"/>
              <w:spacing w:before="79"/>
              <w:rPr>
                <w:sz w:val="24"/>
              </w:rPr>
            </w:pPr>
            <w:r>
              <w:rPr>
                <w:sz w:val="24"/>
              </w:rPr>
              <w:t xml:space="preserve"> </w:t>
            </w:r>
          </w:p>
        </w:tc>
        <w:tc>
          <w:tcPr>
            <w:tcW w:w="2280" w:type="dxa"/>
          </w:tcPr>
          <w:p>
            <w:pPr>
              <w:pStyle w:val="10"/>
              <w:spacing w:before="79"/>
              <w:ind w:left="659"/>
              <w:rPr>
                <w:sz w:val="24"/>
              </w:rPr>
            </w:pPr>
            <w:r>
              <w:rPr>
                <w:sz w:val="24"/>
              </w:rPr>
              <w:t xml:space="preserve">实验步骤 </w:t>
            </w:r>
          </w:p>
        </w:tc>
        <w:tc>
          <w:tcPr>
            <w:tcW w:w="2513" w:type="dxa"/>
          </w:tcPr>
          <w:p>
            <w:pPr>
              <w:pStyle w:val="10"/>
              <w:spacing w:before="194"/>
              <w:ind w:left="213" w:right="89"/>
              <w:jc w:val="center"/>
              <w:rPr>
                <w:sz w:val="24"/>
              </w:rPr>
            </w:pPr>
            <w:r>
              <w:rPr>
                <w:sz w:val="24"/>
              </w:rPr>
              <w:t xml:space="preserve">实验现象 </w:t>
            </w:r>
          </w:p>
        </w:tc>
        <w:tc>
          <w:tcPr>
            <w:tcW w:w="2655" w:type="dxa"/>
          </w:tcPr>
          <w:p>
            <w:pPr>
              <w:pStyle w:val="10"/>
              <w:spacing w:before="79"/>
              <w:ind w:left="847"/>
              <w:rPr>
                <w:sz w:val="24"/>
              </w:rPr>
            </w:pPr>
            <w:r>
              <w:rPr>
                <w:sz w:val="24"/>
              </w:rPr>
              <w:t xml:space="preserve">实验结论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708" w:hRule="atLeast"/>
        </w:trPr>
        <w:tc>
          <w:tcPr>
            <w:tcW w:w="1075" w:type="dxa"/>
          </w:tcPr>
          <w:p>
            <w:pPr>
              <w:pStyle w:val="10"/>
              <w:spacing w:before="0"/>
              <w:ind w:left="0"/>
              <w:rPr>
                <w:sz w:val="24"/>
              </w:rPr>
            </w:pPr>
          </w:p>
          <w:p>
            <w:pPr>
              <w:pStyle w:val="10"/>
              <w:spacing w:before="9"/>
              <w:ind w:left="0"/>
              <w:rPr>
                <w:sz w:val="30"/>
              </w:rPr>
            </w:pPr>
          </w:p>
          <w:p>
            <w:pPr>
              <w:pStyle w:val="10"/>
              <w:spacing w:before="0"/>
              <w:ind w:left="177"/>
              <w:rPr>
                <w:sz w:val="24"/>
              </w:rPr>
            </w:pPr>
            <w:r>
              <w:rPr>
                <w:sz w:val="24"/>
              </w:rPr>
              <w:t xml:space="preserve">实验一 </w:t>
            </w:r>
          </w:p>
        </w:tc>
        <w:tc>
          <w:tcPr>
            <w:tcW w:w="2280" w:type="dxa"/>
          </w:tcPr>
          <w:p>
            <w:pPr>
              <w:pStyle w:val="10"/>
              <w:spacing w:before="79"/>
              <w:rPr>
                <w:sz w:val="24"/>
              </w:rPr>
            </w:pPr>
            <w:r>
              <w:rPr>
                <w:sz w:val="24"/>
              </w:rPr>
              <w:t xml:space="preserve">5%的过氧化氢溶液 </w:t>
            </w:r>
          </w:p>
        </w:tc>
        <w:tc>
          <w:tcPr>
            <w:tcW w:w="2513" w:type="dxa"/>
          </w:tcPr>
          <w:p>
            <w:pPr>
              <w:pStyle w:val="10"/>
              <w:spacing w:before="0"/>
              <w:ind w:left="0"/>
              <w:rPr>
                <w:sz w:val="24"/>
              </w:rPr>
            </w:pPr>
          </w:p>
          <w:p>
            <w:pPr>
              <w:pStyle w:val="10"/>
              <w:spacing w:before="9"/>
              <w:ind w:left="0"/>
              <w:rPr>
                <w:sz w:val="30"/>
              </w:rPr>
            </w:pPr>
          </w:p>
          <w:p>
            <w:pPr>
              <w:pStyle w:val="10"/>
              <w:spacing w:before="0"/>
              <w:ind w:left="213" w:right="89"/>
              <w:jc w:val="center"/>
              <w:rPr>
                <w:sz w:val="24"/>
              </w:rPr>
            </w:pPr>
            <w:r>
              <w:rPr>
                <w:sz w:val="24"/>
              </w:rPr>
              <w:t xml:space="preserve">带火星的木条不复燃 </w:t>
            </w:r>
          </w:p>
        </w:tc>
        <w:tc>
          <w:tcPr>
            <w:tcW w:w="2655" w:type="dxa"/>
          </w:tcPr>
          <w:p>
            <w:pPr>
              <w:pStyle w:val="10"/>
              <w:spacing w:before="79"/>
              <w:ind w:left="108"/>
              <w:rPr>
                <w:sz w:val="24"/>
              </w:rPr>
            </w:pPr>
            <w:r>
              <w:rPr>
                <w:sz w:val="24"/>
              </w:rPr>
              <w:t xml:space="preserve"> </w:t>
            </w:r>
          </w:p>
          <w:p>
            <w:pPr>
              <w:pStyle w:val="10"/>
              <w:spacing w:before="161" w:line="364" w:lineRule="auto"/>
              <w:ind w:left="108" w:right="88"/>
              <w:rPr>
                <w:sz w:val="24"/>
              </w:rPr>
            </w:pPr>
            <w:r>
              <w:rPr>
                <w:sz w:val="24"/>
              </w:rPr>
              <w:t xml:space="preserve">过氧化氢分解的速率较慢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39" w:hRule="atLeast"/>
        </w:trPr>
        <w:tc>
          <w:tcPr>
            <w:tcW w:w="1075" w:type="dxa"/>
          </w:tcPr>
          <w:p>
            <w:pPr>
              <w:pStyle w:val="10"/>
              <w:spacing w:before="0"/>
              <w:ind w:left="0"/>
              <w:rPr>
                <w:sz w:val="24"/>
              </w:rPr>
            </w:pPr>
          </w:p>
          <w:p>
            <w:pPr>
              <w:pStyle w:val="10"/>
              <w:spacing w:before="0"/>
              <w:ind w:left="0"/>
              <w:rPr>
                <w:sz w:val="24"/>
              </w:rPr>
            </w:pPr>
          </w:p>
          <w:p>
            <w:pPr>
              <w:pStyle w:val="10"/>
              <w:spacing w:before="7"/>
              <w:ind w:left="0"/>
              <w:rPr>
                <w:sz w:val="19"/>
              </w:rPr>
            </w:pPr>
          </w:p>
          <w:p>
            <w:pPr>
              <w:pStyle w:val="10"/>
              <w:spacing w:before="0"/>
              <w:ind w:left="177"/>
              <w:rPr>
                <w:sz w:val="24"/>
              </w:rPr>
            </w:pPr>
            <w:r>
              <w:rPr>
                <w:sz w:val="24"/>
              </w:rPr>
              <w:t xml:space="preserve">实验二 </w:t>
            </w:r>
          </w:p>
        </w:tc>
        <w:tc>
          <w:tcPr>
            <w:tcW w:w="2280" w:type="dxa"/>
          </w:tcPr>
          <w:p>
            <w:pPr>
              <w:pStyle w:val="10"/>
              <w:spacing w:before="78"/>
              <w:rPr>
                <w:sz w:val="24"/>
              </w:rPr>
            </w:pPr>
            <w:r>
              <w:rPr>
                <w:position w:val="2"/>
                <w:sz w:val="24"/>
              </w:rPr>
              <w:t>MnO</w:t>
            </w:r>
            <w:r>
              <w:rPr>
                <w:sz w:val="12"/>
              </w:rPr>
              <w:t>2</w:t>
            </w:r>
            <w:r>
              <w:rPr>
                <w:position w:val="2"/>
                <w:sz w:val="24"/>
              </w:rPr>
              <w:t xml:space="preserve"> </w:t>
            </w:r>
          </w:p>
          <w:p>
            <w:pPr>
              <w:pStyle w:val="10"/>
              <w:spacing w:before="161"/>
              <w:rPr>
                <w:sz w:val="24"/>
              </w:rPr>
            </w:pPr>
            <w:r>
              <w:rPr>
                <w:sz w:val="24"/>
              </w:rPr>
              <w:t xml:space="preserve">5%的过氧化氢溶液 </w:t>
            </w:r>
          </w:p>
        </w:tc>
        <w:tc>
          <w:tcPr>
            <w:tcW w:w="2513" w:type="dxa"/>
          </w:tcPr>
          <w:p>
            <w:pPr>
              <w:pStyle w:val="10"/>
              <w:spacing w:before="79"/>
              <w:ind w:left="106"/>
              <w:rPr>
                <w:sz w:val="24"/>
              </w:rPr>
            </w:pPr>
            <w:r>
              <w:rPr>
                <w:sz w:val="24"/>
              </w:rPr>
              <w:t xml:space="preserve"> </w:t>
            </w:r>
          </w:p>
          <w:p>
            <w:pPr>
              <w:pStyle w:val="10"/>
              <w:tabs>
                <w:tab w:val="left" w:pos="2026"/>
              </w:tabs>
              <w:spacing w:before="160"/>
              <w:ind w:left="106"/>
              <w:rPr>
                <w:sz w:val="24"/>
              </w:rPr>
            </w:pPr>
            <w:r>
              <w:rPr>
                <w:sz w:val="24"/>
                <w:u w:val="single"/>
              </w:rPr>
              <w:t xml:space="preserve">① </w:t>
            </w:r>
            <w:r>
              <w:rPr>
                <w:sz w:val="24"/>
                <w:u w:val="single"/>
              </w:rPr>
              <w:tab/>
            </w:r>
            <w:r>
              <w:rPr>
                <w:sz w:val="24"/>
              </w:rPr>
              <w:t xml:space="preserve"> </w:t>
            </w:r>
          </w:p>
        </w:tc>
        <w:tc>
          <w:tcPr>
            <w:tcW w:w="2655" w:type="dxa"/>
          </w:tcPr>
          <w:p>
            <w:pPr>
              <w:pStyle w:val="10"/>
              <w:spacing w:before="79"/>
              <w:ind w:left="108"/>
              <w:rPr>
                <w:sz w:val="24"/>
              </w:rPr>
            </w:pPr>
            <w:r>
              <w:rPr>
                <w:sz w:val="24"/>
              </w:rPr>
              <w:t xml:space="preserve"> </w:t>
            </w:r>
          </w:p>
          <w:p>
            <w:pPr>
              <w:pStyle w:val="10"/>
              <w:tabs>
                <w:tab w:val="left" w:pos="2028"/>
              </w:tabs>
              <w:spacing w:before="160"/>
              <w:ind w:left="108"/>
              <w:rPr>
                <w:sz w:val="24"/>
              </w:rPr>
            </w:pPr>
            <w:r>
              <w:rPr>
                <w:sz w:val="24"/>
                <w:u w:val="single"/>
              </w:rPr>
              <w:t xml:space="preserve">② </w:t>
            </w:r>
            <w:r>
              <w:rPr>
                <w:sz w:val="24"/>
                <w:u w:val="single"/>
              </w:rPr>
              <w:tab/>
            </w:r>
            <w:r>
              <w:rPr>
                <w:sz w:val="24"/>
              </w:rPr>
              <w:t xml:space="preserve"> </w:t>
            </w:r>
          </w:p>
        </w:tc>
      </w:tr>
    </w:tbl>
    <w:p>
      <w:pPr>
        <w:pStyle w:val="9"/>
        <w:numPr>
          <w:ilvl w:val="0"/>
          <w:numId w:val="6"/>
        </w:numPr>
        <w:tabs>
          <w:tab w:val="left" w:pos="822"/>
          <w:tab w:val="left" w:pos="6403"/>
          <w:tab w:val="left" w:pos="7082"/>
        </w:tabs>
        <w:spacing w:before="79" w:line="364" w:lineRule="auto"/>
        <w:ind w:left="220" w:right="1557" w:firstLine="0"/>
        <w:rPr>
          <w:sz w:val="24"/>
        </w:rPr>
      </w:pPr>
      <w:r>
        <w:rPr>
          <w:sz w:val="24"/>
        </w:rPr>
        <w:t>实验三</w:t>
      </w:r>
      <w:r>
        <w:rPr>
          <w:spacing w:val="-20"/>
          <w:sz w:val="24"/>
        </w:rPr>
        <w:t>：</w:t>
      </w:r>
      <w:r>
        <w:rPr>
          <w:sz w:val="24"/>
        </w:rPr>
        <w:t>待实验二结束</w:t>
      </w:r>
      <w:r>
        <w:rPr>
          <w:spacing w:val="-20"/>
          <w:sz w:val="24"/>
        </w:rPr>
        <w:t>，</w:t>
      </w:r>
      <w:r>
        <w:rPr>
          <w:sz w:val="24"/>
        </w:rPr>
        <w:t>剩余的液体是</w:t>
      </w:r>
      <w:r>
        <w:rPr>
          <w:sz w:val="24"/>
          <w:u w:val="single"/>
        </w:rPr>
        <w:t xml:space="preserve"> </w:t>
      </w:r>
      <w:r>
        <w:rPr>
          <w:sz w:val="24"/>
          <w:u w:val="single"/>
        </w:rPr>
        <w:tab/>
      </w:r>
      <w:r>
        <w:rPr>
          <w:spacing w:val="-20"/>
          <w:sz w:val="24"/>
        </w:rPr>
        <w:t>，</w:t>
      </w:r>
      <w:r>
        <w:rPr>
          <w:sz w:val="24"/>
        </w:rPr>
        <w:t>倒出多余液体</w:t>
      </w:r>
      <w:r>
        <w:rPr>
          <w:spacing w:val="-20"/>
          <w:sz w:val="24"/>
        </w:rPr>
        <w:t>，</w:t>
      </w:r>
      <w:r>
        <w:rPr>
          <w:spacing w:val="-14"/>
          <w:sz w:val="24"/>
        </w:rPr>
        <w:t>继</w:t>
      </w:r>
      <w:r>
        <w:rPr>
          <w:spacing w:val="23"/>
          <w:sz w:val="24"/>
        </w:rPr>
        <w:t>续向</w:t>
      </w:r>
      <w:r>
        <w:rPr>
          <w:spacing w:val="26"/>
          <w:sz w:val="24"/>
        </w:rPr>
        <w:t>其</w:t>
      </w:r>
      <w:r>
        <w:rPr>
          <w:spacing w:val="23"/>
          <w:sz w:val="24"/>
        </w:rPr>
        <w:t>中</w:t>
      </w:r>
      <w:r>
        <w:rPr>
          <w:spacing w:val="26"/>
          <w:sz w:val="24"/>
        </w:rPr>
        <w:t>加</w:t>
      </w:r>
      <w:r>
        <w:rPr>
          <w:sz w:val="24"/>
        </w:rPr>
        <w:t>入</w:t>
      </w:r>
      <w:r>
        <w:rPr>
          <w:spacing w:val="25"/>
          <w:sz w:val="24"/>
        </w:rPr>
        <w:t xml:space="preserve"> </w:t>
      </w:r>
      <w:r>
        <w:rPr>
          <w:sz w:val="24"/>
        </w:rPr>
        <w:t>5%</w:t>
      </w:r>
      <w:r>
        <w:rPr>
          <w:spacing w:val="-94"/>
          <w:sz w:val="24"/>
        </w:rPr>
        <w:t xml:space="preserve"> </w:t>
      </w:r>
      <w:r>
        <w:rPr>
          <w:spacing w:val="26"/>
          <w:sz w:val="24"/>
        </w:rPr>
        <w:t>的</w:t>
      </w:r>
      <w:r>
        <w:rPr>
          <w:spacing w:val="23"/>
          <w:sz w:val="24"/>
        </w:rPr>
        <w:t>过氧</w:t>
      </w:r>
      <w:r>
        <w:rPr>
          <w:spacing w:val="26"/>
          <w:sz w:val="24"/>
        </w:rPr>
        <w:t>化</w:t>
      </w:r>
      <w:r>
        <w:rPr>
          <w:spacing w:val="23"/>
          <w:sz w:val="24"/>
        </w:rPr>
        <w:t>氢</w:t>
      </w:r>
      <w:r>
        <w:rPr>
          <w:spacing w:val="26"/>
          <w:sz w:val="24"/>
        </w:rPr>
        <w:t>溶</w:t>
      </w:r>
      <w:r>
        <w:rPr>
          <w:spacing w:val="23"/>
          <w:sz w:val="24"/>
        </w:rPr>
        <w:t>液</w:t>
      </w:r>
      <w:r>
        <w:rPr>
          <w:sz w:val="24"/>
        </w:rPr>
        <w:t>，</w:t>
      </w:r>
      <w:r>
        <w:rPr>
          <w:spacing w:val="-94"/>
          <w:sz w:val="24"/>
        </w:rPr>
        <w:t xml:space="preserve"> </w:t>
      </w:r>
      <w:r>
        <w:rPr>
          <w:spacing w:val="23"/>
          <w:sz w:val="24"/>
        </w:rPr>
        <w:t>实</w:t>
      </w:r>
      <w:r>
        <w:rPr>
          <w:spacing w:val="26"/>
          <w:sz w:val="24"/>
        </w:rPr>
        <w:t>验</w:t>
      </w:r>
      <w:r>
        <w:rPr>
          <w:spacing w:val="23"/>
          <w:sz w:val="24"/>
        </w:rPr>
        <w:t>现象</w:t>
      </w:r>
      <w:r>
        <w:rPr>
          <w:spacing w:val="27"/>
          <w:sz w:val="24"/>
        </w:rPr>
        <w:t>为</w:t>
      </w:r>
      <w:r>
        <w:rPr>
          <w:spacing w:val="27"/>
          <w:sz w:val="24"/>
          <w:u w:val="single"/>
        </w:rPr>
        <w:t xml:space="preserve"> </w:t>
      </w:r>
      <w:r>
        <w:rPr>
          <w:spacing w:val="27"/>
          <w:sz w:val="24"/>
          <w:u w:val="single"/>
        </w:rPr>
        <w:tab/>
      </w:r>
      <w:r>
        <w:rPr>
          <w:spacing w:val="27"/>
          <w:sz w:val="24"/>
          <w:u w:val="single"/>
        </w:rPr>
        <w:tab/>
      </w:r>
      <w:r>
        <w:rPr>
          <w:spacing w:val="13"/>
          <w:sz w:val="24"/>
        </w:rPr>
        <w:t>_，</w:t>
      </w:r>
      <w:r>
        <w:rPr>
          <w:spacing w:val="-97"/>
          <w:sz w:val="24"/>
        </w:rPr>
        <w:t xml:space="preserve"> </w:t>
      </w:r>
      <w:r>
        <w:rPr>
          <w:spacing w:val="23"/>
          <w:sz w:val="24"/>
        </w:rPr>
        <w:t>得</w:t>
      </w:r>
      <w:r>
        <w:rPr>
          <w:spacing w:val="26"/>
          <w:sz w:val="24"/>
        </w:rPr>
        <w:t>出</w:t>
      </w:r>
      <w:r>
        <w:rPr>
          <w:spacing w:val="23"/>
          <w:sz w:val="24"/>
        </w:rPr>
        <w:t>结</w:t>
      </w:r>
      <w:r>
        <w:rPr>
          <w:spacing w:val="-14"/>
          <w:sz w:val="24"/>
        </w:rPr>
        <w:t>论</w:t>
      </w:r>
    </w:p>
    <w:p>
      <w:pPr>
        <w:pStyle w:val="3"/>
        <w:tabs>
          <w:tab w:val="left" w:pos="1780"/>
        </w:tabs>
        <w:spacing w:before="2"/>
      </w:pPr>
      <w:r>
        <w:rPr>
          <w:rFonts w:ascii="Times New Roman" w:eastAsia="Times New Roman"/>
          <w:u w:val="single"/>
        </w:rPr>
        <w:t xml:space="preserve"> </w:t>
      </w:r>
      <w:r>
        <w:rPr>
          <w:rFonts w:ascii="Times New Roman" w:eastAsia="Times New Roman"/>
          <w:u w:val="single"/>
        </w:rPr>
        <w:tab/>
      </w:r>
      <w:r>
        <w:t xml:space="preserve">。 </w:t>
      </w:r>
    </w:p>
    <w:p>
      <w:pPr>
        <w:pStyle w:val="9"/>
        <w:numPr>
          <w:ilvl w:val="0"/>
          <w:numId w:val="6"/>
        </w:numPr>
        <w:tabs>
          <w:tab w:val="left" w:pos="822"/>
          <w:tab w:val="left" w:pos="2740"/>
          <w:tab w:val="left" w:pos="5863"/>
        </w:tabs>
        <w:spacing w:before="160" w:line="364" w:lineRule="auto"/>
        <w:ind w:left="220" w:right="1556" w:firstLine="0"/>
        <w:rPr>
          <w:sz w:val="24"/>
        </w:rPr>
        <w:sectPr>
          <w:headerReference r:id="rId3" w:type="default"/>
          <w:footerReference r:id="rId4" w:type="default"/>
          <w:pgSz w:w="11910" w:h="16840"/>
          <w:pgMar w:top="1460" w:right="240" w:bottom="1200" w:left="1580" w:header="0" w:footer="1002" w:gutter="0"/>
          <w:cols w:space="720" w:num="1"/>
        </w:sectPr>
      </w:pPr>
      <w:r>
        <w:rPr>
          <w:position w:val="2"/>
          <w:sz w:val="24"/>
        </w:rPr>
        <w:t>实验四，实验之前称量加入二氧化锰的质量为</w:t>
      </w:r>
      <w:r>
        <w:rPr>
          <w:spacing w:val="-33"/>
          <w:position w:val="2"/>
          <w:sz w:val="24"/>
        </w:rPr>
        <w:t xml:space="preserve"> </w:t>
      </w:r>
      <w:r>
        <w:rPr>
          <w:b/>
          <w:position w:val="2"/>
          <w:sz w:val="24"/>
        </w:rPr>
        <w:t>m</w:t>
      </w:r>
      <w:r>
        <w:rPr>
          <w:b/>
          <w:sz w:val="12"/>
        </w:rPr>
        <w:t>1</w:t>
      </w:r>
      <w:r>
        <w:rPr>
          <w:position w:val="2"/>
          <w:sz w:val="24"/>
        </w:rPr>
        <w:t>，待实验三</w:t>
      </w:r>
      <w:r>
        <w:rPr>
          <w:spacing w:val="-3"/>
          <w:position w:val="2"/>
          <w:sz w:val="24"/>
        </w:rPr>
        <w:t>结</w:t>
      </w:r>
      <w:r>
        <w:rPr>
          <w:position w:val="2"/>
          <w:sz w:val="24"/>
        </w:rPr>
        <w:t>束后，取</w:t>
      </w:r>
      <w:r>
        <w:rPr>
          <w:spacing w:val="-15"/>
          <w:position w:val="2"/>
          <w:sz w:val="24"/>
        </w:rPr>
        <w:t>出</w:t>
      </w:r>
      <w:r>
        <w:rPr>
          <w:position w:val="2"/>
          <w:sz w:val="24"/>
        </w:rPr>
        <w:t>二氧化锰，干燥后称量质量为</w:t>
      </w:r>
      <w:r>
        <w:rPr>
          <w:spacing w:val="-60"/>
          <w:position w:val="2"/>
          <w:sz w:val="24"/>
        </w:rPr>
        <w:t xml:space="preserve"> </w:t>
      </w:r>
      <w:r>
        <w:rPr>
          <w:b/>
          <w:spacing w:val="2"/>
          <w:w w:val="99"/>
          <w:position w:val="2"/>
          <w:sz w:val="24"/>
        </w:rPr>
        <w:t>m</w:t>
      </w:r>
      <w:r>
        <w:rPr>
          <w:b/>
          <w:spacing w:val="2"/>
          <w:w w:val="99"/>
          <w:sz w:val="12"/>
        </w:rPr>
        <w:t>2</w:t>
      </w:r>
      <w:r>
        <w:rPr>
          <w:position w:val="2"/>
          <w:sz w:val="24"/>
        </w:rPr>
        <w:t>，则</w:t>
      </w:r>
      <w:r>
        <w:rPr>
          <w:spacing w:val="-63"/>
          <w:position w:val="2"/>
          <w:sz w:val="24"/>
        </w:rPr>
        <w:t xml:space="preserve"> </w:t>
      </w:r>
      <w:r>
        <w:rPr>
          <w:b/>
          <w:w w:val="99"/>
          <w:position w:val="2"/>
          <w:sz w:val="24"/>
        </w:rPr>
        <w:t>m</w:t>
      </w:r>
      <w:r>
        <w:rPr>
          <w:b/>
          <w:spacing w:val="2"/>
          <w:w w:val="99"/>
          <w:sz w:val="12"/>
        </w:rPr>
        <w:t>1</w:t>
      </w:r>
      <w:r>
        <w:rPr>
          <w:b/>
          <w:w w:val="99"/>
          <w:sz w:val="12"/>
          <w:u w:val="single"/>
        </w:rPr>
        <w:t xml:space="preserve"> </w:t>
      </w:r>
      <w:r>
        <w:rPr>
          <w:b/>
          <w:sz w:val="12"/>
          <w:u w:val="single"/>
        </w:rPr>
        <w:tab/>
      </w:r>
      <w:r>
        <w:rPr>
          <w:b/>
          <w:spacing w:val="2"/>
          <w:w w:val="99"/>
          <w:position w:val="2"/>
          <w:sz w:val="24"/>
        </w:rPr>
        <w:t>m</w:t>
      </w:r>
      <w:r>
        <w:rPr>
          <w:b/>
          <w:spacing w:val="2"/>
          <w:w w:val="99"/>
          <w:sz w:val="12"/>
        </w:rPr>
        <w:t>2</w:t>
      </w:r>
      <w:r>
        <w:rPr>
          <w:position w:val="2"/>
          <w:sz w:val="24"/>
        </w:rPr>
        <w:t>（填“&gt;</w:t>
      </w:r>
      <w:r>
        <w:rPr>
          <w:spacing w:val="-120"/>
          <w:position w:val="2"/>
          <w:sz w:val="24"/>
        </w:rPr>
        <w:t>”、</w:t>
      </w:r>
      <w:r>
        <w:rPr>
          <w:spacing w:val="-2"/>
          <w:position w:val="2"/>
          <w:sz w:val="24"/>
        </w:rPr>
        <w:t>“</w:t>
      </w:r>
      <w:r>
        <w:rPr>
          <w:position w:val="2"/>
          <w:sz w:val="24"/>
        </w:rPr>
        <w:t>&lt;</w:t>
      </w:r>
      <w:r>
        <w:rPr>
          <w:spacing w:val="-120"/>
          <w:position w:val="2"/>
          <w:sz w:val="24"/>
        </w:rPr>
        <w:t>”、</w:t>
      </w:r>
      <w:r>
        <w:rPr>
          <w:position w:val="2"/>
          <w:sz w:val="24"/>
        </w:rPr>
        <w:t>“=</w:t>
      </w:r>
      <w:r>
        <w:rPr>
          <w:spacing w:val="-120"/>
          <w:position w:val="2"/>
          <w:sz w:val="24"/>
        </w:rPr>
        <w:t>”），</w:t>
      </w:r>
      <w:r>
        <w:rPr>
          <w:sz w:val="24"/>
        </w:rPr>
        <w:t>得出结论</w:t>
      </w:r>
      <w:r>
        <w:rPr>
          <w:sz w:val="24"/>
          <w:u w:val="single"/>
        </w:rPr>
        <w:t xml:space="preserve"> </w:t>
      </w:r>
      <w:r>
        <w:rPr>
          <w:sz w:val="24"/>
          <w:u w:val="single"/>
        </w:rPr>
        <w:tab/>
      </w:r>
      <w:r>
        <w:rPr>
          <w:sz w:val="24"/>
        </w:rPr>
        <w:t xml:space="preserve">。 </w:t>
      </w: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cs="Times New Roman"/>
        <w:sz w:val="2"/>
        <w:szCs w:val="2"/>
        <w:lang w:val="en-US"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val="en-US"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val="en-US" w:bidi="ar-SA"/>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23037"/>
    <w:multiLevelType w:val="multilevel"/>
    <w:tmpl w:val="0C623037"/>
    <w:lvl w:ilvl="0" w:tentative="0">
      <w:start w:val="3"/>
      <w:numFmt w:val="upperLetter"/>
      <w:lvlText w:val="%1."/>
      <w:lvlJc w:val="left"/>
      <w:pPr>
        <w:ind w:left="1005" w:hanging="365"/>
        <w:jc w:val="left"/>
      </w:pPr>
      <w:rPr>
        <w:rFonts w:hint="default" w:ascii="宋体" w:hAnsi="宋体" w:eastAsia="宋体" w:cs="宋体"/>
        <w:spacing w:val="0"/>
        <w:w w:val="100"/>
        <w:sz w:val="22"/>
        <w:szCs w:val="22"/>
        <w:lang w:val="zh-CN" w:eastAsia="zh-CN" w:bidi="zh-CN"/>
      </w:rPr>
    </w:lvl>
    <w:lvl w:ilvl="1" w:tentative="0">
      <w:start w:val="0"/>
      <w:numFmt w:val="bullet"/>
      <w:lvlText w:val="•"/>
      <w:lvlJc w:val="left"/>
      <w:pPr>
        <w:ind w:left="1000" w:hanging="365"/>
      </w:pPr>
      <w:rPr>
        <w:rFonts w:hint="default"/>
        <w:lang w:val="zh-CN" w:eastAsia="zh-CN" w:bidi="zh-CN"/>
      </w:rPr>
    </w:lvl>
    <w:lvl w:ilvl="2" w:tentative="0">
      <w:start w:val="0"/>
      <w:numFmt w:val="bullet"/>
      <w:lvlText w:val="•"/>
      <w:lvlJc w:val="left"/>
      <w:pPr>
        <w:ind w:left="2009" w:hanging="365"/>
      </w:pPr>
      <w:rPr>
        <w:rFonts w:hint="default"/>
        <w:lang w:val="zh-CN" w:eastAsia="zh-CN" w:bidi="zh-CN"/>
      </w:rPr>
    </w:lvl>
    <w:lvl w:ilvl="3" w:tentative="0">
      <w:start w:val="0"/>
      <w:numFmt w:val="bullet"/>
      <w:lvlText w:val="•"/>
      <w:lvlJc w:val="left"/>
      <w:pPr>
        <w:ind w:left="3019" w:hanging="365"/>
      </w:pPr>
      <w:rPr>
        <w:rFonts w:hint="default"/>
        <w:lang w:val="zh-CN" w:eastAsia="zh-CN" w:bidi="zh-CN"/>
      </w:rPr>
    </w:lvl>
    <w:lvl w:ilvl="4" w:tentative="0">
      <w:start w:val="0"/>
      <w:numFmt w:val="bullet"/>
      <w:lvlText w:val="•"/>
      <w:lvlJc w:val="left"/>
      <w:pPr>
        <w:ind w:left="4028" w:hanging="365"/>
      </w:pPr>
      <w:rPr>
        <w:rFonts w:hint="default"/>
        <w:lang w:val="zh-CN" w:eastAsia="zh-CN" w:bidi="zh-CN"/>
      </w:rPr>
    </w:lvl>
    <w:lvl w:ilvl="5" w:tentative="0">
      <w:start w:val="0"/>
      <w:numFmt w:val="bullet"/>
      <w:lvlText w:val="•"/>
      <w:lvlJc w:val="left"/>
      <w:pPr>
        <w:ind w:left="5038" w:hanging="365"/>
      </w:pPr>
      <w:rPr>
        <w:rFonts w:hint="default"/>
        <w:lang w:val="zh-CN" w:eastAsia="zh-CN" w:bidi="zh-CN"/>
      </w:rPr>
    </w:lvl>
    <w:lvl w:ilvl="6" w:tentative="0">
      <w:start w:val="0"/>
      <w:numFmt w:val="bullet"/>
      <w:lvlText w:val="•"/>
      <w:lvlJc w:val="left"/>
      <w:pPr>
        <w:ind w:left="6048" w:hanging="365"/>
      </w:pPr>
      <w:rPr>
        <w:rFonts w:hint="default"/>
        <w:lang w:val="zh-CN" w:eastAsia="zh-CN" w:bidi="zh-CN"/>
      </w:rPr>
    </w:lvl>
    <w:lvl w:ilvl="7" w:tentative="0">
      <w:start w:val="0"/>
      <w:numFmt w:val="bullet"/>
      <w:lvlText w:val="•"/>
      <w:lvlJc w:val="left"/>
      <w:pPr>
        <w:ind w:left="7057" w:hanging="365"/>
      </w:pPr>
      <w:rPr>
        <w:rFonts w:hint="default"/>
        <w:lang w:val="zh-CN" w:eastAsia="zh-CN" w:bidi="zh-CN"/>
      </w:rPr>
    </w:lvl>
    <w:lvl w:ilvl="8" w:tentative="0">
      <w:start w:val="0"/>
      <w:numFmt w:val="bullet"/>
      <w:lvlText w:val="•"/>
      <w:lvlJc w:val="left"/>
      <w:pPr>
        <w:ind w:left="8067" w:hanging="365"/>
      </w:pPr>
      <w:rPr>
        <w:rFonts w:hint="default"/>
        <w:lang w:val="zh-CN" w:eastAsia="zh-CN" w:bidi="zh-CN"/>
      </w:rPr>
    </w:lvl>
  </w:abstractNum>
  <w:abstractNum w:abstractNumId="1">
    <w:nsid w:val="0D5C3AED"/>
    <w:multiLevelType w:val="multilevel"/>
    <w:tmpl w:val="0D5C3AED"/>
    <w:lvl w:ilvl="0" w:tentative="0">
      <w:start w:val="1"/>
      <w:numFmt w:val="upperLetter"/>
      <w:lvlText w:val="%1."/>
      <w:lvlJc w:val="left"/>
      <w:pPr>
        <w:ind w:left="701" w:hanging="241"/>
        <w:jc w:val="left"/>
      </w:pPr>
      <w:rPr>
        <w:rFonts w:hint="default" w:ascii="宋体" w:hAnsi="宋体" w:eastAsia="宋体" w:cs="宋体"/>
        <w:w w:val="100"/>
        <w:sz w:val="22"/>
        <w:szCs w:val="22"/>
        <w:lang w:val="zh-CN" w:eastAsia="zh-CN" w:bidi="zh-CN"/>
      </w:rPr>
    </w:lvl>
    <w:lvl w:ilvl="1" w:tentative="0">
      <w:start w:val="1"/>
      <w:numFmt w:val="upperLetter"/>
      <w:lvlText w:val="%2."/>
      <w:lvlJc w:val="left"/>
      <w:pPr>
        <w:ind w:left="220" w:hanging="245"/>
        <w:jc w:val="left"/>
      </w:pPr>
      <w:rPr>
        <w:rFonts w:hint="default" w:ascii="宋体" w:hAnsi="宋体" w:eastAsia="宋体" w:cs="宋体"/>
        <w:spacing w:val="-17"/>
        <w:w w:val="100"/>
        <w:sz w:val="22"/>
        <w:szCs w:val="22"/>
        <w:lang w:val="zh-CN" w:eastAsia="zh-CN" w:bidi="zh-CN"/>
      </w:rPr>
    </w:lvl>
    <w:lvl w:ilvl="2" w:tentative="0">
      <w:start w:val="0"/>
      <w:numFmt w:val="bullet"/>
      <w:lvlText w:val="•"/>
      <w:lvlJc w:val="left"/>
      <w:pPr>
        <w:ind w:left="1742" w:hanging="245"/>
      </w:pPr>
      <w:rPr>
        <w:rFonts w:hint="default"/>
        <w:lang w:val="zh-CN" w:eastAsia="zh-CN" w:bidi="zh-CN"/>
      </w:rPr>
    </w:lvl>
    <w:lvl w:ilvl="3" w:tentative="0">
      <w:start w:val="0"/>
      <w:numFmt w:val="bullet"/>
      <w:lvlText w:val="•"/>
      <w:lvlJc w:val="left"/>
      <w:pPr>
        <w:ind w:left="2785" w:hanging="245"/>
      </w:pPr>
      <w:rPr>
        <w:rFonts w:hint="default"/>
        <w:lang w:val="zh-CN" w:eastAsia="zh-CN" w:bidi="zh-CN"/>
      </w:rPr>
    </w:lvl>
    <w:lvl w:ilvl="4" w:tentative="0">
      <w:start w:val="0"/>
      <w:numFmt w:val="bullet"/>
      <w:lvlText w:val="•"/>
      <w:lvlJc w:val="left"/>
      <w:pPr>
        <w:ind w:left="3828" w:hanging="245"/>
      </w:pPr>
      <w:rPr>
        <w:rFonts w:hint="default"/>
        <w:lang w:val="zh-CN" w:eastAsia="zh-CN" w:bidi="zh-CN"/>
      </w:rPr>
    </w:lvl>
    <w:lvl w:ilvl="5" w:tentative="0">
      <w:start w:val="0"/>
      <w:numFmt w:val="bullet"/>
      <w:lvlText w:val="•"/>
      <w:lvlJc w:val="left"/>
      <w:pPr>
        <w:ind w:left="4871" w:hanging="245"/>
      </w:pPr>
      <w:rPr>
        <w:rFonts w:hint="default"/>
        <w:lang w:val="zh-CN" w:eastAsia="zh-CN" w:bidi="zh-CN"/>
      </w:rPr>
    </w:lvl>
    <w:lvl w:ilvl="6" w:tentative="0">
      <w:start w:val="0"/>
      <w:numFmt w:val="bullet"/>
      <w:lvlText w:val="•"/>
      <w:lvlJc w:val="left"/>
      <w:pPr>
        <w:ind w:left="5914" w:hanging="245"/>
      </w:pPr>
      <w:rPr>
        <w:rFonts w:hint="default"/>
        <w:lang w:val="zh-CN" w:eastAsia="zh-CN" w:bidi="zh-CN"/>
      </w:rPr>
    </w:lvl>
    <w:lvl w:ilvl="7" w:tentative="0">
      <w:start w:val="0"/>
      <w:numFmt w:val="bullet"/>
      <w:lvlText w:val="•"/>
      <w:lvlJc w:val="left"/>
      <w:pPr>
        <w:ind w:left="6957" w:hanging="245"/>
      </w:pPr>
      <w:rPr>
        <w:rFonts w:hint="default"/>
        <w:lang w:val="zh-CN" w:eastAsia="zh-CN" w:bidi="zh-CN"/>
      </w:rPr>
    </w:lvl>
    <w:lvl w:ilvl="8" w:tentative="0">
      <w:start w:val="0"/>
      <w:numFmt w:val="bullet"/>
      <w:lvlText w:val="•"/>
      <w:lvlJc w:val="left"/>
      <w:pPr>
        <w:ind w:left="8000" w:hanging="245"/>
      </w:pPr>
      <w:rPr>
        <w:rFonts w:hint="default"/>
        <w:lang w:val="zh-CN" w:eastAsia="zh-CN" w:bidi="zh-CN"/>
      </w:rPr>
    </w:lvl>
  </w:abstractNum>
  <w:abstractNum w:abstractNumId="2">
    <w:nsid w:val="459827C5"/>
    <w:multiLevelType w:val="multilevel"/>
    <w:tmpl w:val="459827C5"/>
    <w:lvl w:ilvl="0" w:tentative="0">
      <w:start w:val="1"/>
      <w:numFmt w:val="decimal"/>
      <w:lvlText w:val="(%1)"/>
      <w:lvlJc w:val="left"/>
      <w:pPr>
        <w:ind w:left="220" w:hanging="361"/>
        <w:jc w:val="left"/>
      </w:pPr>
      <w:rPr>
        <w:rFonts w:hint="default" w:ascii="宋体" w:hAnsi="宋体" w:eastAsia="宋体" w:cs="宋体"/>
        <w:spacing w:val="-1"/>
        <w:w w:val="100"/>
        <w:sz w:val="22"/>
        <w:szCs w:val="22"/>
        <w:lang w:val="zh-CN" w:eastAsia="zh-CN" w:bidi="zh-CN"/>
      </w:rPr>
    </w:lvl>
    <w:lvl w:ilvl="1" w:tentative="0">
      <w:start w:val="1"/>
      <w:numFmt w:val="decimal"/>
      <w:lvlText w:val="（%2）"/>
      <w:lvlJc w:val="left"/>
      <w:pPr>
        <w:ind w:left="1135" w:hanging="601"/>
        <w:jc w:val="left"/>
      </w:pPr>
      <w:rPr>
        <w:rFonts w:hint="default" w:ascii="宋体" w:hAnsi="宋体" w:eastAsia="宋体" w:cs="宋体"/>
        <w:w w:val="100"/>
        <w:sz w:val="22"/>
        <w:szCs w:val="22"/>
        <w:lang w:val="zh-CN" w:eastAsia="zh-CN" w:bidi="zh-CN"/>
      </w:rPr>
    </w:lvl>
    <w:lvl w:ilvl="2" w:tentative="0">
      <w:start w:val="0"/>
      <w:numFmt w:val="bullet"/>
      <w:lvlText w:val="•"/>
      <w:lvlJc w:val="left"/>
      <w:pPr>
        <w:ind w:left="2134" w:hanging="601"/>
      </w:pPr>
      <w:rPr>
        <w:rFonts w:hint="default"/>
        <w:lang w:val="zh-CN" w:eastAsia="zh-CN" w:bidi="zh-CN"/>
      </w:rPr>
    </w:lvl>
    <w:lvl w:ilvl="3" w:tentative="0">
      <w:start w:val="0"/>
      <w:numFmt w:val="bullet"/>
      <w:lvlText w:val="•"/>
      <w:lvlJc w:val="left"/>
      <w:pPr>
        <w:ind w:left="3128" w:hanging="601"/>
      </w:pPr>
      <w:rPr>
        <w:rFonts w:hint="default"/>
        <w:lang w:val="zh-CN" w:eastAsia="zh-CN" w:bidi="zh-CN"/>
      </w:rPr>
    </w:lvl>
    <w:lvl w:ilvl="4" w:tentative="0">
      <w:start w:val="0"/>
      <w:numFmt w:val="bullet"/>
      <w:lvlText w:val="•"/>
      <w:lvlJc w:val="left"/>
      <w:pPr>
        <w:ind w:left="4122" w:hanging="601"/>
      </w:pPr>
      <w:rPr>
        <w:rFonts w:hint="default"/>
        <w:lang w:val="zh-CN" w:eastAsia="zh-CN" w:bidi="zh-CN"/>
      </w:rPr>
    </w:lvl>
    <w:lvl w:ilvl="5" w:tentative="0">
      <w:start w:val="0"/>
      <w:numFmt w:val="bullet"/>
      <w:lvlText w:val="•"/>
      <w:lvlJc w:val="left"/>
      <w:pPr>
        <w:ind w:left="5116" w:hanging="601"/>
      </w:pPr>
      <w:rPr>
        <w:rFonts w:hint="default"/>
        <w:lang w:val="zh-CN" w:eastAsia="zh-CN" w:bidi="zh-CN"/>
      </w:rPr>
    </w:lvl>
    <w:lvl w:ilvl="6" w:tentative="0">
      <w:start w:val="0"/>
      <w:numFmt w:val="bullet"/>
      <w:lvlText w:val="•"/>
      <w:lvlJc w:val="left"/>
      <w:pPr>
        <w:ind w:left="6110" w:hanging="601"/>
      </w:pPr>
      <w:rPr>
        <w:rFonts w:hint="default"/>
        <w:lang w:val="zh-CN" w:eastAsia="zh-CN" w:bidi="zh-CN"/>
      </w:rPr>
    </w:lvl>
    <w:lvl w:ilvl="7" w:tentative="0">
      <w:start w:val="0"/>
      <w:numFmt w:val="bullet"/>
      <w:lvlText w:val="•"/>
      <w:lvlJc w:val="left"/>
      <w:pPr>
        <w:ind w:left="7104" w:hanging="601"/>
      </w:pPr>
      <w:rPr>
        <w:rFonts w:hint="default"/>
        <w:lang w:val="zh-CN" w:eastAsia="zh-CN" w:bidi="zh-CN"/>
      </w:rPr>
    </w:lvl>
    <w:lvl w:ilvl="8" w:tentative="0">
      <w:start w:val="0"/>
      <w:numFmt w:val="bullet"/>
      <w:lvlText w:val="•"/>
      <w:lvlJc w:val="left"/>
      <w:pPr>
        <w:ind w:left="8098" w:hanging="601"/>
      </w:pPr>
      <w:rPr>
        <w:rFonts w:hint="default"/>
        <w:lang w:val="zh-CN" w:eastAsia="zh-CN" w:bidi="zh-CN"/>
      </w:rPr>
    </w:lvl>
  </w:abstractNum>
  <w:abstractNum w:abstractNumId="3">
    <w:nsid w:val="48070B19"/>
    <w:multiLevelType w:val="multilevel"/>
    <w:tmpl w:val="48070B19"/>
    <w:lvl w:ilvl="0" w:tentative="0">
      <w:start w:val="1"/>
      <w:numFmt w:val="decimal"/>
      <w:lvlText w:val="（%1）"/>
      <w:lvlJc w:val="left"/>
      <w:pPr>
        <w:ind w:left="821" w:hanging="601"/>
        <w:jc w:val="left"/>
      </w:pPr>
      <w:rPr>
        <w:rFonts w:hint="default" w:ascii="宋体" w:hAnsi="宋体" w:eastAsia="宋体" w:cs="宋体"/>
        <w:spacing w:val="-1"/>
        <w:w w:val="100"/>
        <w:sz w:val="22"/>
        <w:szCs w:val="22"/>
        <w:lang w:val="zh-CN" w:eastAsia="zh-CN" w:bidi="zh-CN"/>
      </w:rPr>
    </w:lvl>
    <w:lvl w:ilvl="1" w:tentative="0">
      <w:start w:val="0"/>
      <w:numFmt w:val="bullet"/>
      <w:lvlText w:val="•"/>
      <w:lvlJc w:val="left"/>
      <w:pPr>
        <w:ind w:left="1746" w:hanging="601"/>
      </w:pPr>
      <w:rPr>
        <w:rFonts w:hint="default"/>
        <w:lang w:val="zh-CN" w:eastAsia="zh-CN" w:bidi="zh-CN"/>
      </w:rPr>
    </w:lvl>
    <w:lvl w:ilvl="2" w:tentative="0">
      <w:start w:val="0"/>
      <w:numFmt w:val="bullet"/>
      <w:lvlText w:val="•"/>
      <w:lvlJc w:val="left"/>
      <w:pPr>
        <w:ind w:left="2673" w:hanging="601"/>
      </w:pPr>
      <w:rPr>
        <w:rFonts w:hint="default"/>
        <w:lang w:val="zh-CN" w:eastAsia="zh-CN" w:bidi="zh-CN"/>
      </w:rPr>
    </w:lvl>
    <w:lvl w:ilvl="3" w:tentative="0">
      <w:start w:val="0"/>
      <w:numFmt w:val="bullet"/>
      <w:lvlText w:val="•"/>
      <w:lvlJc w:val="left"/>
      <w:pPr>
        <w:ind w:left="3599" w:hanging="601"/>
      </w:pPr>
      <w:rPr>
        <w:rFonts w:hint="default"/>
        <w:lang w:val="zh-CN" w:eastAsia="zh-CN" w:bidi="zh-CN"/>
      </w:rPr>
    </w:lvl>
    <w:lvl w:ilvl="4" w:tentative="0">
      <w:start w:val="0"/>
      <w:numFmt w:val="bullet"/>
      <w:lvlText w:val="•"/>
      <w:lvlJc w:val="left"/>
      <w:pPr>
        <w:ind w:left="4526" w:hanging="601"/>
      </w:pPr>
      <w:rPr>
        <w:rFonts w:hint="default"/>
        <w:lang w:val="zh-CN" w:eastAsia="zh-CN" w:bidi="zh-CN"/>
      </w:rPr>
    </w:lvl>
    <w:lvl w:ilvl="5" w:tentative="0">
      <w:start w:val="0"/>
      <w:numFmt w:val="bullet"/>
      <w:lvlText w:val="•"/>
      <w:lvlJc w:val="left"/>
      <w:pPr>
        <w:ind w:left="5453" w:hanging="601"/>
      </w:pPr>
      <w:rPr>
        <w:rFonts w:hint="default"/>
        <w:lang w:val="zh-CN" w:eastAsia="zh-CN" w:bidi="zh-CN"/>
      </w:rPr>
    </w:lvl>
    <w:lvl w:ilvl="6" w:tentative="0">
      <w:start w:val="0"/>
      <w:numFmt w:val="bullet"/>
      <w:lvlText w:val="•"/>
      <w:lvlJc w:val="left"/>
      <w:pPr>
        <w:ind w:left="6379" w:hanging="601"/>
      </w:pPr>
      <w:rPr>
        <w:rFonts w:hint="default"/>
        <w:lang w:val="zh-CN" w:eastAsia="zh-CN" w:bidi="zh-CN"/>
      </w:rPr>
    </w:lvl>
    <w:lvl w:ilvl="7" w:tentative="0">
      <w:start w:val="0"/>
      <w:numFmt w:val="bullet"/>
      <w:lvlText w:val="•"/>
      <w:lvlJc w:val="left"/>
      <w:pPr>
        <w:ind w:left="7306" w:hanging="601"/>
      </w:pPr>
      <w:rPr>
        <w:rFonts w:hint="default"/>
        <w:lang w:val="zh-CN" w:eastAsia="zh-CN" w:bidi="zh-CN"/>
      </w:rPr>
    </w:lvl>
    <w:lvl w:ilvl="8" w:tentative="0">
      <w:start w:val="0"/>
      <w:numFmt w:val="bullet"/>
      <w:lvlText w:val="•"/>
      <w:lvlJc w:val="left"/>
      <w:pPr>
        <w:ind w:left="8233" w:hanging="601"/>
      </w:pPr>
      <w:rPr>
        <w:rFonts w:hint="default"/>
        <w:lang w:val="zh-CN" w:eastAsia="zh-CN" w:bidi="zh-CN"/>
      </w:rPr>
    </w:lvl>
  </w:abstractNum>
  <w:abstractNum w:abstractNumId="4">
    <w:nsid w:val="4E9F6CDF"/>
    <w:multiLevelType w:val="multilevel"/>
    <w:tmpl w:val="4E9F6CDF"/>
    <w:lvl w:ilvl="0" w:tentative="0">
      <w:start w:val="1"/>
      <w:numFmt w:val="decimal"/>
      <w:lvlText w:val="（%1）"/>
      <w:lvlJc w:val="left"/>
      <w:pPr>
        <w:ind w:left="821" w:hanging="601"/>
        <w:jc w:val="left"/>
      </w:pPr>
      <w:rPr>
        <w:rFonts w:hint="default" w:ascii="宋体" w:hAnsi="宋体" w:eastAsia="宋体" w:cs="宋体"/>
        <w:spacing w:val="-1"/>
        <w:w w:val="100"/>
        <w:sz w:val="22"/>
        <w:szCs w:val="22"/>
        <w:lang w:val="zh-CN" w:eastAsia="zh-CN" w:bidi="zh-CN"/>
      </w:rPr>
    </w:lvl>
    <w:lvl w:ilvl="1" w:tentative="0">
      <w:start w:val="0"/>
      <w:numFmt w:val="bullet"/>
      <w:lvlText w:val="•"/>
      <w:lvlJc w:val="left"/>
      <w:pPr>
        <w:ind w:left="1746" w:hanging="601"/>
      </w:pPr>
      <w:rPr>
        <w:rFonts w:hint="default"/>
        <w:lang w:val="zh-CN" w:eastAsia="zh-CN" w:bidi="zh-CN"/>
      </w:rPr>
    </w:lvl>
    <w:lvl w:ilvl="2" w:tentative="0">
      <w:start w:val="0"/>
      <w:numFmt w:val="bullet"/>
      <w:lvlText w:val="•"/>
      <w:lvlJc w:val="left"/>
      <w:pPr>
        <w:ind w:left="2673" w:hanging="601"/>
      </w:pPr>
      <w:rPr>
        <w:rFonts w:hint="default"/>
        <w:lang w:val="zh-CN" w:eastAsia="zh-CN" w:bidi="zh-CN"/>
      </w:rPr>
    </w:lvl>
    <w:lvl w:ilvl="3" w:tentative="0">
      <w:start w:val="0"/>
      <w:numFmt w:val="bullet"/>
      <w:lvlText w:val="•"/>
      <w:lvlJc w:val="left"/>
      <w:pPr>
        <w:ind w:left="3599" w:hanging="601"/>
      </w:pPr>
      <w:rPr>
        <w:rFonts w:hint="default"/>
        <w:lang w:val="zh-CN" w:eastAsia="zh-CN" w:bidi="zh-CN"/>
      </w:rPr>
    </w:lvl>
    <w:lvl w:ilvl="4" w:tentative="0">
      <w:start w:val="0"/>
      <w:numFmt w:val="bullet"/>
      <w:lvlText w:val="•"/>
      <w:lvlJc w:val="left"/>
      <w:pPr>
        <w:ind w:left="4526" w:hanging="601"/>
      </w:pPr>
      <w:rPr>
        <w:rFonts w:hint="default"/>
        <w:lang w:val="zh-CN" w:eastAsia="zh-CN" w:bidi="zh-CN"/>
      </w:rPr>
    </w:lvl>
    <w:lvl w:ilvl="5" w:tentative="0">
      <w:start w:val="0"/>
      <w:numFmt w:val="bullet"/>
      <w:lvlText w:val="•"/>
      <w:lvlJc w:val="left"/>
      <w:pPr>
        <w:ind w:left="5453" w:hanging="601"/>
      </w:pPr>
      <w:rPr>
        <w:rFonts w:hint="default"/>
        <w:lang w:val="zh-CN" w:eastAsia="zh-CN" w:bidi="zh-CN"/>
      </w:rPr>
    </w:lvl>
    <w:lvl w:ilvl="6" w:tentative="0">
      <w:start w:val="0"/>
      <w:numFmt w:val="bullet"/>
      <w:lvlText w:val="•"/>
      <w:lvlJc w:val="left"/>
      <w:pPr>
        <w:ind w:left="6379" w:hanging="601"/>
      </w:pPr>
      <w:rPr>
        <w:rFonts w:hint="default"/>
        <w:lang w:val="zh-CN" w:eastAsia="zh-CN" w:bidi="zh-CN"/>
      </w:rPr>
    </w:lvl>
    <w:lvl w:ilvl="7" w:tentative="0">
      <w:start w:val="0"/>
      <w:numFmt w:val="bullet"/>
      <w:lvlText w:val="•"/>
      <w:lvlJc w:val="left"/>
      <w:pPr>
        <w:ind w:left="7306" w:hanging="601"/>
      </w:pPr>
      <w:rPr>
        <w:rFonts w:hint="default"/>
        <w:lang w:val="zh-CN" w:eastAsia="zh-CN" w:bidi="zh-CN"/>
      </w:rPr>
    </w:lvl>
    <w:lvl w:ilvl="8" w:tentative="0">
      <w:start w:val="0"/>
      <w:numFmt w:val="bullet"/>
      <w:lvlText w:val="•"/>
      <w:lvlJc w:val="left"/>
      <w:pPr>
        <w:ind w:left="8233" w:hanging="601"/>
      </w:pPr>
      <w:rPr>
        <w:rFonts w:hint="default"/>
        <w:lang w:val="zh-CN" w:eastAsia="zh-CN" w:bidi="zh-CN"/>
      </w:rPr>
    </w:lvl>
  </w:abstractNum>
  <w:abstractNum w:abstractNumId="5">
    <w:nsid w:val="515441C2"/>
    <w:multiLevelType w:val="multilevel"/>
    <w:tmpl w:val="515441C2"/>
    <w:lvl w:ilvl="0" w:tentative="0">
      <w:start w:val="1"/>
      <w:numFmt w:val="upperLetter"/>
      <w:lvlText w:val="%1."/>
      <w:lvlJc w:val="left"/>
      <w:pPr>
        <w:ind w:left="701" w:hanging="24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638" w:hanging="241"/>
      </w:pPr>
      <w:rPr>
        <w:rFonts w:hint="default"/>
        <w:lang w:val="zh-CN" w:eastAsia="zh-CN" w:bidi="zh-CN"/>
      </w:rPr>
    </w:lvl>
    <w:lvl w:ilvl="2" w:tentative="0">
      <w:start w:val="0"/>
      <w:numFmt w:val="bullet"/>
      <w:lvlText w:val="•"/>
      <w:lvlJc w:val="left"/>
      <w:pPr>
        <w:ind w:left="2577" w:hanging="241"/>
      </w:pPr>
      <w:rPr>
        <w:rFonts w:hint="default"/>
        <w:lang w:val="zh-CN" w:eastAsia="zh-CN" w:bidi="zh-CN"/>
      </w:rPr>
    </w:lvl>
    <w:lvl w:ilvl="3" w:tentative="0">
      <w:start w:val="0"/>
      <w:numFmt w:val="bullet"/>
      <w:lvlText w:val="•"/>
      <w:lvlJc w:val="left"/>
      <w:pPr>
        <w:ind w:left="3515" w:hanging="241"/>
      </w:pPr>
      <w:rPr>
        <w:rFonts w:hint="default"/>
        <w:lang w:val="zh-CN" w:eastAsia="zh-CN" w:bidi="zh-CN"/>
      </w:rPr>
    </w:lvl>
    <w:lvl w:ilvl="4" w:tentative="0">
      <w:start w:val="0"/>
      <w:numFmt w:val="bullet"/>
      <w:lvlText w:val="•"/>
      <w:lvlJc w:val="left"/>
      <w:pPr>
        <w:ind w:left="4454" w:hanging="241"/>
      </w:pPr>
      <w:rPr>
        <w:rFonts w:hint="default"/>
        <w:lang w:val="zh-CN" w:eastAsia="zh-CN" w:bidi="zh-CN"/>
      </w:rPr>
    </w:lvl>
    <w:lvl w:ilvl="5" w:tentative="0">
      <w:start w:val="0"/>
      <w:numFmt w:val="bullet"/>
      <w:lvlText w:val="•"/>
      <w:lvlJc w:val="left"/>
      <w:pPr>
        <w:ind w:left="5393" w:hanging="241"/>
      </w:pPr>
      <w:rPr>
        <w:rFonts w:hint="default"/>
        <w:lang w:val="zh-CN" w:eastAsia="zh-CN" w:bidi="zh-CN"/>
      </w:rPr>
    </w:lvl>
    <w:lvl w:ilvl="6" w:tentative="0">
      <w:start w:val="0"/>
      <w:numFmt w:val="bullet"/>
      <w:lvlText w:val="•"/>
      <w:lvlJc w:val="left"/>
      <w:pPr>
        <w:ind w:left="6331" w:hanging="241"/>
      </w:pPr>
      <w:rPr>
        <w:rFonts w:hint="default"/>
        <w:lang w:val="zh-CN" w:eastAsia="zh-CN" w:bidi="zh-CN"/>
      </w:rPr>
    </w:lvl>
    <w:lvl w:ilvl="7" w:tentative="0">
      <w:start w:val="0"/>
      <w:numFmt w:val="bullet"/>
      <w:lvlText w:val="•"/>
      <w:lvlJc w:val="left"/>
      <w:pPr>
        <w:ind w:left="7270" w:hanging="241"/>
      </w:pPr>
      <w:rPr>
        <w:rFonts w:hint="default"/>
        <w:lang w:val="zh-CN" w:eastAsia="zh-CN" w:bidi="zh-CN"/>
      </w:rPr>
    </w:lvl>
    <w:lvl w:ilvl="8" w:tentative="0">
      <w:start w:val="0"/>
      <w:numFmt w:val="bullet"/>
      <w:lvlText w:val="•"/>
      <w:lvlJc w:val="left"/>
      <w:pPr>
        <w:ind w:left="8209" w:hanging="241"/>
      </w:pPr>
      <w:rPr>
        <w:rFonts w:hint="default"/>
        <w:lang w:val="zh-CN" w:eastAsia="zh-CN" w:bidi="zh-CN"/>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515"/>
    <w:rsid w:val="00312515"/>
    <w:rsid w:val="00405512"/>
    <w:rsid w:val="004151FC"/>
    <w:rsid w:val="0075578E"/>
    <w:rsid w:val="00906558"/>
    <w:rsid w:val="00C02FC6"/>
    <w:rsid w:val="00DF32DC"/>
    <w:rsid w:val="00EF2430"/>
    <w:rsid w:val="2EA34B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9"/>
    <w:pPr>
      <w:ind w:left="2106"/>
      <w:outlineLvl w:val="0"/>
    </w:pPr>
    <w:rPr>
      <w:rFonts w:ascii="黑体" w:hAnsi="黑体" w:eastAsia="黑体" w:cs="黑体"/>
      <w:b/>
      <w:bCs/>
      <w:sz w:val="32"/>
      <w:szCs w:val="32"/>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pPr>
      <w:ind w:left="220"/>
    </w:pPr>
    <w:rPr>
      <w:sz w:val="24"/>
      <w:szCs w:val="24"/>
    </w:rPr>
  </w:style>
  <w:style w:type="paragraph" w:styleId="4">
    <w:name w:val="footer"/>
    <w:basedOn w:val="1"/>
    <w:link w:val="12"/>
    <w:unhideWhenUsed/>
    <w:uiPriority w:val="99"/>
    <w:pPr>
      <w:tabs>
        <w:tab w:val="center" w:pos="4153"/>
        <w:tab w:val="right" w:pos="8306"/>
      </w:tabs>
      <w:snapToGrid w:val="0"/>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spacing w:before="161"/>
      <w:ind w:left="220"/>
    </w:pPr>
  </w:style>
  <w:style w:type="paragraph" w:customStyle="1" w:styleId="10">
    <w:name w:val="Table Paragraph"/>
    <w:basedOn w:val="1"/>
    <w:qFormat/>
    <w:uiPriority w:val="1"/>
    <w:pPr>
      <w:spacing w:before="85"/>
      <w:ind w:left="107"/>
    </w:pPr>
  </w:style>
  <w:style w:type="character" w:customStyle="1" w:styleId="11">
    <w:name w:val="页眉 字符"/>
    <w:basedOn w:val="6"/>
    <w:link w:val="5"/>
    <w:uiPriority w:val="99"/>
    <w:rPr>
      <w:rFonts w:ascii="宋体" w:hAnsi="宋体" w:eastAsia="宋体" w:cs="宋体"/>
      <w:sz w:val="18"/>
      <w:szCs w:val="18"/>
      <w:lang w:val="zh-CN" w:eastAsia="zh-CN" w:bidi="zh-CN"/>
    </w:rPr>
  </w:style>
  <w:style w:type="character" w:customStyle="1" w:styleId="12">
    <w:name w:val="页脚 字符"/>
    <w:basedOn w:val="6"/>
    <w:link w:val="4"/>
    <w:uiPriority w:val="99"/>
    <w:rPr>
      <w:rFonts w:ascii="宋体" w:hAnsi="宋体" w:eastAsia="宋体" w:cs="宋体"/>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4.pn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png"/><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7"/>
    <customShpInfo spid="_x0000_s1028"/>
    <customShpInfo spid="_x0000_s102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1188</Words>
  <Characters>1260</Characters>
  <Lines>90</Lines>
  <Paragraphs>84</Paragraphs>
  <TotalTime>8</TotalTime>
  <ScaleCrop>false</ScaleCrop>
  <LinksUpToDate>false</LinksUpToDate>
  <CharactersWithSpaces>2364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2022-09-29T11:07:00Z</dcterms:created>
  <dc:creator>Administrator</dc:creator>
  <cp:lastModifiedBy>Administrator</cp:lastModifiedBy>
  <dcterms:modified xsi:type="dcterms:W3CDTF">2022-10-03T10:01:29Z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