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10693400</wp:posOffset>
            </wp:positionV>
            <wp:extent cx="279400" cy="406400"/>
            <wp:effectExtent l="0" t="0" r="6350" b="1270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初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三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 xml:space="preserve"> 化 学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时间：60分钟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</w:rPr>
        <w:t>总分：100分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一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</w:rPr>
        <w:t>选择题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本大题共12小题，每小题3分，共36分。每小题只有一个选项符合题意。请将符合题意的选项用2B铅笔填涂在答题卡相应位置。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长沙既是历史文化名城，又是美食之都。以下长沙特产制作过程中涉及到化学变化的是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制作腊肉时将成品切块包装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制作奶茶时添加冰块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制作臭豆腐时豆腐发酵、霉变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制作糖油粑粑时将糯米揉成小球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下列物质的用途中，利用其物理性质的是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液氦用于制造低温环境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木炭用作燃料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酒精用作燃料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氮气用作保护气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酒精灯是实验室常用的仪器，下列涉及酒精灯的操作正确的是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33120" cy="889635"/>
            <wp:effectExtent l="0" t="0" r="5080" b="1206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3120" cy="889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50545" cy="889000"/>
            <wp:effectExtent l="0" t="0" r="8255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0545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78510" cy="866140"/>
            <wp:effectExtent l="0" t="0" r="8890" b="1016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8510" cy="866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66115" cy="868045"/>
            <wp:effectExtent l="0" t="0" r="6985" b="825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868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点燃酒精灯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加热液体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点燃木炭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熄灭酒精灯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将Vc泡腾片放入水中，有无色气体产生。小红同学建议，可以用石灰水检验一下气体的成分是否为二氧化碳，这个环节属于科学探究中的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提出假设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交流评价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设计实验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作出结论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空气是我们每天都呼吸着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生命气体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。下列关于空气的说法正确的是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氧气能支持燃烧，可用作火箭燃料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在空气的成分中，稀有气体化学性质很不活泼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空气中氮气的质量分数为78%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目前计入空气污染物指数的气体主要包括SO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、N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、CO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水是地球上最普通、最常见的物质之一，下列有关水的说法正确的是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因为水的天然循环，所以淡水是取之不尽，用之不竭的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海洋是地球上最大的储水库，人类可以长期直接饮用海水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因为蒸馏水没有任何杂质，所以蒸馏水毫无用处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水是一种化学物质，能参与许多反应，本身就是一种重要的资源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7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下列有关常见仪器使用或用途的说法恰当的是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试管：加热固体药品时，试管口咯向上倾斜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倾倒液体：瓶塞倒放，标签朝手心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胶头滴管：用完后横放在是桌面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量筒：俯视凹液面最低处读数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8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物质是由分子、原子等微观粒子构成的，以下物质是由分子构成的是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氧气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氯化钠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铁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D．汞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建立宏观与微观的联系是化学独特的思维方式。下列对于宏观现象的微观解释中正确的是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变瘪的乒乓球放入热水中能鼓起来，是因为分子体积变大了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氧气加压后变成液氧，是因为分子体积变小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水蒸发变成水蒸气，是因为水分子变成了新分子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湿的衣服经过晾晒会变干是因为分子在不断运动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10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下列关于物质组成与构成的说法正确的是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氯化氢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HC</w:t>
      </w:r>
      <w:r>
        <w:rPr>
          <w:rFonts w:hint="eastAsia" w:ascii="Times New Roman" w:hAnsi="Times New Roman" w:eastAsia="宋体" w:cs="Times New Roman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是由氢元素和氯元素组成的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氨气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NH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出一个氮原子和三个氢原子构成的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氯化氢是由氢气和氯气混合而成的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一个氯化氢分子是由两个氢元素和一个氯元素组成的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如图为元素周期表第四周期的局部。下列有关说法正确的是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245360" cy="636905"/>
            <wp:effectExtent l="0" t="0" r="2540" b="1079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45360" cy="636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镓原子的质子数为69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砷和硒均属于非金属元素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锗元素的相对原子质量</w:t>
      </w:r>
      <w:r>
        <w:rPr>
          <w:rFonts w:hint="default" w:ascii="Times New Roman" w:hAnsi="Times New Roman" w:eastAsia="宋体" w:cs="Times New Roman"/>
          <w:i/>
          <w:iCs/>
        </w:rPr>
        <w:t>x</w:t>
      </w:r>
      <w:r>
        <w:rPr>
          <w:rFonts w:hint="default" w:ascii="Times New Roman" w:hAnsi="Times New Roman" w:eastAsia="宋体" w:cs="Times New Roman"/>
        </w:rPr>
        <w:t>小于69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72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Se</w:t>
      </w:r>
      <w:r>
        <w:rPr>
          <w:rFonts w:hint="default" w:ascii="Times New Roman" w:hAnsi="Times New Roman" w:eastAsia="宋体" w:cs="Times New Roman"/>
          <w:vertAlign w:val="superscript"/>
        </w:rPr>
        <w:t>2+</w:t>
      </w:r>
      <w:r>
        <w:rPr>
          <w:rFonts w:hint="default" w:ascii="Times New Roman" w:hAnsi="Times New Roman" w:eastAsia="宋体" w:cs="Times New Roman"/>
        </w:rPr>
        <w:t>的核外电子数为34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用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47650" cy="161925"/>
            <wp:effectExtent l="0" t="0" r="6350" b="3175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和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66700" cy="180975"/>
            <wp:effectExtent l="0" t="0" r="0" b="9525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代表两种不同的分子，它们在一定条件下能发生化学反应，反应前后的模拟模型如图所示，下列说法正确的是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753360" cy="607060"/>
            <wp:effectExtent l="0" t="0" r="2540" b="2540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5336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参加反应的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47650" cy="161925"/>
            <wp:effectExtent l="0" t="0" r="6350" b="3175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和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66700" cy="180975"/>
            <wp:effectExtent l="0" t="0" r="0" b="9525"/>
            <wp:docPr id="10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分子的个数比是2：1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．“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85750" cy="285750"/>
            <wp:effectExtent l="0" t="0" r="6350" b="6350"/>
            <wp:docPr id="11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该分子由两个原子构成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该反应生成两种新物质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该反应的反应物有两种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二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</w:rPr>
        <w:t>选择题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本大题共3小题，每小题3分，共9分。在每小题给出的四个选项中，有一个或两个选项符合题目要求。全部选对的得3分，选对但不全的得2分，有选错的得0分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．）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下列有关微观粒子的说法正确的是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所有的原子都有中子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在化学变化中，分子可以再分，原子不可以再分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在化学变化中，元素的种类是不变的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非金属元素原子在化学变化中容易得到电子形成阳离子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14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化学是一门以实验为基础的学科，下列实验设计正确的是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A实验室里两瓶白色固体，为了分清哪瓶是白砂糖，哪瓶是食盐，可取少量固体品尝味道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为了比较吸入空气和呼出气体中CO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的含量高低，可用燃着的木条分别放入两瓶气体中观察现象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为了测量氧气在空气中的体积分数，用蜡烛代替红磷做实验，其他装置和药品均不改变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分别在等量的热水和冷水中加入等量的品红，探究温度对分子运动速率的影响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分类是化学学习和研究的常用手段，下列归类正确的是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       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3805"/>
        <w:gridCol w:w="3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选项</w:t>
            </w:r>
          </w:p>
        </w:tc>
        <w:tc>
          <w:tcPr>
            <w:tcW w:w="3805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归类</w:t>
            </w:r>
          </w:p>
        </w:tc>
        <w:tc>
          <w:tcPr>
            <w:tcW w:w="380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物质或变化或仪器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A</w:t>
            </w:r>
          </w:p>
        </w:tc>
        <w:tc>
          <w:tcPr>
            <w:tcW w:w="3805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无色无味的气体</w:t>
            </w:r>
          </w:p>
        </w:tc>
        <w:tc>
          <w:tcPr>
            <w:tcW w:w="380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氧气、二氧化硫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B</w:t>
            </w:r>
          </w:p>
        </w:tc>
        <w:tc>
          <w:tcPr>
            <w:tcW w:w="3805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缓慢氧化</w:t>
            </w:r>
          </w:p>
        </w:tc>
        <w:tc>
          <w:tcPr>
            <w:tcW w:w="380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铁生锈、动植物的呼吸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C</w:t>
            </w:r>
          </w:p>
        </w:tc>
        <w:tc>
          <w:tcPr>
            <w:tcW w:w="3805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非金属元素</w:t>
            </w:r>
          </w:p>
        </w:tc>
        <w:tc>
          <w:tcPr>
            <w:tcW w:w="380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金元素、碳元素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D</w:t>
            </w:r>
          </w:p>
        </w:tc>
        <w:tc>
          <w:tcPr>
            <w:tcW w:w="3805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可直接加热的仪器</w:t>
            </w:r>
          </w:p>
        </w:tc>
        <w:tc>
          <w:tcPr>
            <w:tcW w:w="3806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试管、燃烧匙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三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</w:rPr>
        <w:t>填空题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本大题共4小题，第17题每空1分，其余小题每空2分，共23分。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16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阅读下列科技短文并回答问题。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过氧化氢可用于消毒杀菌，具有不稳定性，常温就能分解产生水和氧气。将水蒸气冷凝在硅、玻璃、塑料、金属等材料表面，均发现了过氧化氢的存在。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研究显示：水蒸气冷凝为粒径小于10微米的液滴时，部分水分子会转化为过氧化氢分子。水微滴中形成的过氧化氢含量随液滴尺寸的增大而减少。过氧化氢的产生量与温度、湿度等环境条件密切相关。当使用硅材料、相对温度为55%时，得到过氧化氢的最大浓度随温度变化关系如图所示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239645" cy="1906270"/>
            <wp:effectExtent l="0" t="0" r="8255" b="11430"/>
            <wp:docPr id="12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39645" cy="1906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能说明过氧化氢不稳定的事实是_________________________________。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下列说法错误的是_________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填字母序号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水蒸气在冷凝过程中可能发生化学变化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水蒸气在玻璃表面冷凝得到的液滴一定为纯净物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一定条件下，水蒸气冷凝可用于材料表面的绿色消毒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水蒸气冷凝为水滴时，水分子间的间隔减小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如图中</w:t>
      </w:r>
      <w:r>
        <w:rPr>
          <w:rFonts w:hint="default" w:ascii="Times New Roman" w:hAnsi="Times New Roman" w:eastAsia="宋体" w:cs="Times New Roman"/>
          <w:i/>
          <w:iCs/>
        </w:rPr>
        <w:t>a</w:t>
      </w:r>
      <w:r>
        <w:rPr>
          <w:rFonts w:hint="default" w:ascii="Times New Roman" w:hAnsi="Times New Roman" w:eastAsia="宋体" w:cs="Times New Roman"/>
        </w:rPr>
        <w:t>点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℃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未生成过氧化氢的原因可能是__________________________</w:t>
      </w:r>
      <w:r>
        <w:rPr>
          <w:rFonts w:hint="eastAsia" w:ascii="Times New Roman" w:hAnsi="Times New Roman" w:eastAsia="宋体" w:cs="Times New Roman"/>
          <w:lang w:eastAsia="zh-C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17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用化学符号填空：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2个氢原子：_____________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水：______________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钠离子：_____________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铁元素：_____________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5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红磷：_____________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18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请用序号回答下列问题：①液氧</w:t>
      </w:r>
      <w:r>
        <w:rPr>
          <w:rFonts w:hint="eastAsia" w:ascii="Times New Roman" w:hAnsi="Times New Roman" w:eastAsia="宋体" w:cs="Times New Roman"/>
          <w:lang w:eastAsia="zh-CN"/>
        </w:rPr>
        <w:t>；</w:t>
      </w:r>
      <w:r>
        <w:rPr>
          <w:rFonts w:hint="default" w:ascii="Times New Roman" w:hAnsi="Times New Roman" w:eastAsia="宋体" w:cs="Times New Roman"/>
        </w:rPr>
        <w:t>②冰水混合物</w:t>
      </w:r>
      <w:r>
        <w:rPr>
          <w:rFonts w:hint="eastAsia" w:ascii="Times New Roman" w:hAnsi="Times New Roman" w:eastAsia="宋体" w:cs="Times New Roman"/>
          <w:lang w:eastAsia="zh-CN"/>
        </w:rPr>
        <w:t>；</w:t>
      </w:r>
      <w:r>
        <w:rPr>
          <w:rFonts w:hint="default" w:ascii="Times New Roman" w:hAnsi="Times New Roman" w:eastAsia="宋体" w:cs="Times New Roman"/>
        </w:rPr>
        <w:t>③二氧化碳</w:t>
      </w:r>
      <w:r>
        <w:rPr>
          <w:rFonts w:hint="eastAsia" w:ascii="Times New Roman" w:hAnsi="Times New Roman" w:eastAsia="宋体" w:cs="Times New Roman"/>
          <w:lang w:eastAsia="zh-CN"/>
        </w:rPr>
        <w:t>；</w:t>
      </w:r>
      <w:r>
        <w:rPr>
          <w:rFonts w:hint="default" w:ascii="Times New Roman" w:hAnsi="Times New Roman" w:eastAsia="宋体" w:cs="Times New Roman"/>
        </w:rPr>
        <w:t>④氮气</w:t>
      </w:r>
      <w:r>
        <w:rPr>
          <w:rFonts w:hint="eastAsia" w:ascii="Times New Roman" w:hAnsi="Times New Roman" w:eastAsia="宋体" w:cs="Times New Roman"/>
          <w:lang w:eastAsia="zh-CN"/>
        </w:rPr>
        <w:t>；</w:t>
      </w:r>
      <w:r>
        <w:rPr>
          <w:rFonts w:hint="default" w:ascii="Times New Roman" w:hAnsi="Times New Roman" w:eastAsia="宋体" w:cs="Times New Roman"/>
        </w:rPr>
        <w:t>⑤二氧化锰</w:t>
      </w:r>
      <w:r>
        <w:rPr>
          <w:rFonts w:hint="eastAsia" w:ascii="Times New Roman" w:hAnsi="Times New Roman" w:eastAsia="宋体" w:cs="Times New Roman"/>
          <w:lang w:eastAsia="zh-CN"/>
        </w:rPr>
        <w:t>；</w:t>
      </w:r>
      <w:r>
        <w:rPr>
          <w:rFonts w:hint="default" w:ascii="Times New Roman" w:hAnsi="Times New Roman" w:eastAsia="宋体" w:cs="Times New Roman"/>
        </w:rPr>
        <w:t>⑥清新的空气</w:t>
      </w:r>
      <w:r>
        <w:rPr>
          <w:rFonts w:hint="eastAsia" w:ascii="Times New Roman" w:hAnsi="Times New Roman" w:eastAsia="宋体" w:cs="Times New Roman"/>
          <w:lang w:eastAsia="zh-CN"/>
        </w:rPr>
        <w:t>；</w:t>
      </w:r>
      <w:r>
        <w:rPr>
          <w:rFonts w:hint="default" w:ascii="Times New Roman" w:hAnsi="Times New Roman" w:eastAsia="宋体" w:cs="Times New Roman"/>
        </w:rPr>
        <w:t>⑦高锰酸钾加热分解后的固体剩余物</w:t>
      </w:r>
      <w:r>
        <w:rPr>
          <w:rFonts w:hint="eastAsia" w:ascii="Times New Roman" w:hAnsi="Times New Roman" w:eastAsia="宋体" w:cs="Times New Roman"/>
          <w:lang w:eastAsia="zh-CN"/>
        </w:rPr>
        <w:t>；</w:t>
      </w:r>
      <w:r>
        <w:rPr>
          <w:rFonts w:hint="default" w:ascii="Times New Roman" w:hAnsi="Times New Roman" w:eastAsia="宋体" w:cs="Times New Roman"/>
        </w:rPr>
        <w:t>⑧稀有气体</w:t>
      </w:r>
      <w:r>
        <w:rPr>
          <w:rFonts w:hint="eastAsia" w:ascii="Times New Roman" w:hAnsi="Times New Roman" w:eastAsia="宋体" w:cs="Times New Roman"/>
          <w:lang w:eastAsia="zh-CN"/>
        </w:rPr>
        <w:t>；</w:t>
      </w:r>
      <w:r>
        <w:rPr>
          <w:rFonts w:hint="default" w:ascii="Times New Roman" w:hAnsi="Times New Roman" w:eastAsia="宋体" w:cs="Times New Roman"/>
        </w:rPr>
        <w:t>⑨五氧化二磷。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述物质中含有氧分子的是________________；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属于混合物的是_______________</w:t>
      </w:r>
      <w:r>
        <w:rPr>
          <w:rFonts w:hint="eastAsia" w:ascii="Times New Roman" w:hAnsi="Times New Roman" w:eastAsia="宋体" w:cs="Times New Roman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</w:rPr>
        <w:t>___</w:t>
      </w:r>
      <w:r>
        <w:rPr>
          <w:rFonts w:hint="eastAsia" w:ascii="Times New Roman" w:hAnsi="Times New Roman" w:eastAsia="宋体" w:cs="Times New Roman"/>
          <w:lang w:eastAsia="zh-C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19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如图中A是碘元素在元素周期表中的信息，B-G是六种粒子的结构示意图。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5269230" cy="1179830"/>
            <wp:effectExtent l="0" t="0" r="1270" b="1270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请回答下列问题：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碘原子核外有________个电子层。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B-G六种粒子中，属于同种元素的粒子是_________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填字母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微粒D的符号为_______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</w:rPr>
        <w:t>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B-G六种粒子中，化学性质相似的原子是__________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填字母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四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</w:rPr>
        <w:t>应用与推理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本大题共2小题，每空2分，共12分。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20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1903年德国林德公司研制了第一台深冷空分制氧机，其制取氧气的原理如下：首先把空气预冷、净化，以除去空气中的少量水分、二氧化碳和碳氢化合物等杂质，然后按下图流程制取体积分数为99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6%的氧气。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已知体积分数99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6%的氧气的密度为1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43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g/L</w:t>
      </w:r>
      <w:r>
        <w:rPr>
          <w:rFonts w:hint="eastAsia" w:ascii="Times New Roman" w:hAnsi="Times New Roman" w:eastAsia="宋体" w:cs="Times New Roman"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629660" cy="995045"/>
            <wp:effectExtent l="0" t="0" r="2540" b="8255"/>
            <wp:docPr id="15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29660" cy="995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请回答：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）“</w:t>
      </w:r>
      <w:r>
        <w:rPr>
          <w:rFonts w:hint="default" w:ascii="Times New Roman" w:hAnsi="Times New Roman" w:eastAsia="宋体" w:cs="Times New Roman"/>
        </w:rPr>
        <w:t>操作2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发生的变化是__________变化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填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物理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化学</w:t>
      </w:r>
      <w:r>
        <w:rPr>
          <w:rFonts w:hint="eastAsia" w:ascii="Times New Roman" w:hAnsi="Times New Roman" w:eastAsia="宋体" w:cs="Times New Roman"/>
          <w:lang w:eastAsia="zh-CN"/>
        </w:rPr>
        <w:t>”）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液体B是__________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填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纯净物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混合物</w:t>
      </w:r>
      <w:r>
        <w:rPr>
          <w:rFonts w:hint="eastAsia" w:ascii="Times New Roman" w:hAnsi="Times New Roman" w:eastAsia="宋体" w:cs="Times New Roman"/>
          <w:lang w:eastAsia="zh-CN"/>
        </w:rPr>
        <w:t>”）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根据下表数据判断：工业上制取氧气，控制温度T在一定范围内，即可将下表中液态空气内的氮气分离出来，该温度T的范围是_____________________。</w:t>
      </w:r>
    </w:p>
    <w:tbl>
      <w:tblPr>
        <w:tblStyle w:val="6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物质</w:t>
            </w:r>
          </w:p>
        </w:tc>
        <w:tc>
          <w:tcPr>
            <w:tcW w:w="1703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H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O</w:t>
            </w:r>
          </w:p>
        </w:tc>
        <w:tc>
          <w:tcPr>
            <w:tcW w:w="1704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</w:p>
        </w:tc>
        <w:tc>
          <w:tcPr>
            <w:tcW w:w="1704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N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沸点/℃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1704" w:type="dxa"/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−56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6</w:t>
            </w:r>
          </w:p>
        </w:tc>
        <w:tc>
          <w:tcPr>
            <w:tcW w:w="1704" w:type="dxa"/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−196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−183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理论上若要制得143g纯度为99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6%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体积分数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的氧气，需要准备空气的体积为______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空气中氧气体积按五分之一计算</w:t>
      </w:r>
      <w:r>
        <w:rPr>
          <w:rFonts w:hint="eastAsia" w:ascii="Times New Roman" w:hAnsi="Times New Roman" w:eastAsia="宋体" w:cs="Times New Roman"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A、B、C、D、E、F、G、H是初中化学常见的物质。其中A、B、C、D、E均是由一种元素组成，H和G均由三种元素组成，E的分子中含有16个电子，F的分子中含有18个电子，A和F常温下是液体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它们之间存在如下图所示的关系</w:t>
      </w:r>
      <w:r>
        <w:rPr>
          <w:rFonts w:hint="eastAsia" w:ascii="Times New Roman" w:hAnsi="Times New Roman" w:eastAsia="宋体" w:cs="Times New Roman"/>
          <w:lang w:eastAsia="zh-CN"/>
        </w:rPr>
        <w:t>（“</w:t>
      </w:r>
      <w:r>
        <w:rPr>
          <w:rFonts w:hint="default" w:ascii="Times New Roman" w:hAnsi="Times New Roman" w:eastAsia="宋体" w:cs="Times New Roman"/>
        </w:rPr>
        <w:t>→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表示一种物质可以通过一个化学反应生成另一种物质，</w:t>
      </w:r>
      <w:r>
        <w:rPr>
          <w:rFonts w:hint="eastAsia" w:ascii="Times New Roman" w:hAnsi="Times New Roman" w:eastAsia="宋体" w:cs="Times New Roman"/>
          <w:lang w:eastAsia="zh-CN"/>
        </w:rPr>
        <w:t>“—”</w:t>
      </w:r>
      <w:r>
        <w:rPr>
          <w:rFonts w:hint="default" w:ascii="Times New Roman" w:hAnsi="Times New Roman" w:eastAsia="宋体" w:cs="Times New Roman"/>
        </w:rPr>
        <w:t>表示相邻两物质可以发生反应，部分反应物和生成物省略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1939290" cy="1239520"/>
            <wp:effectExtent l="0" t="0" r="3810" b="5080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39290" cy="123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E的化学符号是________；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根据以上物质关系，下列说法正确的有_______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填序号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①G可能是白色固体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②B若在空气中能燃烧，则B可能是铁、碳或红磷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③F一定不是水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④工业上只能通过化学变化得到较为纯净的E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⑤A一定是非金属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五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</w:rPr>
        <w:t>实验探究题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</w:rPr>
        <w:t>本大题共2小题，每空2分，共20分。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4408805" cy="1210945"/>
            <wp:effectExtent l="0" t="0" r="10795" b="8255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408805" cy="121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仪器①的名称是____________。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实验室加热氯酸钾和二氧化锰制取并收集纯净的氧气，应选择的装置为_________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填字母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若要测定所收集氧气的体积应该在装置F______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填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”）</w:t>
      </w:r>
      <w:r>
        <w:rPr>
          <w:rFonts w:hint="default" w:ascii="Times New Roman" w:hAnsi="Times New Roman" w:eastAsia="宋体" w:cs="Times New Roman"/>
        </w:rPr>
        <w:t>端后面连接量筒。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若用D装置收集氧气，则检验氧气是否收集满的方法是______________________。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催化剂在化学反应中起着非常重要的作用，某兴趣小组进行如下探究。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探究一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/>
          <w:bCs/>
        </w:rPr>
        <w:t>催化剂的选择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研究表明，许多金属氧化物对氯酸钾有催化作用。分别用下列金属氧化物作催化剂，氯酸钾开始发生分解反应和反应剧烈时的温度如表所示：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841"/>
        <w:gridCol w:w="1841"/>
        <w:gridCol w:w="1841"/>
        <w:gridCol w:w="1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8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温度</w:t>
            </w:r>
          </w:p>
        </w:tc>
        <w:tc>
          <w:tcPr>
            <w:tcW w:w="184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氧化铁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Fe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）</w:t>
            </w:r>
          </w:p>
        </w:tc>
        <w:tc>
          <w:tcPr>
            <w:tcW w:w="184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氧化铝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A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l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）</w:t>
            </w:r>
          </w:p>
        </w:tc>
        <w:tc>
          <w:tcPr>
            <w:tcW w:w="184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氧化铜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CuO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）</w:t>
            </w:r>
          </w:p>
        </w:tc>
        <w:tc>
          <w:tcPr>
            <w:tcW w:w="184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氧化镁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MgO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8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开始反应</w:t>
            </w:r>
          </w:p>
        </w:tc>
        <w:tc>
          <w:tcPr>
            <w:tcW w:w="184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470℃</w:t>
            </w:r>
          </w:p>
        </w:tc>
        <w:tc>
          <w:tcPr>
            <w:tcW w:w="184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515℃</w:t>
            </w:r>
          </w:p>
        </w:tc>
        <w:tc>
          <w:tcPr>
            <w:tcW w:w="184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305℃</w:t>
            </w:r>
          </w:p>
        </w:tc>
        <w:tc>
          <w:tcPr>
            <w:tcW w:w="184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490℃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8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剧烈反应</w:t>
            </w:r>
          </w:p>
        </w:tc>
        <w:tc>
          <w:tcPr>
            <w:tcW w:w="184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490℃</w:t>
            </w:r>
          </w:p>
        </w:tc>
        <w:tc>
          <w:tcPr>
            <w:tcW w:w="184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540℃</w:t>
            </w:r>
          </w:p>
        </w:tc>
        <w:tc>
          <w:tcPr>
            <w:tcW w:w="184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350℃</w:t>
            </w:r>
          </w:p>
        </w:tc>
        <w:tc>
          <w:tcPr>
            <w:tcW w:w="184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545℃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上述实验中，从温度对反应催化效果来看，最好选用_________作催化剂。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探究二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：</w:t>
      </w:r>
      <w:r>
        <w:rPr>
          <w:rFonts w:hint="default" w:ascii="Times New Roman" w:hAnsi="Times New Roman" w:eastAsia="宋体" w:cs="Times New Roman"/>
          <w:b/>
          <w:bCs/>
        </w:rPr>
        <w:t>氧化铜与二氧化锰的催化效果进行比较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用如图装置进行实验，实验均以生成25mL气体为准，可能影响实验的因素均已忽略，相关装置和数据见下表：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1936115" cy="1414780"/>
            <wp:effectExtent l="0" t="0" r="6985" b="7620"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36115" cy="141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实验序号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KC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l</w:t>
            </w:r>
            <w:r>
              <w:rPr>
                <w:rFonts w:hint="default" w:ascii="Times New Roman" w:hAnsi="Times New Roman" w:eastAsia="宋体" w:cs="Times New Roman"/>
              </w:rPr>
              <w:t>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</w:rPr>
              <w:t>质量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催化剂质量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待测数据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①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45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</w:rPr>
              <w:t>g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/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  <w:i/>
                <w:iCs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②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45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</w:rPr>
              <w:t>g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0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51g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</w:rPr>
              <w:t>MnO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  <w:i/>
                <w:iCs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③</w:t>
            </w:r>
          </w:p>
        </w:tc>
        <w:tc>
          <w:tcPr>
            <w:tcW w:w="2130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2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45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</w:rPr>
              <w:t>g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</w:rPr>
              <w:t>0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</w:rPr>
              <w:t>51g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</w:rPr>
              <w:t>CuO</w:t>
            </w:r>
          </w:p>
        </w:tc>
        <w:tc>
          <w:tcPr>
            <w:tcW w:w="2131" w:type="dxa"/>
          </w:tcPr>
          <w:p>
            <w:pPr>
              <w:jc w:val="center"/>
            </w:pPr>
            <w:r>
              <w:rPr>
                <w:rFonts w:hint="default" w:ascii="Times New Roman" w:hAnsi="Times New Roman" w:eastAsia="宋体" w:cs="Times New Roman"/>
                <w:i/>
                <w:iCs/>
              </w:rPr>
              <w:t>c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上述实验中的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待测数据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是_____________________________。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若</w:t>
      </w:r>
      <w:r>
        <w:rPr>
          <w:rFonts w:hint="default" w:ascii="Times New Roman" w:hAnsi="Times New Roman" w:eastAsia="宋体" w:cs="Times New Roman"/>
          <w:i/>
          <w:iCs/>
        </w:rPr>
        <w:t>b</w:t>
      </w:r>
      <w:r>
        <w:rPr>
          <w:rFonts w:hint="default" w:ascii="Times New Roman" w:hAnsi="Times New Roman" w:eastAsia="宋体" w:cs="Times New Roman"/>
        </w:rPr>
        <w:t>_________</w:t>
      </w:r>
      <w:r>
        <w:rPr>
          <w:rFonts w:hint="default" w:ascii="Times New Roman" w:hAnsi="Times New Roman" w:eastAsia="宋体" w:cs="Times New Roman"/>
          <w:i/>
          <w:iCs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填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&gt;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、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=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或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&lt;</w:t>
      </w:r>
      <w:r>
        <w:rPr>
          <w:rFonts w:hint="eastAsia" w:ascii="Times New Roman" w:hAnsi="Times New Roman" w:eastAsia="宋体" w:cs="Times New Roman"/>
          <w:lang w:eastAsia="zh-CN"/>
        </w:rPr>
        <w:t>”）</w:t>
      </w:r>
      <w:r>
        <w:rPr>
          <w:rFonts w:hint="default" w:ascii="Times New Roman" w:hAnsi="Times New Roman" w:eastAsia="宋体" w:cs="Times New Roman"/>
        </w:rPr>
        <w:t>，通过上述实验可知在某温度下氧化铜对氯酸钾分解效果更好。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探究三</w:t>
      </w:r>
      <w:r>
        <w:rPr>
          <w:rFonts w:hint="eastAsia" w:ascii="Times New Roman" w:hAnsi="Times New Roman" w:eastAsia="宋体" w:cs="Times New Roman"/>
          <w:b/>
          <w:bCs/>
          <w:lang w:eastAsia="zh-CN"/>
        </w:rPr>
        <w:t>：</w:t>
      </w:r>
      <w:r>
        <w:rPr>
          <w:rFonts w:hint="default" w:ascii="Times New Roman" w:hAnsi="Times New Roman" w:eastAsia="宋体" w:cs="Times New Roman"/>
          <w:b/>
          <w:bCs/>
        </w:rPr>
        <w:t>氧化铜与二氧化锰的对于过氧化氢的催化效果进行比较。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小青同学用如图1所示的装置进行了两次实验，在试管中分别加入等质量的氧化铜和二氧化锰，分别将注射器内盛有的双氧水缓慢注入试管中，利用注射器收集氧气，收集到氧气的体积和时间的关系如图2所示。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5051425" cy="1907540"/>
            <wp:effectExtent l="0" t="0" r="3175" b="1016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51425" cy="190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实验中造成U形管内红墨水液面左低右高的可能原因是_____________________。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5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通过图象2除了能得出二氧化锰催化效果比氧化铜好，还能得出的结论是________。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由氧化铜催化的反应，</w:t>
      </w:r>
      <w:r>
        <w:rPr>
          <w:rFonts w:hint="eastAsia" w:ascii="Times New Roman" w:hAnsi="Times New Roman" w:eastAsia="宋体" w:cs="Times New Roman"/>
          <w:position w:val="-12"/>
          <w:lang w:val="en-US" w:eastAsia="zh-CN"/>
        </w:rPr>
        <w:object>
          <v:shape id="_x0000_i1026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时间段反应速率逐渐变慢，原因是__________________。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default" w:ascii="Times New Roman" w:hAnsi="Times New Roman" w:eastAsia="宋体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8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KGJQ8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8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0A776137"/>
    <w:rsid w:val="004151FC"/>
    <w:rsid w:val="00C02FC6"/>
    <w:rsid w:val="0A776137"/>
    <w:rsid w:val="1DE76015"/>
    <w:rsid w:val="1EED065B"/>
    <w:rsid w:val="28747854"/>
    <w:rsid w:val="38CF7906"/>
    <w:rsid w:val="6A470981"/>
    <w:rsid w:val="6FD9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0.wmf"/><Relationship Id="rId25" Type="http://schemas.openxmlformats.org/officeDocument/2006/relationships/oleObject" Target="embeddings/oleObject2.bin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wmf"/><Relationship Id="rId17" Type="http://schemas.openxmlformats.org/officeDocument/2006/relationships/oleObject" Target="embeddings/oleObject1.bin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2022-09-29T15:54:00Z</dcterms:created>
  <dc:creator>Only</dc:creator>
  <cp:lastModifiedBy>Administrator</cp:lastModifiedBy>
  <dcterms:modified xsi:type="dcterms:W3CDTF">2022-10-03T11:07:49Z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