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10756900</wp:posOffset>
            </wp:positionV>
            <wp:extent cx="342900" cy="254000"/>
            <wp:effectExtent l="0" t="0" r="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2408555</wp:posOffset>
                </wp:positionH>
                <wp:positionV relativeFrom="paragraph">
                  <wp:posOffset>3080385</wp:posOffset>
                </wp:positionV>
                <wp:extent cx="3208020" cy="913130"/>
                <wp:effectExtent l="4445" t="4445" r="18415" b="1206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23055" y="4116070"/>
                          <a:ext cx="3208020" cy="913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  <w:szCs w:val="24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>可以判断运用比喻修辞手法，句式“青春好似……我们则是……”，补写上具体的事物，前后事物要关联，补写的句子与例句句式一致。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65pt;margin-top:242.55pt;height:71.9pt;width:252.6pt;z-index:251661312;mso-width-relative:page;mso-height-relative:page;" fillcolor="#FFFFFF [3201]" filled="t" stroked="t" coordsize="21600,21600" o:gfxdata="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o&#10;lofL2QAAAAsBAAAPAAAAAAAAAAEAIAAAACIAAABkcnMvZG93bnJldi54bWxQSwECFAAUAAAACACH&#10;TuJA/yafkyMCAAAnBAAADgAAAAAAAAABACAAAAAoAQAAZHJzL2Uyb0RvYy54bWxQSwUGAAAAAAYA&#10;BgBZAQAAv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  <w:szCs w:val="24"/>
                          <w:lang w:val="en-US" w:eastAsia="zh-CN"/>
                        </w:rPr>
                        <w:t>5.</w:t>
                      </w:r>
                      <w:r>
                        <w:rPr>
                          <w:rFonts w:ascii="宋体" w:hAnsi="宋体" w:eastAsia="宋体" w:cs="宋体"/>
                          <w:sz w:val="24"/>
                          <w:szCs w:val="24"/>
                        </w:rPr>
                        <w:t>可以判断运用比喻修辞手法，句式“青春好似……我们则是……”，补写上具体的事物，前后事物要关联，补写的句子与例句句式一致。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38100</wp:posOffset>
                </wp:positionV>
                <wp:extent cx="5943600" cy="4630420"/>
                <wp:effectExtent l="5080" t="5080" r="10160" b="12700"/>
                <wp:wrapNone/>
                <wp:docPr id="4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463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1．古诗文默写（10分）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281" w:firstLineChars="100"/>
                              <w:jc w:val="both"/>
                              <w:textAlignment w:val="auto"/>
                              <w:outlineLvl w:val="9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(1)  影入平羌江水流。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281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(2)  不知何处吹芦管。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281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(3)  日月之行，若出其中；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843" w:firstLineChars="30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星汉灿烂，若出其里。 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281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(4)  乡书何处达？归雁洛阳边。</w:t>
                            </w:r>
                          </w:p>
                          <w:p>
                            <w:pPr>
                              <w:widowControl w:val="0"/>
                              <w:wordWrap/>
                              <w:adjustRightInd/>
                              <w:snapToGrid/>
                              <w:spacing w:line="480" w:lineRule="exact"/>
                              <w:ind w:right="0" w:firstLine="281" w:firstLineChars="100"/>
                              <w:jc w:val="both"/>
                              <w:textAlignment w:val="auto"/>
                              <w:outlineLvl w:val="9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(5)  夕阳西下，断肠人在天涯。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wordWrap/>
                              <w:adjustRightInd/>
                              <w:snapToGrid/>
                              <w:spacing w:line="480" w:lineRule="auto"/>
                              <w:ind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(4分)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2"/>
                              </w:numPr>
                              <w:wordWrap/>
                              <w:adjustRightInd/>
                              <w:snapToGrid/>
                              <w:spacing w:line="480" w:lineRule="auto"/>
                              <w:ind w:right="0"/>
                              <w:jc w:val="both"/>
                              <w:textAlignment w:val="auto"/>
                              <w:outlineLvl w:val="9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酝酿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_（2）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_莅临_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（3）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_咄咄逼人_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（4）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_着落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_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tabs>
                                <w:tab w:val="left" w:pos="315"/>
                                <w:tab w:val="left" w:pos="1260"/>
                                <w:tab w:val="left" w:pos="1680"/>
                                <w:tab w:val="left" w:pos="2100"/>
                                <w:tab w:val="left" w:pos="2520"/>
                                <w:tab w:val="left" w:pos="2940"/>
                                <w:tab w:val="left" w:pos="4200"/>
                                <w:tab w:val="left" w:pos="5445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400" w:lineRule="exact"/>
                              <w:jc w:val="both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3．（3分）（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C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）    </w:t>
                            </w:r>
                          </w:p>
                          <w:p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shd w:val="clear" w:color="auto" w:fill="FFFFFF"/>
                              <w:tabs>
                                <w:tab w:val="left" w:pos="315"/>
                                <w:tab w:val="left" w:pos="1260"/>
                                <w:tab w:val="left" w:pos="1680"/>
                                <w:tab w:val="left" w:pos="2100"/>
                                <w:tab w:val="left" w:pos="2520"/>
                                <w:tab w:val="left" w:pos="2940"/>
                                <w:tab w:val="left" w:pos="4200"/>
                                <w:tab w:val="left" w:pos="5445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0" w:line="400" w:lineRule="exact"/>
                              <w:jc w:val="both"/>
                              <w:textAlignment w:val="auto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（3分）（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）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5.(4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spacing w:line="360" w:lineRule="auto"/>
                              <w:ind w:firstLine="562" w:firstLineChars="200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  <w:t>青春好似一幅缤纷的图画，  我们则是多彩的颜色；</w:t>
                            </w:r>
                          </w:p>
                          <w:p>
                            <w:pPr>
                              <w:spacing w:line="360" w:lineRule="auto"/>
                              <w:ind w:firstLine="562" w:firstLineChars="200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  <w:t>青春好似一条奔腾的河流，  我们则是飞舞的浪花。</w:t>
                            </w:r>
                          </w:p>
                          <w:p>
                            <w:pPr>
                              <w:spacing w:line="360" w:lineRule="auto"/>
                              <w:ind w:firstLine="240" w:firstLineChars="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__________________________________</w:t>
                            </w:r>
                          </w:p>
                          <w:p>
                            <w:pPr>
                              <w:spacing w:line="480" w:lineRule="auto"/>
                              <w:ind w:firstLine="240" w:firstLineChars="100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>
                              <w:rPr>
                                <w:rFonts w:hint="eastAsia"/>
                                <w:color w:val="auto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sz w:val="24"/>
                                <w:szCs w:val="24"/>
                              </w:rPr>
                              <w:t xml:space="preserve">  __________________________________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480" w:lineRule="auto"/>
                              <w:ind w:firstLine="240" w:firstLineChars="10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__________________________________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__________________________________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-13.65pt;margin-top:3pt;height:364.6pt;width:468pt;z-index:251659264;mso-width-relative:page;mso-height-relative:page;" fillcolor="#FFFFFF" filled="t" stroked="t" coordsize="21600,21600" o:gfxdata="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30JIZtkAAAAJAQAADwAAAAAAAAABACAAAAAiAAAAZHJzL2Rvd25yZXYueG1sUEsBAhQAFAAA&#10;AAgAh07iQJrljpq1AQAAYQMAAA4AAAAAAAAAAQAgAAAAKAEAAGRycy9lMm9Eb2MueG1sUEsFBgAA&#10;AAAGAAYAWQEAAE8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1．古诗文默写（10分）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281" w:firstLineChars="100"/>
                        <w:jc w:val="both"/>
                        <w:textAlignment w:val="auto"/>
                        <w:outlineLvl w:val="9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(1)  影入平羌江水流。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281" w:firstLineChars="10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(2)  不知何处吹芦管。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281" w:firstLineChars="10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(3)  日月之行，若出其中；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843" w:firstLineChars="30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星汉灿烂，若出其里。 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281" w:firstLineChars="100"/>
                        <w:jc w:val="both"/>
                        <w:textAlignment w:val="auto"/>
                        <w:outlineLvl w:val="9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(4)  乡书何处达？归雁洛阳边。</w:t>
                      </w:r>
                    </w:p>
                    <w:p>
                      <w:pPr>
                        <w:widowControl w:val="0"/>
                        <w:wordWrap/>
                        <w:adjustRightInd/>
                        <w:snapToGrid/>
                        <w:spacing w:line="480" w:lineRule="exact"/>
                        <w:ind w:right="0" w:firstLine="281" w:firstLineChars="100"/>
                        <w:jc w:val="both"/>
                        <w:textAlignment w:val="auto"/>
                        <w:outlineLvl w:val="9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(5)  夕阳西下，断肠人在天涯。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1"/>
                        </w:numPr>
                        <w:wordWrap/>
                        <w:adjustRightInd/>
                        <w:snapToGrid/>
                        <w:spacing w:line="480" w:lineRule="auto"/>
                        <w:ind w:right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(4分)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2"/>
                        </w:numPr>
                        <w:wordWrap/>
                        <w:adjustRightInd/>
                        <w:snapToGrid/>
                        <w:spacing w:line="480" w:lineRule="auto"/>
                        <w:ind w:right="0"/>
                        <w:jc w:val="both"/>
                        <w:textAlignment w:val="auto"/>
                        <w:outlineLvl w:val="9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_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>酝酿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_（2）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>_莅临_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（3）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>_咄咄逼人_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（4）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>_着落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_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tabs>
                          <w:tab w:val="left" w:pos="315"/>
                          <w:tab w:val="left" w:pos="1260"/>
                          <w:tab w:val="left" w:pos="1680"/>
                          <w:tab w:val="left" w:pos="2100"/>
                          <w:tab w:val="left" w:pos="2520"/>
                          <w:tab w:val="left" w:pos="2940"/>
                          <w:tab w:val="left" w:pos="4200"/>
                          <w:tab w:val="left" w:pos="5445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400" w:lineRule="exact"/>
                        <w:jc w:val="both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 xml:space="preserve">3．（3分）（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C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 xml:space="preserve">     ）    </w:t>
                      </w:r>
                    </w:p>
                    <w:p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shd w:val="clear" w:color="auto" w:fill="FFFFFF"/>
                        <w:tabs>
                          <w:tab w:val="left" w:pos="315"/>
                          <w:tab w:val="left" w:pos="1260"/>
                          <w:tab w:val="left" w:pos="1680"/>
                          <w:tab w:val="left" w:pos="2100"/>
                          <w:tab w:val="left" w:pos="2520"/>
                          <w:tab w:val="left" w:pos="2940"/>
                          <w:tab w:val="left" w:pos="4200"/>
                          <w:tab w:val="left" w:pos="5445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0" w:line="400" w:lineRule="exact"/>
                        <w:jc w:val="both"/>
                        <w:textAlignment w:val="auto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4.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 xml:space="preserve">（3分）（    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D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 xml:space="preserve">   ）</w:t>
                      </w:r>
                    </w:p>
                    <w:p>
                      <w:pPr>
                        <w:spacing w:line="480" w:lineRule="auto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5.(4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  <w:p>
                      <w:pPr>
                        <w:spacing w:line="360" w:lineRule="auto"/>
                        <w:ind w:firstLine="562" w:firstLineChars="200"/>
                        <w:jc w:val="left"/>
                        <w:textAlignment w:val="center"/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  <w:t>青春好似一幅缤纷的图画，  我们则是多彩的颜色；</w:t>
                      </w:r>
                    </w:p>
                    <w:p>
                      <w:pPr>
                        <w:spacing w:line="360" w:lineRule="auto"/>
                        <w:ind w:firstLine="562" w:firstLineChars="200"/>
                        <w:jc w:val="left"/>
                        <w:textAlignment w:val="center"/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  <w:t>青春好似一条奔腾的河流，  我们则是飞舞的浪花。</w:t>
                      </w:r>
                    </w:p>
                    <w:p>
                      <w:pPr>
                        <w:spacing w:line="360" w:lineRule="auto"/>
                        <w:ind w:firstLine="240" w:firstLineChars="1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__________________________________</w:t>
                      </w:r>
                    </w:p>
                    <w:p>
                      <w:pPr>
                        <w:spacing w:line="480" w:lineRule="auto"/>
                        <w:ind w:firstLine="240" w:firstLineChars="100"/>
                        <w:rPr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color w:val="auto"/>
                          <w:sz w:val="24"/>
                          <w:szCs w:val="24"/>
                        </w:rPr>
                        <w:t>__________________________________</w:t>
                      </w:r>
                      <w:r>
                        <w:rPr>
                          <w:rFonts w:hint="eastAsia"/>
                          <w:color w:val="auto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color w:val="auto"/>
                          <w:sz w:val="24"/>
                          <w:szCs w:val="24"/>
                        </w:rPr>
                        <w:t xml:space="preserve">  __________________________________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480" w:lineRule="auto"/>
                        <w:ind w:firstLine="240" w:firstLineChars="10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__________________________________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  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46990</wp:posOffset>
                </wp:positionV>
                <wp:extent cx="6010910" cy="3728720"/>
                <wp:effectExtent l="4445" t="4445" r="19685" b="15875"/>
                <wp:wrapNone/>
                <wp:docPr id="5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910" cy="372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w w:val="1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</w:rPr>
                              <w:t>.(3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w w:val="1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b/>
                                <w:bCs/>
                                <w:w w:val="100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w w:val="10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约定</w:t>
                            </w:r>
                            <w:r>
                              <w:rPr>
                                <w:b/>
                                <w:bCs/>
                                <w:w w:val="100"/>
                                <w:sz w:val="28"/>
                                <w:szCs w:val="28"/>
                                <w:u w:val="single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b/>
                                <w:bCs/>
                                <w:w w:val="100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w w:val="10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不，同“否”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  <w:u w:val="single"/>
                              </w:rPr>
                              <w:t>__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（3）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w w:val="10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>回头看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  <w:u w:val="single"/>
                              </w:rPr>
                              <w:t>__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eastAsia="宋体"/>
                                <w:w w:val="100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</w:rPr>
                              <w:t>.(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w w:val="100"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w w:val="1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  <w:t>(父亲)等待您很长时间而您却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没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  <w:t>有来到，已经离去了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textAlignment w:val="auto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（2）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8"/>
                                <w:szCs w:val="28"/>
                              </w:rPr>
                              <w:t>您与我父亲约定在中午时份见面，中午了您却没有到，这就是没有信用;对着小孩子的面骂他的父亲，这便是没有礼貌。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8.（3分）（ B  ）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9.（3分）（ A  ）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10" o:spid="_x0000_s1026" o:spt="1" style="position:absolute;left:0pt;margin-left:-14pt;margin-top:3.7pt;height:293.6pt;width:473.3pt;z-index:251663360;mso-width-relative:page;mso-height-relative:page;" fillcolor="#FFFFFF" filled="t" stroked="t" coordsize="21600,21600" o:gfxdata="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38yxZdoAAAAJAQAADwAAAAAAAAABACAAAAAiAAAAZHJzL2Rv&#10;d25yZXYueG1sUEsBAhQAFAAAAAgAh07iQPIAM0rGAQAAhwMAAA4AAAAAAAAAAQAgAAAAKQEAAGRy&#10;cy9lMm9Eb2MueG1sUEsFBgAAAAAGAAYAWQEAAGE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w w:val="1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6</w:t>
                      </w:r>
                      <w:r>
                        <w:rPr>
                          <w:w w:val="100"/>
                          <w:sz w:val="28"/>
                          <w:szCs w:val="28"/>
                        </w:rPr>
                        <w:t>.(3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w w:val="100"/>
                          <w:sz w:val="28"/>
                          <w:szCs w:val="28"/>
                        </w:rPr>
                        <w:t>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w w:val="100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eastAsia="zh-CN"/>
                        </w:rPr>
                        <w:t>）</w:t>
                      </w:r>
                      <w:r>
                        <w:rPr>
                          <w:b/>
                          <w:bCs/>
                          <w:w w:val="100"/>
                          <w:sz w:val="28"/>
                          <w:szCs w:val="28"/>
                        </w:rPr>
                        <w:t>_</w:t>
                      </w:r>
                      <w:r>
                        <w:rPr>
                          <w:rFonts w:hint="eastAsia"/>
                          <w:b/>
                          <w:bCs/>
                          <w:w w:val="100"/>
                          <w:sz w:val="28"/>
                          <w:szCs w:val="28"/>
                          <w:u w:val="single"/>
                          <w:lang w:val="en-US" w:eastAsia="zh-CN"/>
                        </w:rPr>
                        <w:t>约定</w:t>
                      </w:r>
                      <w:r>
                        <w:rPr>
                          <w:b/>
                          <w:bCs/>
                          <w:w w:val="100"/>
                          <w:sz w:val="28"/>
                          <w:szCs w:val="28"/>
                          <w:u w:val="single"/>
                        </w:rPr>
                        <w:t>_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eastAsia="zh-CN"/>
                        </w:rPr>
                        <w:t>）</w:t>
                      </w:r>
                      <w:r>
                        <w:rPr>
                          <w:b/>
                          <w:bCs/>
                          <w:w w:val="100"/>
                          <w:sz w:val="28"/>
                          <w:szCs w:val="28"/>
                        </w:rPr>
                        <w:t>_</w:t>
                      </w:r>
                      <w:r>
                        <w:rPr>
                          <w:rFonts w:hint="eastAsia"/>
                          <w:b/>
                          <w:bCs/>
                          <w:w w:val="100"/>
                          <w:sz w:val="28"/>
                          <w:szCs w:val="28"/>
                          <w:u w:val="single"/>
                          <w:lang w:val="en-US" w:eastAsia="zh-CN"/>
                        </w:rPr>
                        <w:t>不，同“否”</w:t>
                      </w:r>
                      <w:r>
                        <w:rPr>
                          <w:w w:val="100"/>
                          <w:sz w:val="28"/>
                          <w:szCs w:val="28"/>
                          <w:u w:val="single"/>
                        </w:rPr>
                        <w:t>__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（3）</w:t>
                      </w:r>
                      <w:r>
                        <w:rPr>
                          <w:w w:val="100"/>
                          <w:sz w:val="28"/>
                          <w:szCs w:val="28"/>
                        </w:rPr>
                        <w:t>_</w:t>
                      </w:r>
                      <w:r>
                        <w:rPr>
                          <w:rFonts w:hint="eastAsia"/>
                          <w:b/>
                          <w:bCs/>
                          <w:w w:val="100"/>
                          <w:sz w:val="28"/>
                          <w:szCs w:val="28"/>
                          <w:u w:val="single"/>
                          <w:lang w:val="en-US" w:eastAsia="zh-CN"/>
                        </w:rPr>
                        <w:t>回头看</w:t>
                      </w:r>
                      <w:r>
                        <w:rPr>
                          <w:w w:val="100"/>
                          <w:sz w:val="28"/>
                          <w:szCs w:val="28"/>
                          <w:u w:val="single"/>
                        </w:rPr>
                        <w:t>__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eastAsia="宋体"/>
                          <w:w w:val="100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7</w:t>
                      </w:r>
                      <w:r>
                        <w:rPr>
                          <w:w w:val="100"/>
                          <w:sz w:val="28"/>
                          <w:szCs w:val="28"/>
                        </w:rPr>
                        <w:t>.(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w w:val="100"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w w:val="100"/>
                          <w:sz w:val="28"/>
                          <w:szCs w:val="28"/>
                        </w:rPr>
                        <w:t>)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  <w:t>(父亲)等待您很长时间而您却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没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  <w:t>有来到，已经离去了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textAlignment w:val="auto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（2）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8"/>
                          <w:szCs w:val="28"/>
                        </w:rPr>
                        <w:t>您与我父亲约定在中午时份见面，中午了您却没有到，这就是没有信用;对着小孩子的面骂他的父亲，这便是没有礼貌。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pStyle w:val="2"/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8.（3分）（ B  ）</w:t>
                      </w:r>
                    </w:p>
                    <w:p>
                      <w:pPr>
                        <w:pStyle w:val="2"/>
                        <w:rPr>
                          <w:rFonts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9.（3分）（ A  ）</w:t>
                      </w:r>
                    </w:p>
                    <w:p>
                      <w:pPr>
                        <w:pStyle w:val="2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bidi w:val="0"/>
        <w:jc w:val="left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</w:pPr>
    </w:p>
    <w:p>
      <w:pPr>
        <w:pStyle w:val="2"/>
        <w:rPr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8448675</wp:posOffset>
                </wp:positionV>
                <wp:extent cx="5958205" cy="935990"/>
                <wp:effectExtent l="4445" t="4445" r="19050" b="1206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8205" cy="935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hAnsi="宋体" w:eastAsia="宋体" w:cs="宋体"/>
                              </w:rPr>
                              <w:t>本题考查分析人物形象的能力。要在理解文章内容的基础上，结合以下方面解答：典型事件，对人物的正面描写，作者评价和侧面烘托等。答题时，抓住关键句子分析即可。父亲摸黑砍柴，写出父亲的吃苦耐劳；为了孩子读书忍辱负重，表现了父亲对孩子的疼爱；“等你将来有钱了，假使也遇到了像我这样的人，你最好、不要让他……”“在你面前低头弯腰”，写出父亲还是一个善良的人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95pt;margin-top:665.25pt;height:73.7pt;width:469.15pt;z-index:251673600;mso-width-relative:page;mso-height-relative:page;" fillcolor="#FFFFFF [3201]" filled="t" stroked="t" coordsize="21600,21600" o:gfxdata="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c9rXG2AAAAA0B&#10;AAAPAAAAAAAAAAEAIAAAACIAAABkcnMvZG93bnJldi54bWxQSwECFAAUAAAACACHTuJA0svBRhsC&#10;AAAbBAAADgAAAAAAAAABACAAAAAnAQAAZHJzL2Uyb0RvYy54bWxQSwUGAAAAAAYABgBZAQAAtA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ascii="宋体" w:hAnsi="宋体" w:eastAsia="宋体" w:cs="宋体"/>
                        </w:rPr>
                        <w:t>本题考查分析人物形象的能力。要在理解文章内容的基础上，结合以下方面解答：典型事件，对人物的正面描写，作者评价和侧面烘托等。答题时，抓住关键句子分析即可。父亲摸黑砍柴，写出父亲的吃苦耐劳；为了孩子读书忍辱负重，表现了父亲对孩子的疼爱；“等你将来有钱了，假使也遇到了像我这样的人，你最好、不要让他……”“在你面前低头弯腰”，写出父亲还是一个善良的人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-151765</wp:posOffset>
                </wp:positionH>
                <wp:positionV relativeFrom="paragraph">
                  <wp:posOffset>6786880</wp:posOffset>
                </wp:positionV>
                <wp:extent cx="5951220" cy="1126490"/>
                <wp:effectExtent l="4445" t="4445" r="6985" b="1206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1220" cy="11264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</w:rPr>
                              <w:t>本题考查炼字。要结合上下文分析词义及其表达的人物性格或情感。由“掏来掏去”“摸出”“抓”“扔”等动词可知，是运用了动作描写的描写方法。回答其作用，运用了动作描写，生动形象地写出了……的情形，刻画了人物……的心理（品质、心情、情感）。结合上文“那我不管，都是四块钱，我又没有让你搞这么厚重”分析，此句描写了买柴人的尖酸刻薄，侧面衬托了父亲的忍辱负重、吃苦耐劳的品质，流露出作者对父亲的怜惜。结构上，为下文父亲对我的叮嘱做铺垫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1.95pt;margin-top:534.4pt;height:88.7pt;width:468.6pt;z-index:251671552;mso-width-relative:page;mso-height-relative:page;" fillcolor="#FFFFFF [3201]" filled="t" stroked="t" coordsize="21600,21600" o:gfxdata="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DK+kbYAAAADQEA&#10;AA8AAAAAAAAAAQAgAAAAIgAAAGRycy9kb3ducmV2LnhtbFBLAQIUABQAAAAIAIdO4kAn+J38GgIA&#10;ABwEAAAOAAAAAAAAAAEAIAAAACcBAABkcnMvZTJvRG9jLnhtbFBLBQYAAAAABgAGAFkBAACz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textAlignment w:val="center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</w:rPr>
                        <w:t>本题考查炼字。要结合上下文分析词义及其表达的人物性格或情感。由“掏来掏去”“摸出”“抓”“扔”等动词可知，是运用了动作描写的描写方法。回答其作用，运用了动作描写，生动形象地写出了……的情形，刻画了人物……的心理（品质、心情、情感）。结合上文“那我不管，都是四块钱，我又没有让你搞这么厚重”分析，此句描写了买柴人的尖酸刻薄，侧面衬托了父亲的忍辱负重、吃苦耐劳的品质，流露出作者对父亲的怜惜。结构上，为下文父亲对我的叮嘱做铺垫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-159385</wp:posOffset>
                </wp:positionH>
                <wp:positionV relativeFrom="paragraph">
                  <wp:posOffset>5074920</wp:posOffset>
                </wp:positionV>
                <wp:extent cx="5844540" cy="1047750"/>
                <wp:effectExtent l="4445" t="4445" r="1841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454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</w:rPr>
                              <w:t>本题考查理解词义。要结合其表层含义和深层含义分析。“有白而软的东西从空中飘下来，落在父亲的身上，倏忽就不见了。</w:t>
                            </w:r>
                            <w:r>
                              <w:rPr>
                                <w:rFonts w:ascii="宋体" w:hAnsi="宋体" w:eastAsia="宋体" w:cs="宋体"/>
                                <w:u w:val="single"/>
                              </w:rPr>
                              <w:t>忽然</w:t>
                            </w:r>
                            <w:r>
                              <w:rPr>
                                <w:rFonts w:ascii="宋体" w:hAnsi="宋体" w:eastAsia="宋体" w:cs="宋体"/>
                              </w:rPr>
                              <w:t>又有两片落到我的鼻尖上，用手一摸也没了，鼻尖只留下一点冰凉的酸”，表层含义是指雪花在鼻尖上融化凉凉的，结合上下文“我”感受到的父亲的辛苦，生活的艰难可知，“冰凉的酸”还有其深层含义。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55pt;margin-top:399.6pt;height:82.5pt;width:460.2pt;z-index:251669504;mso-width-relative:page;mso-height-relative:page;" fillcolor="#FFFFFF [3201]" filled="t" stroked="t" coordsize="21600,21600" o:gfxdata="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TQS+/ZAAAACwEA&#10;AA8AAAAAAAAAAQAgAAAAIgAAAGRycy9kb3ducmV2LnhtbFBLAQIUABQAAAAIAIdO4kCjMPxyGQIA&#10;ABwEAAAOAAAAAAAAAAEAIAAAACgBAABkcnMvZTJvRG9jLnhtbFBLBQYAAAAABgAGAFkBAACz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textAlignment w:val="center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</w:rPr>
                        <w:t>本题考查理解词义。要结合其表层含义和深层含义分析。“有白而软的东西从空中飘下来，落在父亲的身上，倏忽就不见了。</w:t>
                      </w:r>
                      <w:r>
                        <w:rPr>
                          <w:rFonts w:ascii="宋体" w:hAnsi="宋体" w:eastAsia="宋体" w:cs="宋体"/>
                          <w:u w:val="single"/>
                        </w:rPr>
                        <w:t>忽然</w:t>
                      </w:r>
                      <w:r>
                        <w:rPr>
                          <w:rFonts w:ascii="宋体" w:hAnsi="宋体" w:eastAsia="宋体" w:cs="宋体"/>
                        </w:rPr>
                        <w:t>又有两片落到我的鼻尖上，用手一摸也没了，鼻尖只留下一点冰凉的酸”，表层含义是指雪花在鼻尖上融化凉凉的，结合上下文“我”感受到的父亲的辛苦，生活的艰难可知，“冰凉的酸”还有其深层含义。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3754755</wp:posOffset>
                </wp:positionV>
                <wp:extent cx="5470525" cy="811530"/>
                <wp:effectExtent l="4445" t="4445" r="11430" b="2222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0525" cy="811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</w:rPr>
                              <w:t>本题考查梳理和概括文章内容。围绕“为了让我顺利参加奥数测试，父亲做的事情”，通读全文，即可梳理概括。①段，写父亲摸黑砍柴；②段，写父亲和我一起挑柴去卖；③段，写父亲为了卖够五块钱而努力讨价还价。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.35pt;margin-top:295.65pt;height:63.9pt;width:430.75pt;z-index:251667456;mso-width-relative:page;mso-height-relative:page;" fillcolor="#FFFFFF [3201]" filled="t" stroked="t" coordsize="21600,21600" o:gfxdata="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12FAj2AAAAAoB&#10;AAAPAAAAAAAAAAEAIAAAACIAAABkcnMvZG93bnJldi54bWxQSwECFAAUAAAACACHTuJADmLvKBsC&#10;AAAbBAAADgAAAAAAAAABACAAAAAnAQAAZHJzL2Uyb0RvYy54bWxQSwUGAAAAAAYABgBZAQAAtA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jc w:val="left"/>
                        <w:textAlignment w:val="center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rFonts w:ascii="宋体" w:hAnsi="宋体" w:eastAsia="宋体" w:cs="宋体"/>
                        </w:rPr>
                        <w:t>本题考查梳理和概括文章内容。围绕“为了让我顺利参加奥数测试，父亲做的事情”，通读全文，即可梳理概括。①段，写父亲摸黑砍柴；②段，写父亲和我一起挑柴去卖；③段，写父亲为了卖够五块钱而努力讨价还价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-194945</wp:posOffset>
                </wp:positionH>
                <wp:positionV relativeFrom="paragraph">
                  <wp:posOffset>31750</wp:posOffset>
                </wp:positionV>
                <wp:extent cx="6235700" cy="9370695"/>
                <wp:effectExtent l="4445" t="4445" r="8255" b="16510"/>
                <wp:wrapNone/>
                <wp:docPr id="6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5700" cy="937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0.(3分）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firstLine="1120" w:firstLineChars="400"/>
                              <w:jc w:val="left"/>
                              <w:textAlignment w:val="center"/>
                              <w:rPr>
                                <w:rFonts w:hint="eastAsia" w:ascii="宋体" w:hAnsi="宋体" w:eastAsia="宋体" w:cs="宋体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u w:val="none"/>
                                <w:shd w:val="clear" w:color="090000" w:fill="FFFFFF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黑 者 味 甘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8"/>
                                <w:szCs w:val="28"/>
                                <w:highlight w:val="red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 xml:space="preserve"> 以 供 母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color w:val="auto"/>
                                <w:sz w:val="28"/>
                                <w:szCs w:val="28"/>
                                <w:highlight w:val="red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 xml:space="preserve"> 赤 者 味 酸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8"/>
                                <w:szCs w:val="28"/>
                                <w:highlight w:val="red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 xml:space="preserve"> 以 自 食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  <w:textAlignment w:val="center"/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(3分) 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4"/>
                                <w:szCs w:val="32"/>
                              </w:rPr>
                              <w:t>孝顺的人。如：汉时黄香温席、三国陆绩怀橘孝母、宋代寿昌弃官寻母、汉文帝亲尝汤药、春秋曾参啮指痛心等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4"/>
                                <w:szCs w:val="32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firstLine="0" w:firstLineChars="0"/>
                              <w:jc w:val="left"/>
                              <w:textAlignment w:val="center"/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3分）（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）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 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firstLine="0" w:firstLineChars="0"/>
                              <w:jc w:val="left"/>
                              <w:textAlignment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①党和国家构建了行之有效的帮扶体系；②使用大数据库等先进技术手段进行精准扶贫；③数百万扶贫干部倾力奉献；④广大脱贫群众激发了奋发向上的精气神；⑤社会各界关爱等。   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hd w:val="clear" w:color="auto" w:fill="auto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/>
                              <w:jc w:val="left"/>
                              <w:textAlignment w:val="center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14.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示例：困难是弹簧，你弱它就强，所以我们要相信，任何困难都是暂时的，一定要有脱贫致富的勇气和决心，要认真学习致富技能，拓宽增收渠道，提高家庭收入，要相信在党和政府的带领下，通过自己的勤劳双手一定会创造出美好幸福的生活。（围绕“不怕困难”，从党的目标、扶贫干部的精神、各界的帮助等方面进行鼓励，注意要运用一种修辞手法，比如比喻、排比等。）</w:t>
                            </w: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wordWrap/>
                              <w:adjustRightInd/>
                              <w:snapToGrid/>
                              <w:spacing w:line="520" w:lineRule="exact"/>
                              <w:ind w:left="0" w:leftChars="0" w:right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default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bCs w:val="0"/>
                                <w:sz w:val="24"/>
                                <w:szCs w:val="24"/>
                              </w:rPr>
                              <w:t>①父亲摸黑砍柴②父亲和我一起挑柴去卖③为了卖够五块钱而努力讨价还价。</w:t>
                            </w:r>
                          </w:p>
                          <w:p>
                            <w:pPr>
                              <w:pStyle w:val="2"/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wordWrap/>
                              <w:adjustRightInd/>
                              <w:snapToGrid/>
                              <w:spacing w:line="520" w:lineRule="exact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ascii="宋体" w:hAnsi="宋体" w:eastAsia="宋体" w:cs="宋体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wordWrap/>
                              <w:adjustRightInd/>
                              <w:snapToGrid/>
                              <w:spacing w:line="52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cs="宋体"/>
                                <w:lang w:eastAsia="zh-CN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(4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2"/>
                                <w:szCs w:val="28"/>
                              </w:rPr>
                              <w:t>一方面指雪花在鼻尖上融化凉凉的，另一方面指生活的艰辛令我想哭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cs="宋体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  <w:p>
                            <w:pPr>
                              <w:widowControl w:val="0"/>
                              <w:numPr>
                                <w:ilvl w:val="0"/>
                                <w:numId w:val="0"/>
                              </w:numPr>
                              <w:wordWrap/>
                              <w:adjustRightInd/>
                              <w:snapToGrid/>
                              <w:spacing w:line="520" w:lineRule="exact"/>
                              <w:ind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宋体" w:hAnsi="宋体" w:cs="宋体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4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0" w:leftChars="0" w:right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(4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分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2"/>
                                <w:szCs w:val="28"/>
                              </w:rPr>
                              <w:t>一系列的动作描写，写出了买柴人的尖酸刻薄，从侧面写出来父亲卖柴供我读书的不易，与后文父亲对我的叮嘱相呼应</w:t>
                            </w:r>
                            <w:r>
                              <w:rPr>
                                <w:rFonts w:hint="eastAsia" w:ascii="宋体" w:hAnsi="宋体" w:cs="宋体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  <w:t>。</w:t>
                            </w: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cs="宋体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rFonts w:hint="eastAsia" w:ascii="宋体" w:hAnsi="宋体" w:cs="宋体"/>
                                <w:b/>
                                <w:bCs/>
                                <w:sz w:val="22"/>
                                <w:szCs w:val="28"/>
                                <w:lang w:eastAsia="zh-C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left"/>
                              <w:textAlignment w:val="center"/>
                              <w:rPr>
                                <w:rFonts w:ascii="宋体" w:hAnsi="宋体" w:eastAsia="宋体" w:cs="宋体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hint="default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bCs/>
                                <w:sz w:val="22"/>
                                <w:szCs w:val="28"/>
                              </w:rPr>
                              <w:t>勤劳：辛苦砍柴维持生计；爱孩子：为了孩子读书忍气吞声；善良：叮嘱“我”记住穷苦人生活的不易。</w:t>
                            </w:r>
                          </w:p>
                          <w:p>
                            <w:pPr>
                              <w:spacing w:line="48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pStyle w:val="2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-15.35pt;margin-top:2.5pt;height:737.85pt;width:491pt;z-index:251665408;mso-width-relative:page;mso-height-relative:page;" fillcolor="#FFFFFF" filled="t" stroked="t" coordsize="21600,21600" o:gfxdata="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z5kM12gAAAAoBAAAPAAAAAAAAAAEAIAAAACIAAABkcnMvZG93&#10;bnJldi54bWxQSwECFAAUAAAACACHTuJAb6fsJsUBAACHAwAADgAAAAAAAAABACAAAAApAQAAZHJz&#10;L2Uyb0RvYy54bWxQSwUGAAAAAAYABgBZAQAAYAUAAAAA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0.(3分）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firstLine="1120" w:firstLineChars="400"/>
                        <w:jc w:val="left"/>
                        <w:textAlignment w:val="center"/>
                        <w:rPr>
                          <w:rFonts w:hint="eastAsia" w:ascii="宋体" w:hAnsi="宋体" w:eastAsia="宋体" w:cs="宋体"/>
                          <w:b w:val="0"/>
                          <w:i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u w:val="none"/>
                          <w:shd w:val="clear" w:color="090000" w:fill="FFFFFF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>黑 者 味 甘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8"/>
                          <w:szCs w:val="28"/>
                          <w:highlight w:val="red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 xml:space="preserve"> 以 供 母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color w:val="auto"/>
                          <w:sz w:val="28"/>
                          <w:szCs w:val="28"/>
                          <w:highlight w:val="red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 xml:space="preserve"> 赤 者 味 酸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8"/>
                          <w:szCs w:val="28"/>
                          <w:highlight w:val="red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</w:rPr>
                        <w:t xml:space="preserve"> 以 自 食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  <w:textAlignment w:val="center"/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(3分) 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4"/>
                          <w:szCs w:val="32"/>
                        </w:rPr>
                        <w:t>孝顺的人。如：汉时黄香温席、三国陆绩怀橘孝母、宋代寿昌弃官寻母、汉文帝亲尝汤药、春秋曾参啮指痛心等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4"/>
                          <w:szCs w:val="32"/>
                          <w:lang w:eastAsia="zh-CN"/>
                        </w:rPr>
                        <w:t>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3"/>
                        </w:numPr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firstLine="0" w:firstLineChars="0"/>
                        <w:jc w:val="left"/>
                        <w:textAlignment w:val="center"/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3分）（  </w:t>
                      </w:r>
                      <w:r>
                        <w:rPr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rFonts w:hint="eastAsia"/>
                          <w:sz w:val="28"/>
                          <w:szCs w:val="28"/>
                          <w:lang w:val="en-US" w:eastAsia="zh-CN"/>
                        </w:rPr>
                        <w:t xml:space="preserve"> ）</w:t>
                      </w:r>
                      <w:r>
                        <w:rPr>
                          <w:sz w:val="28"/>
                          <w:szCs w:val="28"/>
                        </w:rPr>
                        <w:t>  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3"/>
                        </w:numPr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firstLine="0" w:firstLineChars="0"/>
                        <w:jc w:val="left"/>
                        <w:textAlignment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①党和国家构建了行之有效的帮扶体系；②使用大数据库等先进技术手段进行精准扶贫；③数百万扶贫干部倾力奉献；④广大脱贫群众激发了奋发向上的精气神；⑤社会各界关爱等。    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shd w:val="clear" w:color="auto" w:fill="auto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/>
                        <w:jc w:val="left"/>
                        <w:textAlignment w:val="center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14.</w:t>
                      </w:r>
                      <w:r>
                        <w:rPr>
                          <w:sz w:val="24"/>
                          <w:szCs w:val="24"/>
                        </w:rPr>
                        <w:t>示例：困难是弹簧，你弱它就强，所以我们要相信，任何困难都是暂时的，一定要有脱贫致富的勇气和决心，要认真学习致富技能，拓宽增收渠道，提高家庭收入，要相信在党和政府的带领下，通过自己的勤劳双手一定会创造出美好幸福的生活。（围绕“不怕困难”，从党的目标、扶贫干部的精神、各界的帮助等方面进行鼓励，注意要运用一种修辞手法，比如比喻、排比等。）</w:t>
                      </w:r>
                    </w:p>
                    <w:p>
                      <w:pPr>
                        <w:widowControl w:val="0"/>
                        <w:numPr>
                          <w:ilvl w:val="0"/>
                          <w:numId w:val="4"/>
                        </w:numPr>
                        <w:wordWrap/>
                        <w:adjustRightInd/>
                        <w:snapToGrid/>
                        <w:spacing w:line="520" w:lineRule="exact"/>
                        <w:ind w:left="0" w:leftChars="0" w:right="0" w:firstLine="0" w:firstLineChars="0"/>
                        <w:jc w:val="both"/>
                        <w:textAlignment w:val="auto"/>
                        <w:outlineLvl w:val="9"/>
                        <w:rPr>
                          <w:rFonts w:ascii="宋体" w:hAnsi="宋体" w:eastAsia="宋体" w:cs="宋体"/>
                          <w:b w:val="0"/>
                          <w:bCs w:val="0"/>
                          <w:sz w:val="24"/>
                          <w:szCs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hint="default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  <w:b w:val="0"/>
                          <w:bCs w:val="0"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b w:val="0"/>
                          <w:bCs w:val="0"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b w:val="0"/>
                          <w:bCs w:val="0"/>
                          <w:sz w:val="24"/>
                          <w:szCs w:val="24"/>
                        </w:rPr>
                        <w:t>①父亲摸黑砍柴②父亲和我一起挑柴去卖③为了卖够五块钱而努力讨价还价。</w:t>
                      </w:r>
                    </w:p>
                    <w:p>
                      <w:pPr>
                        <w:pStyle w:val="2"/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wordWrap/>
                        <w:adjustRightInd/>
                        <w:snapToGrid/>
                        <w:spacing w:line="520" w:lineRule="exact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ascii="宋体" w:hAnsi="宋体" w:eastAsia="宋体" w:cs="宋体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4"/>
                        </w:numPr>
                        <w:wordWrap/>
                        <w:adjustRightInd/>
                        <w:snapToGrid/>
                        <w:spacing w:line="520" w:lineRule="exact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cs="宋体"/>
                          <w:lang w:eastAsia="zh-CN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(4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2"/>
                          <w:szCs w:val="28"/>
                        </w:rPr>
                        <w:t>一方面指雪花在鼻尖上融化凉凉的，另一方面指生活的艰辛令我想哭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2"/>
                          <w:szCs w:val="28"/>
                          <w:lang w:eastAsia="zh-CN"/>
                        </w:rPr>
                        <w:t>。</w:t>
                      </w:r>
                    </w:p>
                    <w:p>
                      <w:pPr>
                        <w:pStyle w:val="2"/>
                        <w:rPr>
                          <w:rFonts w:hint="eastAsia" w:ascii="宋体" w:hAnsi="宋体" w:cs="宋体"/>
                          <w:b/>
                          <w:bCs/>
                          <w:sz w:val="22"/>
                          <w:szCs w:val="28"/>
                          <w:lang w:eastAsia="zh-CN"/>
                        </w:rPr>
                      </w:pPr>
                    </w:p>
                    <w:p>
                      <w:pPr>
                        <w:widowControl w:val="0"/>
                        <w:numPr>
                          <w:ilvl w:val="0"/>
                          <w:numId w:val="0"/>
                        </w:numPr>
                        <w:wordWrap/>
                        <w:adjustRightInd/>
                        <w:snapToGrid/>
                        <w:spacing w:line="520" w:lineRule="exact"/>
                        <w:ind w:right="0" w:rightChars="0"/>
                        <w:jc w:val="both"/>
                        <w:textAlignment w:val="auto"/>
                        <w:outlineLvl w:val="9"/>
                        <w:rPr>
                          <w:rFonts w:hint="eastAsia" w:ascii="宋体" w:hAnsi="宋体" w:cs="宋体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4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0" w:leftChars="0" w:right="0" w:firstLine="0" w:firstLineChars="0"/>
                        <w:jc w:val="both"/>
                        <w:textAlignment w:val="auto"/>
                        <w:outlineLvl w:val="9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(4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分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2"/>
                          <w:szCs w:val="28"/>
                        </w:rPr>
                        <w:t>一系列的动作描写，写出了买柴人的尖酸刻薄，从侧面写出来父亲卖柴供我读书的不易，与后文父亲对我的叮嘱相呼应</w:t>
                      </w:r>
                      <w:r>
                        <w:rPr>
                          <w:rFonts w:hint="eastAsia" w:ascii="宋体" w:hAnsi="宋体" w:cs="宋体"/>
                          <w:b/>
                          <w:bCs/>
                          <w:sz w:val="22"/>
                          <w:szCs w:val="28"/>
                          <w:lang w:eastAsia="zh-CN"/>
                        </w:rPr>
                        <w:t>。</w:t>
                      </w:r>
                    </w:p>
                    <w:p>
                      <w:pPr>
                        <w:pStyle w:val="2"/>
                        <w:rPr>
                          <w:rFonts w:hint="eastAsia" w:ascii="宋体" w:hAnsi="宋体" w:cs="宋体"/>
                          <w:b/>
                          <w:bCs/>
                          <w:sz w:val="22"/>
                          <w:szCs w:val="28"/>
                          <w:lang w:eastAsia="zh-CN"/>
                        </w:rPr>
                      </w:pPr>
                    </w:p>
                    <w:p>
                      <w:pPr>
                        <w:pStyle w:val="2"/>
                        <w:rPr>
                          <w:rFonts w:hint="eastAsia" w:ascii="宋体" w:hAnsi="宋体" w:cs="宋体"/>
                          <w:b/>
                          <w:bCs/>
                          <w:sz w:val="22"/>
                          <w:szCs w:val="28"/>
                          <w:lang w:eastAsia="zh-CN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spacing w:line="360" w:lineRule="auto"/>
                        <w:jc w:val="left"/>
                        <w:textAlignment w:val="center"/>
                        <w:rPr>
                          <w:rFonts w:ascii="宋体" w:hAnsi="宋体" w:eastAsia="宋体" w:cs="宋体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sz w:val="24"/>
                          <w:szCs w:val="24"/>
                          <w:lang w:val="en-US"/>
                        </w:rPr>
                        <w:t>8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hint="default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宋体" w:hAnsi="宋体" w:eastAsia="宋体" w:cs="宋体"/>
                          <w:b/>
                          <w:bCs/>
                          <w:sz w:val="22"/>
                          <w:szCs w:val="28"/>
                        </w:rPr>
                        <w:t>勤劳：辛苦砍柴维持生计；爱孩子：为了孩子读书忍气吞声；善良：叮嘱“我”记住穷苦人生活的不易。</w:t>
                      </w:r>
                    </w:p>
                    <w:p>
                      <w:pPr>
                        <w:spacing w:line="48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pStyle w:val="2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pStyle w:val="2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pStyle w:val="2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pStyle w:val="2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pStyle w:val="2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（3分） 作者：鲁迅  出自：《朝花夕拾》 原名：《旧事重提》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（3分）</w:t>
      </w:r>
      <w:r>
        <w:rPr>
          <w:sz w:val="28"/>
          <w:szCs w:val="28"/>
        </w:rPr>
        <w:t>不抱任何希望     惊讶和震撼     产生新的敬意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（4分）</w:t>
      </w:r>
      <w:r>
        <w:rPr>
          <w:sz w:val="28"/>
          <w:szCs w:val="28"/>
        </w:rPr>
        <w:t>善良，热情，仁慈，乐于助人，关心孩子（写出两个词）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．本题考查作者情感变化的概括。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根据第④段“我知道她并非学者，说了也无益”可以看出“我”对阿长的“不耐烦，轻视”，认为阿长问《山海经》的事根本没必要；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第⑤⑥段“是她告假回家以后的四五天，她穿着新的蓝布衫回来了，一见面，就将一包书递给我”“哥儿，有画儿的‘三哼经’，我给你买来了”“我似乎遇着了一个霹雳，全体都震悚起来”可知，“我”因阿长给“我”买来了一直难以买到的 《山海经》感到惊讶、震撼；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第⑥⑦段“赶紧去接过来，打开纸包，是四本小小的书，略略一翻，人面的兽，九头的蛇，……果然都在内”“这又使我发生新的敬意了，别人不肯做，或不能做的事，她却能够做成功”可知，“我”因阿长对我的帮助产生敬意。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  <w:r>
        <w:t>题考查对人物形象的分析。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在感受人物形象时，要从人物的身份地位、所做事件上、人物描写等方面入手分析。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根据第④段“大概是太过于念念不忘了，连阿长也来问《山海经》是怎么一回事。这是我向来没有和她说过的，我知道她并非学者，说了也无益；但既然来问，也就都对她说了”中的“说了也无益”可以看出“我”当时对阿长并不抱有任何希望，只是随口说说，即“但既然来问，也就都对她说了”；第⑤段“是她告假回家以后的四五天，她穿着新的蓝布衫回来了，一见面，就将一包书递给我”“哥儿，有画儿的‘三哼经’，我给你买来了”写阿长买来了《山海经》，写出阿长的热情善良；从“我知道她并非学者”可以看出阿长并不识字，买书一定不容易，但书依然被买来了，可以看出阿长的淳朴、乐于助人，对孩子的关心，对“我”的爱。</w:t>
      </w:r>
    </w:p>
    <w:p>
      <w:pPr>
        <w:pStyle w:val="2"/>
        <w:rPr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CBD555F"/>
    <w:multiLevelType w:val="singleLevel"/>
    <w:tmpl w:val="ECBD555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056C585"/>
    <w:multiLevelType w:val="singleLevel"/>
    <w:tmpl w:val="1056C585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A048535"/>
    <w:multiLevelType w:val="singleLevel"/>
    <w:tmpl w:val="4A048535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33279E1"/>
    <w:multiLevelType w:val="singleLevel"/>
    <w:tmpl w:val="533279E1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A01649C"/>
    <w:multiLevelType w:val="singleLevel"/>
    <w:tmpl w:val="5A01649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jk0MDUzYTA1YjIzYWM0MGQ3MzExNjhiYzhkM2UifQ=="/>
  </w:docVars>
  <w:rsids>
    <w:rsidRoot w:val="693232AC"/>
    <w:rsid w:val="004151FC"/>
    <w:rsid w:val="00C02FC6"/>
    <w:rsid w:val="60AC102A"/>
    <w:rsid w:val="693232AC"/>
    <w:rsid w:val="6B77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3"/>
    <w:qFormat/>
    <w:uiPriority w:val="0"/>
    <w:pPr>
      <w:spacing w:before="100" w:beforeAutospacing="1" w:after="120"/>
    </w:pPr>
    <w:rPr>
      <w:rFonts w:ascii="Calibri" w:hAnsi="Calibri"/>
    </w:rPr>
  </w:style>
  <w:style w:type="paragraph" w:customStyle="1" w:styleId="3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after="240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2022-09-25T11:02:00Z</dcterms:created>
  <dc:creator>你好-胜铉</dc:creator>
  <cp:lastModifiedBy>Administrator</cp:lastModifiedBy>
  <dcterms:modified xsi:type="dcterms:W3CDTF">2022-10-05T10:21:23Z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