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32"/>
          <w:szCs w:val="40"/>
        </w:rPr>
      </w:pPr>
      <w:r>
        <w:rPr>
          <w:rFonts w:hint="eastAsi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12484100</wp:posOffset>
            </wp:positionH>
            <wp:positionV relativeFrom="topMargin">
              <wp:posOffset>10744200</wp:posOffset>
            </wp:positionV>
            <wp:extent cx="368300" cy="266700"/>
            <wp:effectExtent l="0" t="0" r="12700" b="0"/>
            <wp:wrapNone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 xml:space="preserve">              </w:t>
      </w:r>
      <w:r>
        <w:rPr>
          <w:rFonts w:hint="eastAsia"/>
          <w:b/>
          <w:bCs/>
          <w:sz w:val="32"/>
          <w:szCs w:val="40"/>
        </w:rPr>
        <w:t>京师学校2022-2023学年度第一学期第一次月考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sz w:val="36"/>
        </w:rPr>
      </w:pPr>
      <w:r>
        <w:rPr>
          <w:rFonts w:hint="eastAsia"/>
          <w:sz w:val="28"/>
          <w:szCs w:val="28"/>
          <w:lang w:val="en-US" w:eastAsia="zh-CN"/>
        </w:rPr>
        <w:t>八年级物理试卷</w:t>
      </w:r>
    </w:p>
    <w:p>
      <w:pPr>
        <w:jc w:val="center"/>
        <w:rPr>
          <w:rFonts w:hint="default" w:eastAsia="宋体"/>
          <w:b/>
          <w:lang w:val="en-US" w:eastAsia="zh-CN"/>
        </w:rPr>
      </w:pPr>
      <w:r>
        <w:rPr>
          <w:rFonts w:hint="eastAsia"/>
          <w:b/>
          <w:lang w:val="en-US" w:eastAsia="zh-CN"/>
        </w:rPr>
        <w:t>考试时间：90</w:t>
      </w:r>
      <w:r>
        <w:rPr>
          <w:rFonts w:hint="eastAsia"/>
          <w:b/>
        </w:rPr>
        <w:t>分钟</w:t>
      </w:r>
      <w:r>
        <w:rPr>
          <w:rFonts w:hint="eastAsia"/>
          <w:b/>
          <w:lang w:eastAsia="zh-CN"/>
        </w:rPr>
        <w:t>，</w:t>
      </w:r>
      <w:r>
        <w:rPr>
          <w:rFonts w:hint="eastAsia"/>
          <w:b/>
          <w:lang w:val="en-US" w:eastAsia="zh-CN"/>
        </w:rPr>
        <w:t>满分：</w:t>
      </w:r>
      <w:r>
        <w:rPr>
          <w:rFonts w:hint="eastAsia"/>
          <w:b/>
        </w:rPr>
        <w:t>1</w:t>
      </w:r>
      <w:r>
        <w:rPr>
          <w:b/>
        </w:rPr>
        <w:t>00</w:t>
      </w:r>
      <w:r>
        <w:rPr>
          <w:rFonts w:hint="eastAsia"/>
          <w:b/>
        </w:rPr>
        <w:t>分</w:t>
      </w: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  <w:b/>
          <w:sz w:val="30"/>
        </w:rPr>
        <w:t>单项选择题</w:t>
      </w:r>
      <w:r>
        <w:rPr>
          <w:rFonts w:hint="eastAsia"/>
          <w:b/>
        </w:rPr>
        <w:t>(</w:t>
      </w:r>
      <w:r>
        <w:rPr>
          <w:rFonts w:hint="eastAsia"/>
        </w:rPr>
        <w:t>每题</w:t>
      </w:r>
      <w:r>
        <w:t>3</w:t>
      </w:r>
      <w:r>
        <w:rPr>
          <w:rFonts w:hint="eastAsia"/>
        </w:rPr>
        <w:t>分，共</w:t>
      </w:r>
      <w:r>
        <w:t>45</w:t>
      </w:r>
      <w:r>
        <w:rPr>
          <w:rFonts w:hint="eastAsia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t xml:space="preserve">1．下列现象中不属于机械运动的是 </w:t>
      </w:r>
      <w:r>
        <w:rPr>
          <w:rFonts w:hint="eastAsia"/>
        </w:rPr>
        <w:t>（     ）</w:t>
      </w:r>
      <w: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t xml:space="preserve">A．一江春水向东流   </w:t>
      </w:r>
      <w:r>
        <w:rPr>
          <w:rFonts w:hint="eastAsia"/>
        </w:rPr>
        <w:t xml:space="preserve">    </w:t>
      </w:r>
      <w:r>
        <w:t xml:space="preserve">B．星光闪闪   </w:t>
      </w:r>
      <w:r>
        <w:rPr>
          <w:rFonts w:hint="eastAsia"/>
        </w:rPr>
        <w:t xml:space="preserve">    </w:t>
      </w:r>
      <w:r>
        <w:t xml:space="preserve"> </w:t>
      </w:r>
      <w:r>
        <w:rPr>
          <w:rFonts w:hint="eastAsia"/>
        </w:rPr>
        <w:t>C</w:t>
      </w:r>
      <w:r>
        <w:t xml:space="preserve">．海水奔腾   </w:t>
      </w:r>
      <w:r>
        <w:rPr>
          <w:rFonts w:hint="eastAsia"/>
        </w:rPr>
        <w:t xml:space="preserve">  </w:t>
      </w:r>
      <w:r>
        <w:t xml:space="preserve"> </w:t>
      </w:r>
      <w:r>
        <w:rPr>
          <w:rFonts w:hint="eastAsia"/>
        </w:rPr>
        <w:t xml:space="preserve">  </w:t>
      </w:r>
      <w:r>
        <w:t>D．春风拂面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rFonts w:hint="eastAsia"/>
        </w:rPr>
        <w:t>2、</w:t>
      </w:r>
      <w:r>
        <w:t>从匀速直线运动的速度公式 v = s/ t得出的结论，正确的是（  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t xml:space="preserve">A.速度与路程成正比                  </w:t>
      </w:r>
      <w:r>
        <w:rPr>
          <w:rFonts w:hint="eastAsia"/>
        </w:rPr>
        <w:t xml:space="preserve">     </w:t>
      </w:r>
      <w:r>
        <w:t>B.速度与时间成反比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t>C.速度不变，路程与时间成正比        D.速度与路程成反比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</w:rPr>
        <w:t>3、2011年11月9日，我国第一个火星探测器“萤火一号”与俄罗斯“火卫一”探测器捆绑发射。在捆绑发射升空的过程中，以下列哪个物体为参照物，“萤火一号”是静止的（    ）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</w:rPr>
        <w:t xml:space="preserve">地球 </w:t>
      </w:r>
      <w:r>
        <w:rPr>
          <w:rFonts w:hint="eastAsia"/>
        </w:rPr>
        <w:tab/>
      </w:r>
      <w:r>
        <w:rPr>
          <w:rFonts w:hint="eastAsia"/>
        </w:rPr>
        <w:t xml:space="preserve">        B．“火卫一”探测器 </w:t>
      </w:r>
      <w:r>
        <w:rPr>
          <w:rFonts w:hint="eastAsia"/>
        </w:rPr>
        <w:tab/>
      </w:r>
      <w:r>
        <w:rPr>
          <w:rFonts w:hint="eastAsia"/>
        </w:rPr>
        <w:t xml:space="preserve">    C．太阳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   D．火星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</w:rPr>
        <w:t>4、2012年5月22日，美国“猎鹰9号”火箭把“龙”号飞船送入太空，在近两个小时的时间内，“龙”号飞船与国际空间站相伴而飞．空间站丙宇航员透过舷窗看到“龙”号飞船如图所示纹丝不动、地球在缓缓转动，宇航员选取的参照物是（    ）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pict>
          <v:shape id="_x0000_s1026" o:spid="_x0000_s1026" o:spt="75" type="#_x0000_t75" style="position:absolute;left:0pt;margin-left:161.85pt;margin-top:5.85pt;height:56pt;width:113.1pt;z-index:251661312;mso-width-relative:page;mso-height-relative:page;" filled="f" o:preferrelative="t" stroked="f" coordsize="21600,21600">
            <v:path/>
            <v:fill on="f" focussize="0,0"/>
            <v:stroke on="f"/>
            <v:imagedata r:id="rId7" blacklevel="4588f" o:title=""/>
            <o:lock v:ext="edit" aspectratio="t"/>
          </v:shape>
        </w:pict>
      </w:r>
      <w:r>
        <w:rPr>
          <w:rFonts w:hint="eastAsia"/>
        </w:rPr>
        <w:t>舷窗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    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</w:rPr>
        <w:t xml:space="preserve">地球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</w:rPr>
        <w:t>C．太阳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</w:rPr>
        <w:t>D.“龙”号飞船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rFonts w:hint="eastAsia"/>
        </w:rPr>
        <w:t>5、</w:t>
      </w:r>
      <w:r>
        <w:t>李军的家距学校600 m远，某天他上学时，以1 m/s的速度走完前一半的路程，为了不迟到，他改以1.5 m/s的速度走完后一半的路程，他上学时走路的平均速度是(  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t>A．1.2 m/s　　　　B．1.25 m/s     C．2 m/s          D．2.5 m/s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rFonts w:hint="eastAsia"/>
        </w:rPr>
        <w:t>6、</w:t>
      </w:r>
      <w:r>
        <w:t>下列关于误差的说法中正确的是（  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t xml:space="preserve">A认真细致的测量可以避免误差      </w:t>
      </w:r>
      <w:r>
        <w:rPr>
          <w:rFonts w:hint="eastAsia"/>
        </w:rPr>
        <w:t xml:space="preserve"> </w:t>
      </w:r>
      <w:r>
        <w:t>B测量时未遵守操作规则会引起误差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t xml:space="preserve">C测量时的错误就是误差太大 </w:t>
      </w:r>
      <w:r>
        <w:rPr>
          <w:rFonts w:hint="eastAsia"/>
        </w:rPr>
        <w:t xml:space="preserve">     </w:t>
      </w:r>
      <w:r>
        <w:t>D测量中错误是可以避免的，而误差是不可避免的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rFonts w:hint="eastAsia"/>
        </w:rPr>
        <w:t>7、</w:t>
      </w:r>
      <w:r>
        <w:t>一短跑运动员在5s内跑完了50m，汽车行驶的速度是54km</w:t>
      </w:r>
      <w:r>
        <w:rPr>
          <w:rFonts w:hint="eastAsia"/>
        </w:rPr>
        <w:t>/</w:t>
      </w:r>
      <w:r>
        <w:t>h，羚羊奔跑的速度是20m</w:t>
      </w:r>
      <w:r>
        <w:rPr>
          <w:rFonts w:hint="eastAsia"/>
        </w:rPr>
        <w:t>/</w:t>
      </w:r>
      <w:r>
        <w:t xml:space="preserve">s，那么三者速度从小到大的顺序是  </w:t>
      </w:r>
      <w:r>
        <w:rPr>
          <w:rFonts w:hint="eastAsia"/>
        </w:rPr>
        <w:t>（     ）</w:t>
      </w:r>
      <w: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t xml:space="preserve">A．运动员、汽车、羚羊    </w:t>
      </w:r>
      <w:r>
        <w:rPr>
          <w:rFonts w:hint="eastAsia"/>
        </w:rPr>
        <w:t xml:space="preserve">                  </w:t>
      </w:r>
      <w:r>
        <w:rPr>
          <w:rFonts w:hint="eastAsia"/>
        </w:rPr>
        <w:tab/>
      </w:r>
      <w:r>
        <w:t>B．汽车、羚羊、运动员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rFonts w:hint="eastAsia"/>
        </w:rPr>
        <w:t>C</w:t>
      </w:r>
      <w:r>
        <w:t xml:space="preserve">．羚羊、汽车、运动员    </w:t>
      </w:r>
      <w:r>
        <w:rPr>
          <w:rFonts w:hint="eastAsia"/>
        </w:rPr>
        <w:t xml:space="preserve">               </w:t>
      </w:r>
      <w:r>
        <w:rPr>
          <w:rFonts w:hint="eastAsia"/>
        </w:rPr>
        <w:tab/>
      </w:r>
      <w:r>
        <w:t>D．运动员、羚羊、汽车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pict>
          <v:shape id="图片 11" o:spid="_x0000_s1027" o:spt="75" alt="第一题图" type="#_x0000_t75" style="position:absolute;left:0pt;margin-left:387.1pt;margin-top:9.8pt;height:53.8pt;width:123.35pt;mso-wrap-distance-bottom:0pt;mso-wrap-distance-left:9pt;mso-wrap-distance-right:9pt;mso-wrap-distance-top:0pt;z-index:251662336;mso-width-relative:page;mso-height-relative:page;" filled="f" o:preferrelative="t" stroked="f" coordsize="21600,21600">
            <v:path/>
            <v:fill on="f" focussize="0,0"/>
            <v:stroke on="f"/>
            <v:imagedata r:id="rId8" o:title="第一题图"/>
            <o:lock v:ext="edit" aspectratio="t"/>
            <w10:wrap type="square"/>
          </v:shape>
        </w:pict>
      </w:r>
      <w:r>
        <w:rPr>
          <w:rFonts w:hint="eastAsia" w:ascii="Times New Roman" w:hAnsi="Times New Roman" w:eastAsia="宋体" w:cs="Times New Roman"/>
          <w:lang w:val="en-US" w:eastAsia="zh-CN"/>
        </w:rPr>
        <w:t>8.</w:t>
      </w:r>
      <w:r>
        <w:rPr>
          <w:rFonts w:hint="eastAsia" w:ascii="Times New Roman" w:hAnsi="Times New Roman" w:eastAsia="宋体" w:cs="Times New Roman"/>
        </w:rPr>
        <w:t>刻度尺是常用的长度测量工具之一，某同学测量物块长度时，正确放置刻度尺后，如图所示，则测量出的物块长度值是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</w:rPr>
        <w:t>(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A.12.7cm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 </w:t>
      </w:r>
      <w:r>
        <w:rPr>
          <w:rFonts w:hint="eastAsia" w:ascii="Times New Roman" w:hAnsi="Times New Roman" w:eastAsia="宋体" w:cs="Times New Roman"/>
        </w:rPr>
        <w:t>B.2.7cm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C.12.70cm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   </w:t>
      </w:r>
      <w:r>
        <w:rPr>
          <w:rFonts w:hint="eastAsia" w:ascii="Times New Roman" w:hAnsi="Times New Roman" w:eastAsia="宋体" w:cs="Times New Roman"/>
        </w:rPr>
        <w:t xml:space="preserve">D.2.70cm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eastAsia="zh-CN"/>
        </w:rPr>
        <w:pict>
          <v:shape id="图片 12" o:spid="_x0000_s1028" o:spt="75" alt="第二题图" type="#_x0000_t75" style="position:absolute;left:0pt;margin-left:389pt;margin-top:20.8pt;height:61.85pt;width:108.75pt;mso-wrap-distance-bottom:0pt;mso-wrap-distance-left:9pt;mso-wrap-distance-right:9pt;mso-wrap-distance-top:0pt;z-index:251663360;mso-width-relative:page;mso-height-relative:page;" filled="f" o:preferrelative="t" stroked="f" coordsize="21600,21600">
            <v:path/>
            <v:fill on="f" focussize="0,0"/>
            <v:stroke on="f"/>
            <v:imagedata r:id="rId9" o:title="第二题图"/>
            <o:lock v:ext="edit" aspectratio="t"/>
            <w10:wrap type="square"/>
          </v:shape>
        </w:pict>
      </w:r>
      <w:r>
        <w:rPr>
          <w:rFonts w:hint="eastAsia" w:ascii="Times New Roman" w:hAnsi="Times New Roman" w:eastAsia="宋体" w:cs="Times New Roman"/>
          <w:lang w:val="en-US" w:eastAsia="zh-CN"/>
        </w:rPr>
        <w:t>9.</w:t>
      </w:r>
      <w:r>
        <w:rPr>
          <w:rFonts w:hint="eastAsia" w:ascii="Times New Roman" w:hAnsi="Times New Roman" w:eastAsia="宋体" w:cs="Times New Roman"/>
        </w:rPr>
        <w:t>用甲、乙两把刻度尺测一木块的长度，如图所示，下列关于两把尺的分度值、放置的正确情况及木块的长度的判断正确的是(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eastAsia="宋体" w:cs="Times New Roman"/>
        </w:rPr>
        <w:t>A.甲尺的分度值是1mm，放置正确，木块的长度为1.3cm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B，甲尺的分度值是1cm，放罟正确，木块长度为14mm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C.乙尺的分度值是1cm，放置正确，木块的长度为1.3cm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D.乙尺的分度值是1mm，放置正确，木块的长度为1.35cm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10.</w:t>
      </w:r>
      <w:r>
        <w:rPr>
          <w:rFonts w:hint="eastAsia" w:ascii="Times New Roman" w:hAnsi="Times New Roman" w:eastAsia="宋体" w:cs="Times New Roman"/>
        </w:rPr>
        <w:t>一本无皮书共300页，用刻度尺测得它的总厚度9.0mm，则一张纸的厚度约为()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A.0.015mm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</w:rPr>
        <w:t xml:space="preserve">B.0.060mm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</w:rPr>
        <w:t xml:space="preserve">C.0.030mm 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</w:rPr>
        <w:t xml:space="preserve">D.6.0x103mm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11.</w:t>
      </w:r>
      <w:r>
        <w:rPr>
          <w:rFonts w:hint="eastAsia" w:ascii="Times New Roman" w:hAnsi="Times New Roman" w:eastAsia="宋体" w:cs="Times New Roman"/>
        </w:rPr>
        <w:t>关于误差，下列说法正确的是(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 </w:t>
      </w:r>
      <w:r>
        <w:rPr>
          <w:rFonts w:hint="eastAsia" w:ascii="Times New Roman" w:hAnsi="Times New Roman" w:eastAsia="宋体" w:cs="Times New Roman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A.误差就是在测量中产生的错误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B</w:t>
      </w:r>
      <w:r>
        <w:rPr>
          <w:rFonts w:hint="eastAsia" w:ascii="Times New Roman" w:hAnsi="Times New Roman" w:eastAsia="宋体" w:cs="Times New Roman"/>
          <w:lang w:val="en-US" w:eastAsia="zh-CN"/>
        </w:rPr>
        <w:t>.</w:t>
      </w:r>
      <w:r>
        <w:rPr>
          <w:rFonts w:hint="eastAsia" w:ascii="Times New Roman" w:hAnsi="Times New Roman" w:eastAsia="宋体" w:cs="Times New Roman"/>
        </w:rPr>
        <w:t>测量中误差无法避免，但可以尽量减小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C</w:t>
      </w:r>
      <w:r>
        <w:rPr>
          <w:rFonts w:hint="eastAsia" w:ascii="Times New Roman" w:hAnsi="Times New Roman" w:eastAsia="宋体" w:cs="Times New Roman"/>
        </w:rPr>
        <w:t>.多次测量取平均值就可以消除误差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D.采用精密仪器并认真测量就可以消除误差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12.</w:t>
      </w:r>
      <w:r>
        <w:rPr>
          <w:rFonts w:hint="eastAsia" w:ascii="Times New Roman" w:hAnsi="Times New Roman" w:eastAsia="宋体" w:cs="Times New Roman"/>
        </w:rPr>
        <w:t>为了检验人躺着和站立时身体长度是否有差异，选用下列哪种尺最合适（  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A. </w:t>
      </w:r>
      <w:r>
        <w:rPr>
          <w:rFonts w:hint="eastAsia" w:ascii="Times New Roman" w:hAnsi="Times New Roman" w:eastAsia="宋体" w:cs="Times New Roman"/>
        </w:rPr>
        <w:t>量程</w:t>
      </w:r>
      <w:r>
        <w:rPr>
          <w:rFonts w:ascii="Times New Roman" w:hAnsi="Times New Roman" w:eastAsia="宋体" w:cs="Times New Roman"/>
        </w:rPr>
        <w:t>3m</w:t>
      </w:r>
      <w:r>
        <w:rPr>
          <w:rFonts w:hint="eastAsia" w:ascii="Times New Roman" w:hAnsi="Times New Roman" w:eastAsia="宋体" w:cs="Times New Roman"/>
        </w:rPr>
        <w:t>，分度值</w:t>
      </w:r>
      <w:r>
        <w:rPr>
          <w:rFonts w:ascii="Times New Roman" w:hAnsi="Times New Roman" w:eastAsia="宋体" w:cs="Times New Roman"/>
        </w:rPr>
        <w:t xml:space="preserve">1mm </w:t>
      </w:r>
      <w:r>
        <w:rPr>
          <w:rFonts w:hint="eastAsia" w:ascii="Times New Roman" w:hAnsi="Times New Roman" w:eastAsia="宋体" w:cs="Times New Roman"/>
        </w:rPr>
        <w:t xml:space="preserve">         </w:t>
      </w:r>
      <w:r>
        <w:rPr>
          <w:rFonts w:ascii="Times New Roman" w:hAnsi="Times New Roman" w:eastAsia="宋体" w:cs="Times New Roman"/>
        </w:rPr>
        <w:t xml:space="preserve">B. </w:t>
      </w:r>
      <w:r>
        <w:rPr>
          <w:rFonts w:hint="eastAsia" w:ascii="Times New Roman" w:hAnsi="Times New Roman" w:eastAsia="宋体" w:cs="Times New Roman"/>
        </w:rPr>
        <w:t>量程</w:t>
      </w:r>
      <w:r>
        <w:rPr>
          <w:rFonts w:ascii="Times New Roman" w:hAnsi="Times New Roman" w:eastAsia="宋体" w:cs="Times New Roman"/>
        </w:rPr>
        <w:t>10m</w:t>
      </w:r>
      <w:r>
        <w:rPr>
          <w:rFonts w:hint="eastAsia" w:ascii="Times New Roman" w:hAnsi="Times New Roman" w:eastAsia="宋体" w:cs="Times New Roman"/>
        </w:rPr>
        <w:t>，分度值</w:t>
      </w:r>
      <w:r>
        <w:rPr>
          <w:rFonts w:ascii="Times New Roman" w:hAnsi="Times New Roman" w:eastAsia="宋体" w:cs="Times New Roman"/>
        </w:rPr>
        <w:t xml:space="preserve">1dm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C. </w:t>
      </w:r>
      <w:r>
        <w:rPr>
          <w:rFonts w:hint="eastAsia" w:ascii="Times New Roman" w:hAnsi="Times New Roman" w:eastAsia="宋体" w:cs="Times New Roman"/>
        </w:rPr>
        <w:t>量程</w:t>
      </w:r>
      <w:r>
        <w:rPr>
          <w:rFonts w:ascii="Times New Roman" w:hAnsi="Times New Roman" w:eastAsia="宋体" w:cs="Times New Roman"/>
        </w:rPr>
        <w:t>30cm</w:t>
      </w:r>
      <w:r>
        <w:rPr>
          <w:rFonts w:hint="eastAsia" w:ascii="Times New Roman" w:hAnsi="Times New Roman" w:eastAsia="宋体" w:cs="Times New Roman"/>
        </w:rPr>
        <w:t>，分度值</w:t>
      </w:r>
      <w:r>
        <w:rPr>
          <w:rFonts w:ascii="Times New Roman" w:hAnsi="Times New Roman" w:eastAsia="宋体" w:cs="Times New Roman"/>
        </w:rPr>
        <w:t xml:space="preserve">1mm </w:t>
      </w:r>
      <w:r>
        <w:rPr>
          <w:rFonts w:hint="eastAsia" w:ascii="Times New Roman" w:hAnsi="Times New Roman" w:eastAsia="宋体" w:cs="Times New Roman"/>
        </w:rPr>
        <w:t xml:space="preserve">        </w:t>
      </w:r>
      <w:r>
        <w:rPr>
          <w:rFonts w:ascii="Times New Roman" w:hAnsi="Times New Roman" w:eastAsia="宋体" w:cs="Times New Roman"/>
        </w:rPr>
        <w:t xml:space="preserve">D. </w:t>
      </w:r>
      <w:r>
        <w:rPr>
          <w:rFonts w:hint="eastAsia" w:ascii="Times New Roman" w:hAnsi="Times New Roman" w:eastAsia="宋体" w:cs="Times New Roman"/>
        </w:rPr>
        <w:t>量程</w:t>
      </w:r>
      <w:r>
        <w:rPr>
          <w:rFonts w:ascii="Times New Roman" w:hAnsi="Times New Roman" w:eastAsia="宋体" w:cs="Times New Roman"/>
        </w:rPr>
        <w:t>15cm</w:t>
      </w:r>
      <w:r>
        <w:rPr>
          <w:rFonts w:hint="eastAsia" w:ascii="Times New Roman" w:hAnsi="Times New Roman" w:eastAsia="宋体" w:cs="Times New Roman"/>
        </w:rPr>
        <w:t>，分度值</w:t>
      </w:r>
      <w:r>
        <w:rPr>
          <w:rFonts w:ascii="Times New Roman" w:hAnsi="Times New Roman" w:eastAsia="宋体" w:cs="Times New Roman"/>
        </w:rPr>
        <w:t xml:space="preserve">0.5mm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  <w:lang w:val="en-US" w:eastAsia="zh-CN"/>
        </w:rPr>
        <w:t>13.</w:t>
      </w:r>
      <w:r>
        <w:rPr>
          <w:rFonts w:hint="eastAsia" w:ascii="Times New Roman" w:hAnsi="Times New Roman" w:eastAsia="宋体" w:cs="Times New Roman"/>
        </w:rPr>
        <w:t>李明是体育委员，他协助体育老师测量60m跑道的长度时，老师给他提供了如下器材让他选择，他应选择的是(</w:t>
      </w:r>
      <w:r>
        <w:rPr>
          <w:rFonts w:hint="eastAsia" w:ascii="Times New Roman" w:hAnsi="Times New Roman" w:eastAsia="宋体" w:cs="Times New Roman"/>
          <w:lang w:val="en-US" w:eastAsia="zh-CN"/>
        </w:rPr>
        <w:t xml:space="preserve">    </w:t>
      </w:r>
      <w:r>
        <w:rPr>
          <w:rFonts w:hint="eastAsia" w:ascii="Times New Roman" w:hAnsi="Times New Roman" w:eastAsia="宋体" w:cs="Times New Roman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A长度30cm分度值为0.5mm的钢尺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B.长度2m、分度值为1mm的钢卷尺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C.长度200m 分度值为1dm的皮尺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D.长度100m、分度值为1cm的皮尺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eastAsia="宋体" w:cs="Times New Roman"/>
        </w:rPr>
      </w:pPr>
      <w:r>
        <w:rPr>
          <w:sz w:val="24"/>
          <w:szCs w:val="24"/>
        </w:rPr>
        <w:pict>
          <v:shape id="图片 17" o:spid="_x0000_s1029" o:spt="75" alt="21世纪教育网 -- 中国最大型、最专业的中小学教育资源门户网站" type="#_x0000_t75" style="position:absolute;left:0pt;margin-left:383.85pt;margin-top:16.2pt;height:117.25pt;width:136.55pt;mso-wrap-distance-left:9pt;mso-wrap-distance-right:9pt;z-index:-251649024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/>
            <v:imagedata r:id="rId10" o:title="21世纪教育网 -- 中国最大型、最专业的中小学教育资源门户网站"/>
            <o:lock v:ext="edit" aspectratio="t"/>
            <w10:wrap type="tight"/>
          </v:shape>
        </w:pict>
      </w:r>
      <w:r>
        <w:rPr>
          <w:rFonts w:hint="eastAsia" w:ascii="Times New Roman" w:hAnsi="Times New Roman" w:eastAsia="宋体" w:cs="Times New Roman"/>
          <w:lang w:val="en-US" w:eastAsia="zh-CN"/>
        </w:rPr>
        <w:t>14.</w:t>
      </w:r>
      <w:r>
        <w:rPr>
          <w:rFonts w:hint="eastAsia" w:ascii="Times New Roman" w:hAnsi="Times New Roman" w:eastAsia="宋体" w:cs="Times New Roman"/>
        </w:rPr>
        <w:t>PM2.5也称为可入肺颗粒物，粒径小，直径还不到头发丝粗细的一，易吸入肺部影响人体健康。你认为PM2.5是指颗粒直径小于或等于2.5( 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A.um B.mm C.cm D.dm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1</w:t>
      </w:r>
      <w:r>
        <w:rPr>
          <w:rFonts w:hint="eastAsia" w:ascii="Times New Roman" w:hAnsi="Times New Roman" w:eastAsia="宋体" w:cs="Times New Roman"/>
          <w:lang w:val="en-US" w:eastAsia="zh-CN"/>
        </w:rPr>
        <w:t>5.</w:t>
      </w:r>
      <w:r>
        <w:rPr>
          <w:rFonts w:hint="eastAsia" w:ascii="Times New Roman" w:hAnsi="Times New Roman" w:eastAsia="宋体" w:cs="Times New Roman"/>
        </w:rPr>
        <w:t>用斜面和滑块做“测物体的平均速度”实验，当滑块自顶端出发时开始计时，滑至斜面底端时停止计时，如图所示。此过程中，滑块的平均速度是（　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A．10cm/s            B．9cm/s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C．8cm/s          　 D．7cm/s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eastAsia="宋体" w:cs="Times New Roma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rFonts w:hint="eastAsia"/>
          <w:b/>
          <w:sz w:val="30"/>
        </w:rPr>
        <w:t>二</w:t>
      </w:r>
      <w:r>
        <w:rPr>
          <w:b/>
          <w:sz w:val="30"/>
        </w:rPr>
        <w:t>、填空题</w:t>
      </w:r>
      <w:r>
        <w:t>(每空1 分、共</w:t>
      </w:r>
      <w:r>
        <w:rPr>
          <w:rFonts w:hint="eastAsia"/>
        </w:rPr>
        <w:t>18</w:t>
      </w:r>
      <w:r>
        <w:t>分)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16.</w:t>
      </w:r>
      <w:r>
        <w:rPr>
          <w:rFonts w:hint="eastAsia"/>
        </w:rPr>
        <w:t>我国古书《套买曜》上记载有：“人在舟中闭牖（门窗）而坐，舟行而人不觉”这是运动的 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的生动描述，其中“舟行”是以 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>为参照物，“人不觉”是以 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>为参照物</w:t>
      </w:r>
      <w:r>
        <w:rPr>
          <w:rFonts w:hint="eastAsia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rFonts w:hint="eastAsia"/>
          <w:lang w:val="en-US" w:eastAsia="zh-CN"/>
        </w:rPr>
        <w:t>17.</w:t>
      </w:r>
      <w:r>
        <w:t>甲、乙、丙三辆小车同时、同地向同一方向运动，它们运动的图象如图所示，由图象可知：运动速度相同的小车是________和________；经过5 s，跑在最前面的小车是________．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pict>
          <v:shape id="Picture 8" o:spid="_x0000_s1030" o:spt="75" type="#_x0000_t75" style="position:absolute;left:0pt;margin-left:282.75pt;margin-top:0pt;height:75pt;width:153pt;mso-wrap-distance-left:9pt;mso-wrap-distance-right:9pt;z-index:-251657216;mso-width-relative:page;mso-height-relative:page;" filled="f" o:preferrelative="t" stroked="f" coordsize="21600,21600" wrapcoords="-106 0 -106 21384 21600 21384 21600 0 -106 0">
            <v:path/>
            <v:fill on="f" focussize="0,0"/>
            <v:stroke on="f"/>
            <v:imagedata r:id="rId11" o:title=""/>
            <o:lock v:ext="edit" aspectratio="t"/>
            <w10:wrap type="tight"/>
          </v:shape>
        </w:pict>
      </w:r>
      <w:r>
        <w:pict>
          <v:shape id="图片 6" o:spid="_x0000_s1031" o:spt="75" type="#_x0000_t75" style="position:absolute;left:0pt;margin-left:0.3pt;margin-top:1.4pt;height:76.5pt;width:236.25pt;mso-wrap-distance-left:9pt;mso-wrap-distance-right:9pt;z-index:-251656192;mso-width-relative:page;mso-height-relative:page;" filled="f" o:preferrelative="t" stroked="f" coordsize="21600,21600" wrapcoords="-69 0 -69 21388 21600 21388 21600 0 -69 0">
            <v:path/>
            <v:fill on="f" focussize="0,0"/>
            <v:stroke on="f"/>
            <v:imagedata r:id="rId12" blacklevel="-1311f" o:title=""/>
            <o:lock v:ext="edit" aspectratio="t"/>
            <w10:wrap type="tight"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rFonts w:hint="eastAsia"/>
          <w:lang w:val="en-US" w:eastAsia="zh-CN"/>
        </w:rPr>
        <w:t>18.</w:t>
      </w:r>
      <w:r>
        <w:t>小聪一家去北京旅游，在北京市郊公路的十字路口，他看到如</w:t>
      </w:r>
      <w:r>
        <w:rPr>
          <w:rFonts w:hint="eastAsia"/>
        </w:rPr>
        <w:t>上右</w:t>
      </w:r>
      <w:r>
        <w:t>图所示的交通标志牌，标志牌上的数字“40”表示的意思是__________________，汽车在遵守交通规则的前提下，从此标志牌处匀速到达北京，最快需要_____ h.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rFonts w:hint="eastAsia"/>
          <w:lang w:val="en-US" w:eastAsia="zh-CN"/>
        </w:rPr>
        <w:t>19.</w:t>
      </w:r>
      <w:r>
        <w:t>我们常用“频闪照片”来研究物体的运动。如右图所示，记录了甲、乙两个运动小球每隔</w:t>
      </w:r>
      <w:r>
        <w:rPr>
          <w:rFonts w:hint="eastAsia"/>
        </w:rPr>
        <w:t>0.02</w:t>
      </w:r>
      <w:r>
        <w:t>秒的不同位置。根据底片可以判断，_____球运动时间长，_____球作变速直线运动（全部选填“甲”或“乙”）。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pict>
          <v:shape id="_x0000_i1025" o:spt="75" type="#_x0000_t75" style="height:48.65pt;width:152.95pt;" filled="f" o:preferrelative="t" stroked="f" coordsize="21600,21600">
            <v:path/>
            <v:fill on="f" focussize="0,0"/>
            <v:stroke on="f"/>
            <v:imagedata r:id="rId13" o:title="image013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  <w:lang w:val="en-US" w:eastAsia="zh-CN"/>
        </w:rPr>
        <w:t>0.</w:t>
      </w:r>
      <w:r>
        <w:rPr>
          <w:rFonts w:hint="eastAsia"/>
        </w:rPr>
        <w:t>探究物体运动的相对性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</w:rPr>
        <w:t>实验目的:探究物体运动的相对性，学会选择参照物。器材:墨水瓶、教科书、橡皮步骤: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</w:rPr>
        <w:t>(1)将书水平放在课点桌面上，墨水瓶和橡皮放在教科书上。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eastAsia="宋体"/>
          <w:lang w:val="en-US" w:eastAsia="zh-CN"/>
        </w:rPr>
      </w:pPr>
      <w:r>
        <w:rPr>
          <w:rFonts w:hint="eastAsia"/>
        </w:rPr>
        <w:t>(2)缓慢拉动教科书，橡皮相对于墨水瓶是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</w:rPr>
        <w:t>，相对于课点是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lang w:eastAsia="zh-CN"/>
        </w:rPr>
      </w:pPr>
      <w:r>
        <w:rPr>
          <w:rFonts w:hint="eastAsia"/>
        </w:rPr>
        <w:t>(3)若以墨水瓶为参照物，则教科书是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lang w:val="en-US" w:eastAsia="zh-CN"/>
        </w:rPr>
        <w:t>，</w:t>
      </w:r>
      <w:r>
        <w:rPr>
          <w:rFonts w:hint="eastAsia"/>
        </w:rPr>
        <w:t>若以为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</w:rPr>
        <w:t>参照物，则教科书是运动的</w:t>
      </w:r>
      <w:r>
        <w:rPr>
          <w:rFonts w:hint="eastAsia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  <w:lang w:val="en-US" w:eastAsia="zh-CN"/>
        </w:rPr>
        <w:t>1.</w:t>
      </w:r>
      <w:r>
        <w:rPr>
          <w:rFonts w:hint="eastAsia"/>
        </w:rPr>
        <w:t>.从南昌到上海，并非只有一条路和一种交通方式，小明提出A、B、C三种方案 A</w:t>
      </w:r>
      <w:r>
        <w:rPr>
          <w:rFonts w:hint="eastAsia"/>
          <w:lang w:eastAsia="zh-CN"/>
        </w:rPr>
        <w:t>：</w:t>
      </w:r>
      <w:r>
        <w:rPr>
          <w:rFonts w:hint="eastAsia"/>
        </w:rPr>
        <w:t>可以乘飞机直达 B</w:t>
      </w:r>
      <w:r>
        <w:rPr>
          <w:rFonts w:hint="eastAsia"/>
          <w:lang w:eastAsia="zh-CN"/>
        </w:rPr>
        <w:t>：</w:t>
      </w:r>
      <w:r>
        <w:rPr>
          <w:rFonts w:hint="eastAsia"/>
        </w:rPr>
        <w:t>可以乘汽车到达C</w:t>
      </w:r>
      <w:r>
        <w:rPr>
          <w:rFonts w:hint="eastAsia"/>
          <w:lang w:eastAsia="zh-CN"/>
        </w:rPr>
        <w:t>：</w:t>
      </w:r>
      <w:r>
        <w:rPr>
          <w:rFonts w:hint="eastAsia"/>
        </w:rPr>
        <w:t>可以先坐汽车到九江，再乘轮船沿长汀至上海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eastAsia="宋体"/>
          <w:u w:val="single"/>
          <w:lang w:val="en-US" w:eastAsia="zh-CN"/>
        </w:rPr>
      </w:pPr>
      <w:r>
        <w:rPr>
          <w:rFonts w:hint="eastAsia"/>
        </w:rPr>
        <w:t>(1)根据生活经验，请你再为他补充一条:</w:t>
      </w:r>
      <w:r>
        <w:rPr>
          <w:rFonts w:hint="eastAsia"/>
          <w:u w:val="single"/>
          <w:lang w:val="en-US" w:eastAsia="zh-CN"/>
        </w:rPr>
        <w:t xml:space="preserve">                            </w:t>
      </w:r>
      <w:r>
        <w:rPr>
          <w:rFonts w:hint="eastAsia"/>
          <w:u w:val="none"/>
          <w:lang w:val="en-US" w:eastAsia="zh-CN"/>
        </w:rPr>
        <w:t>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</w:rPr>
        <w:t>(2)综合小明的三种方案和你的一条补充，可以得出以下结论: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default" w:ascii="Calibri" w:hAnsi="Calibri" w:cs="Calibri"/>
        </w:rPr>
        <w:t>①</w:t>
      </w:r>
      <w:r>
        <w:rPr>
          <w:rFonts w:hint="eastAsia"/>
        </w:rPr>
        <w:t>从南昌到上海所通过的路程是的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(选填“相等或“不相等”)。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default" w:ascii="Calibri" w:hAnsi="Calibri" w:cs="Calibri"/>
        </w:rPr>
        <w:t>②</w:t>
      </w:r>
      <w:r>
        <w:rPr>
          <w:rFonts w:hint="eastAsia"/>
        </w:rPr>
        <w:t>从南昌到上海的位置的变化是的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(选填一样或不一样”)。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default" w:ascii="Calibri" w:hAnsi="Calibri" w:cs="Calibri"/>
        </w:rPr>
        <w:t>③</w:t>
      </w:r>
      <w:r>
        <w:rPr>
          <w:rFonts w:hint="eastAsia"/>
        </w:rPr>
        <w:t>南昌到上海两地间的位置和方向的变化</w:t>
      </w:r>
      <w:r>
        <w:rPr>
          <w:rFonts w:hint="eastAsia"/>
          <w:u w:val="single"/>
          <w:lang w:val="en-US" w:eastAsia="zh-CN"/>
        </w:rPr>
        <w:t xml:space="preserve">            </w:t>
      </w:r>
      <w:r>
        <w:rPr>
          <w:rFonts w:hint="eastAsia"/>
        </w:rPr>
        <w:t>(选填能或不能”)用一条有向线段表示。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/>
          <w:kern w:val="0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b/>
        </w:rPr>
      </w:pPr>
      <w:r>
        <w:rPr>
          <w:rFonts w:hint="eastAsia"/>
          <w:b/>
        </w:rPr>
        <w:t>三、实验题</w:t>
      </w:r>
      <w:r>
        <w:rPr>
          <w:rFonts w:hint="eastAsia"/>
        </w:rPr>
        <w:t>（</w:t>
      </w:r>
      <w:r>
        <w:rPr>
          <w:rFonts w:hint="eastAsia"/>
          <w:lang w:val="en-US" w:eastAsia="zh-CN"/>
        </w:rPr>
        <w:t>4分+2分+12分+6分，共24分</w:t>
      </w:r>
      <w:r>
        <w:rPr>
          <w:rFonts w:hint="eastAsia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22.</w:t>
      </w:r>
      <w:r>
        <w:rPr>
          <w:rFonts w:hint="eastAsia"/>
        </w:rPr>
        <w:t>如图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所示，刻度尺的分度值是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，木块的长度为  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 xml:space="preserve">cm。   </w:t>
      </w:r>
      <w:r>
        <w:rPr>
          <w:rFonts w:hint="eastAsia"/>
        </w:rPr>
        <w:br w:type="textWrapping"/>
      </w:r>
      <w:r>
        <w:rPr>
          <w:rFonts w:hint="eastAsia"/>
        </w:rPr>
        <w:t>             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rFonts w:hint="eastAsia"/>
          <w:lang w:val="en-US" w:eastAsia="zh-CN"/>
        </w:rPr>
        <w:t>23.</w:t>
      </w:r>
      <w:r>
        <w:t>读图，如图</w:t>
      </w:r>
      <w:r>
        <w:rPr>
          <w:rFonts w:hint="eastAsia"/>
          <w:lang w:val="en-US" w:eastAsia="zh-CN"/>
        </w:rPr>
        <w:t>2</w:t>
      </w:r>
      <w:r>
        <w:t>：用停表</w:t>
      </w:r>
      <w:r>
        <w:rPr>
          <w:rFonts w:hint="eastAsia"/>
          <w:lang w:val="en-US" w:eastAsia="zh-CN"/>
        </w:rPr>
        <w:t>所示</w:t>
      </w:r>
      <w:r>
        <w:t>时间是 </w:t>
      </w:r>
      <w:r>
        <w:rPr>
          <w:rFonts w:hint="eastAsia"/>
          <w:u w:val="single"/>
        </w:rPr>
        <w:t xml:space="preserve">       </w:t>
      </w:r>
      <w:r>
        <w:rPr>
          <w:rFonts w:hint="eastAsia"/>
          <w:u w:val="none"/>
          <w:lang w:val="en-US" w:eastAsia="zh-CN"/>
        </w:rPr>
        <w:t>s</w:t>
      </w:r>
      <w: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eastAsia="宋体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rFonts w:hint="eastAsia" w:eastAsia="宋体"/>
          <w:lang w:eastAsia="zh-CN"/>
        </w:rPr>
        <w:pict>
          <v:shape id="图片 15" o:spid="_x0000_s1033" o:spt="75" alt="21题图" type="#_x0000_t75" style="position:absolute;left:0pt;margin-left:83.2pt;margin-top:0.9pt;height:104.9pt;width:272.5pt;mso-wrap-distance-bottom:0pt;mso-wrap-distance-left:9pt;mso-wrap-distance-right:9pt;mso-wrap-distance-top:0pt;z-index:251665408;mso-width-relative:page;mso-height-relative:page;" filled="f" o:preferrelative="t" stroked="f" coordsize="21600,21600">
            <v:path/>
            <v:fill on="f" focussize="0,0"/>
            <v:stroke on="f"/>
            <v:imagedata r:id="rId14" o:title="21题图"/>
            <o:lock v:ext="edit" aspectratio="t"/>
            <w10:wrap type="square"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sz w:val="21"/>
        </w:rPr>
        <w:pict>
          <v:shape id="文本框 13" o:spid="_x0000_s1034" o:spt="202" type="#_x0000_t202" style="position:absolute;left:0pt;margin-left:81.9pt;margin-top:5.6pt;height:26.7pt;width:81.2pt;z-index:251664384;mso-width-relative:page;mso-height-relative:page;" fillcolor="#FFFFFF" filled="t" stroked="f" coordsize="21600,21600">
            <v:path/>
            <v:fill on="t" focussize="0,0"/>
            <v:stroke on="f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="宋体"/>
                      <w:lang w:val="en-US" w:eastAsia="zh-CN"/>
                    </w:rPr>
                  </w:pPr>
                </w:p>
              </w:txbxContent>
            </v:textbox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24</w:t>
      </w:r>
      <w:r>
        <w:rPr>
          <w:rFonts w:hint="eastAsia"/>
        </w:rPr>
        <w:t xml:space="preserve">.某物理兴趣小组利用带有刻度尺的斜面，小车和数值钟“测量小车的平均速度”，如图所示，图中显示的是他们测量过程中的小车在甲、乙、丙三个位置及其对应时间的情形，显示时间的格式是“时：分：秒”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eastAsia="宋体"/>
          <w:lang w:val="en-US" w:eastAsia="zh-CN"/>
        </w:rPr>
      </w:pPr>
      <w:r>
        <w:rPr>
          <w:rFonts w:hint="eastAsia"/>
        </w:rPr>
        <w:t>（1）请你根据图示完成下表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每空1分）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pict>
          <v:shape id="_x0000_i1026" o:spt="75" type="#_x0000_t75" style="height:106.5pt;width:294pt;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</w:pict>
      </w:r>
    </w:p>
    <w:tbl>
      <w:tblPr>
        <w:tblStyle w:val="6"/>
        <w:tblW w:w="8871" w:type="dxa"/>
        <w:tblCellSpacing w:w="15" w:type="dxa"/>
        <w:tblInd w:w="-5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25"/>
        <w:gridCol w:w="2240"/>
        <w:gridCol w:w="2180"/>
        <w:gridCol w:w="2226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21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</w:p>
        </w:tc>
        <w:tc>
          <w:tcPr>
            <w:tcW w:w="22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  <w:r>
              <w:t>小车由甲至乙</w:t>
            </w:r>
          </w:p>
        </w:tc>
        <w:tc>
          <w:tcPr>
            <w:tcW w:w="21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  <w:r>
              <w:t>小车由乙至丙</w:t>
            </w:r>
          </w:p>
        </w:tc>
        <w:tc>
          <w:tcPr>
            <w:tcW w:w="218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  <w:r>
              <w:t>小车由甲至丙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21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  <w:r>
              <w:t>路程S/</w:t>
            </w:r>
            <w:r>
              <w:rPr>
                <w:rFonts w:hint="eastAsia"/>
              </w:rPr>
              <w:t>ｃ</w:t>
            </w:r>
            <w:r>
              <w:t>m</w:t>
            </w:r>
          </w:p>
        </w:tc>
        <w:tc>
          <w:tcPr>
            <w:tcW w:w="22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  <w:r>
              <w:t>26</w:t>
            </w:r>
          </w:p>
        </w:tc>
        <w:tc>
          <w:tcPr>
            <w:tcW w:w="21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</w:p>
        </w:tc>
        <w:tc>
          <w:tcPr>
            <w:tcW w:w="21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21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  <w:r>
              <w:t>时间t/s</w:t>
            </w:r>
          </w:p>
        </w:tc>
        <w:tc>
          <w:tcPr>
            <w:tcW w:w="22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</w:p>
        </w:tc>
        <w:tc>
          <w:tcPr>
            <w:tcW w:w="21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  <w:r>
              <w:t>4</w:t>
            </w:r>
          </w:p>
        </w:tc>
        <w:tc>
          <w:tcPr>
            <w:tcW w:w="21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21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</w:pPr>
            <w:r>
              <w:t>平均速度v/（</w:t>
            </w:r>
            <w:r>
              <w:rPr>
                <w:rFonts w:hint="eastAsia"/>
              </w:rPr>
              <w:t>ｃ</w:t>
            </w:r>
            <w:r>
              <w:t>m/s）</w:t>
            </w:r>
          </w:p>
        </w:tc>
        <w:tc>
          <w:tcPr>
            <w:tcW w:w="22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</w:p>
        </w:tc>
        <w:tc>
          <w:tcPr>
            <w:tcW w:w="21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</w:p>
        </w:tc>
        <w:tc>
          <w:tcPr>
            <w:tcW w:w="21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</w:pPr>
            <w:r>
              <w:t>15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</w:rPr>
        <w:t>（2）分析表中的数据，小车全程是做匀速运动吗？为什么？（2分）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</w:rPr>
        <w:t>（3）该实验所用的测量工具是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和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>。（4分）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25.</w:t>
      </w:r>
      <w:r>
        <w:rPr>
          <w:rFonts w:hint="eastAsia"/>
        </w:rPr>
        <w:t>在“研究充水玻璃管中气泡的运动规律”实验中;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</w:rPr>
        <w:t>(1)设计实验:在此实验中，我们是要研究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</w:rPr>
        <w:t>(选填“玻璃管”“水柱”或“气泡”的运动情况，实验小组的同学在讨论“如何测量气泡从0点运动到10cm、20cm、30cm和40cm处所用的时间”，甲同学的方案是“将玻璃管翻转竖直放置后立即计时”乙同学的方案是“将玻璃管翻转竖直放置后，等气泡运动上升一定距离开始计时”，你认为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同学的方案正确。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</w:rPr>
        <w:t>按照正确的方案，测得的数据如表，负责记录的同学漏记一次的时间，你认为这个数据可能是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u w:val="none"/>
          <w:lang w:val="en-US" w:eastAsia="zh-CN"/>
        </w:rPr>
        <w:t xml:space="preserve"> 。</w:t>
      </w:r>
    </w:p>
    <w:tbl>
      <w:tblPr>
        <w:tblStyle w:val="7"/>
        <w:tblpPr w:leftFromText="180" w:rightFromText="180" w:vertAnchor="text" w:horzAnchor="page" w:tblpX="12614" w:tblpY="156"/>
        <w:tblOverlap w:val="never"/>
        <w:tblW w:w="64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7"/>
        <w:gridCol w:w="722"/>
        <w:gridCol w:w="559"/>
        <w:gridCol w:w="682"/>
        <w:gridCol w:w="682"/>
        <w:gridCol w:w="10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7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u w:val="none"/>
                <w:vertAlign w:val="baseline"/>
                <w:lang w:val="en-US" w:eastAsia="zh-CN"/>
              </w:rPr>
              <w:t>从O点开始的路程s/cm</w:t>
            </w:r>
          </w:p>
        </w:tc>
        <w:tc>
          <w:tcPr>
            <w:tcW w:w="72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u w:val="none"/>
                <w:vertAlign w:val="baseline"/>
                <w:lang w:val="en-US" w:eastAsia="zh-CN"/>
              </w:rPr>
              <w:t>0</w:t>
            </w:r>
          </w:p>
        </w:tc>
        <w:tc>
          <w:tcPr>
            <w:tcW w:w="559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u w:val="none"/>
                <w:vertAlign w:val="baseline"/>
                <w:lang w:val="en-US" w:eastAsia="zh-CN"/>
              </w:rPr>
              <w:t>10</w:t>
            </w:r>
          </w:p>
        </w:tc>
        <w:tc>
          <w:tcPr>
            <w:tcW w:w="68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u w:val="none"/>
                <w:vertAlign w:val="baseline"/>
                <w:lang w:val="en-US" w:eastAsia="zh-CN"/>
              </w:rPr>
              <w:t>20</w:t>
            </w:r>
          </w:p>
        </w:tc>
        <w:tc>
          <w:tcPr>
            <w:tcW w:w="68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u w:val="none"/>
                <w:vertAlign w:val="baseline"/>
                <w:lang w:val="en-US" w:eastAsia="zh-CN"/>
              </w:rPr>
              <w:t>30</w:t>
            </w:r>
          </w:p>
        </w:tc>
        <w:tc>
          <w:tcPr>
            <w:tcW w:w="1076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u w:val="none"/>
                <w:vertAlign w:val="baseline"/>
                <w:lang w:val="en-US" w:eastAsia="zh-CN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2767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u w:val="none"/>
                <w:vertAlign w:val="baseline"/>
                <w:lang w:val="en-US" w:eastAsia="zh-CN"/>
              </w:rPr>
              <w:t>从O点开始的时间t/s</w:t>
            </w:r>
          </w:p>
        </w:tc>
        <w:tc>
          <w:tcPr>
            <w:tcW w:w="72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u w:val="none"/>
                <w:vertAlign w:val="baseline"/>
                <w:lang w:val="en-US" w:eastAsia="zh-CN"/>
              </w:rPr>
              <w:t>0</w:t>
            </w:r>
          </w:p>
        </w:tc>
        <w:tc>
          <w:tcPr>
            <w:tcW w:w="559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u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68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u w:val="none"/>
                <w:vertAlign w:val="baseline"/>
                <w:lang w:val="en-US" w:eastAsia="zh-CN"/>
              </w:rPr>
              <w:t>10</w:t>
            </w:r>
          </w:p>
        </w:tc>
        <w:tc>
          <w:tcPr>
            <w:tcW w:w="682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076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u w:val="none"/>
                <w:vertAlign w:val="baseline"/>
                <w:lang w:val="en-US" w:eastAsia="zh-CN"/>
              </w:rPr>
              <w:t>20</w:t>
            </w: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u w:val="no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u w:val="no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u w:val="no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</w:rPr>
        <w:t>气泡上升过程中，若以气泡为参照物，玻璃口的塞子是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</w:rPr>
        <w:t>(选填“运动”或“静止”的</w:t>
      </w:r>
      <w:r>
        <w:rPr>
          <w:rFonts w:hint="eastAsia"/>
          <w:lang w:eastAsia="zh-CN"/>
        </w:rPr>
        <w:t>）。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left"/>
        <w:textAlignment w:val="auto"/>
        <w:rPr>
          <w:rFonts w:hint="eastAsia" w:eastAsia="宋体"/>
          <w:lang w:eastAsia="zh-CN"/>
        </w:rPr>
      </w:pPr>
      <w:r>
        <w:rPr>
          <w:rFonts w:hint="eastAsia"/>
        </w:rPr>
        <w:t>为了判断气泡是否做匀速直线运动，需要测量气泡运动的路程和时间，为便于测量，应</w:t>
      </w:r>
      <w:r>
        <w:rPr>
          <w:rFonts w:hint="eastAsia"/>
          <w:lang w:val="en-US" w:eastAsia="zh-CN"/>
        </w:rPr>
        <w:t>当</w:t>
      </w:r>
      <w:r>
        <w:rPr>
          <w:rFonts w:hint="eastAsia"/>
        </w:rPr>
        <w:t>使气泡在管内运动</w:t>
      </w:r>
      <w:r>
        <w:rPr>
          <w:rFonts w:hint="eastAsia"/>
          <w:lang w:val="en-US" w:eastAsia="zh-CN"/>
        </w:rPr>
        <w:t>得较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</w:rPr>
        <w:t>(选填快”或慢”)</w:t>
      </w:r>
      <w:r>
        <w:rPr>
          <w:rFonts w:hint="eastAsia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以路程s为纵坐标，时间t为横坐标，在图中画出气泡运动的s-t图象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/>
        </w:rPr>
      </w:pPr>
      <w:r>
        <w:rPr>
          <w:rFonts w:hint="eastAsia" w:eastAsia="宋体"/>
          <w:lang w:eastAsia="zh-CN"/>
        </w:rPr>
        <w:pict>
          <v:shape id="图片 16" o:spid="_x0000_s1036" o:spt="75" alt="微信截图_20220926084422" type="#_x0000_t75" style="position:absolute;left:0pt;margin-left:8.2pt;margin-top:13.25pt;height:141.55pt;width:175.35pt;mso-wrap-distance-bottom:0pt;mso-wrap-distance-left:9pt;mso-wrap-distance-right:9pt;mso-wrap-distance-top:0pt;z-index:251666432;mso-width-relative:page;mso-height-relative:page;" filled="f" o:preferrelative="t" stroked="f" coordsize="21600,21600">
            <v:path/>
            <v:fill on="f" focussize="0,0"/>
            <v:stroke on="f"/>
            <v:imagedata r:id="rId16" o:title="微信截图_20220926084422"/>
            <o:lock v:ext="edit" aspectratio="t"/>
            <w10:wrap type="square"/>
          </v:shape>
        </w:pi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b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b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b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b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b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b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b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  <w:r>
        <w:rPr>
          <w:rFonts w:hint="eastAsia"/>
          <w:b/>
        </w:rPr>
        <w:t>四、应用与创新（</w:t>
      </w:r>
      <w:r>
        <w:rPr>
          <w:b/>
        </w:rPr>
        <w:t>8</w:t>
      </w:r>
      <w:r>
        <w:rPr>
          <w:rFonts w:hint="eastAsia"/>
          <w:b/>
        </w:rPr>
        <w:t>分+5分＝1</w:t>
      </w:r>
      <w:r>
        <w:rPr>
          <w:b/>
        </w:rPr>
        <w:t>3</w:t>
      </w:r>
      <w:r>
        <w:rPr>
          <w:rFonts w:hint="eastAsia"/>
          <w:b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rFonts w:hint="eastAsia"/>
          <w:lang w:val="en-US" w:eastAsia="zh-CN"/>
        </w:rPr>
        <w:t>26.</w:t>
      </w:r>
      <w:r>
        <w:t>汽车在出厂前要进行测试，某次测试中，先让汽车在模拟山路上以</w:t>
      </w:r>
      <w:r>
        <w:rPr>
          <w:rFonts w:hint="eastAsia"/>
          <w:lang w:val="en-US" w:eastAsia="zh-CN"/>
        </w:rPr>
        <w:t>10</w:t>
      </w:r>
      <w:r>
        <w:t>m</w:t>
      </w:r>
      <w:r>
        <w:rPr>
          <w:rFonts w:hint="eastAsia"/>
        </w:rPr>
        <w:t>/</w:t>
      </w:r>
      <w:r>
        <w:t>s的速度行驶</w:t>
      </w:r>
      <w:r>
        <w:rPr>
          <w:rFonts w:hint="eastAsia"/>
          <w:lang w:val="en-US" w:eastAsia="zh-CN"/>
        </w:rPr>
        <w:t>400</w:t>
      </w:r>
      <w:r>
        <w:t>s，紧接着在模拟公路上以</w:t>
      </w:r>
      <w:r>
        <w:rPr>
          <w:rFonts w:hint="eastAsia"/>
          <w:lang w:val="en-US" w:eastAsia="zh-CN"/>
        </w:rPr>
        <w:t>5</w:t>
      </w:r>
      <w:r>
        <w:t>m</w:t>
      </w:r>
      <w:r>
        <w:rPr>
          <w:rFonts w:hint="eastAsia"/>
        </w:rPr>
        <w:t>/</w:t>
      </w:r>
      <w:r>
        <w:t>s的速度行驶</w:t>
      </w:r>
      <w:r>
        <w:rPr>
          <w:rFonts w:hint="eastAsia"/>
          <w:lang w:val="en-US" w:eastAsia="zh-CN"/>
        </w:rPr>
        <w:t>500</w:t>
      </w:r>
      <w:r>
        <w:t>m。求：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rFonts w:hint="eastAsia"/>
        </w:rPr>
        <w:t>（1）</w:t>
      </w:r>
      <w:r>
        <w:t>该汽车在模拟山路上行驶的路程。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t>（2）汽车在这次整个测试过程中的平均速度。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rFonts w:hint="eastAsia"/>
          <w:lang w:val="en-US" w:eastAsia="zh-CN"/>
        </w:rPr>
        <w:t>27.</w:t>
      </w:r>
      <w:r>
        <w:t xml:space="preserve">一列火车长200m，以72km/h的速度匀速通过一座长为1.8km的大桥，问火车全部通过该大桥需要多长的时间？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  <w:sectPr>
          <w:headerReference r:id="rId3" w:type="default"/>
          <w:footerReference r:id="rId4" w:type="default"/>
          <w:pgSz w:w="23814" w:h="16840" w:orient="landscape"/>
          <w:pgMar w:top="1236" w:right="1213" w:bottom="1236" w:left="1213" w:header="851" w:footer="992" w:gutter="0"/>
          <w:cols w:equalWidth="0" w:num="2">
            <w:col w:w="10481" w:space="425"/>
            <w:col w:w="10482"/>
          </w:cols>
          <w:docGrid w:type="lines" w:linePitch="312" w:charSpace="0"/>
        </w:sectPr>
      </w:pPr>
    </w:p>
    <w:p>
      <w:bookmarkStart w:id="0" w:name="_GoBack"/>
      <w:bookmarkEnd w:id="0"/>
    </w:p>
    <w:sectPr>
      <w:pgSz w:w="23814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singleLevel"/>
    <w:tmpl w:val="0000000D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0000000E"/>
    <w:multiLevelType w:val="singleLevel"/>
    <w:tmpl w:val="0000000E"/>
    <w:lvl w:ilvl="0" w:tentative="0">
      <w:start w:val="1"/>
      <w:numFmt w:val="upperLetter"/>
      <w:suff w:val="nothing"/>
      <w:lvlText w:val="%1．"/>
      <w:lvlJc w:val="left"/>
    </w:lvl>
  </w:abstractNum>
  <w:abstractNum w:abstractNumId="2">
    <w:nsid w:val="0000000F"/>
    <w:multiLevelType w:val="singleLevel"/>
    <w:tmpl w:val="0000000F"/>
    <w:lvl w:ilvl="0" w:tentative="0">
      <w:start w:val="1"/>
      <w:numFmt w:val="upperLetter"/>
      <w:suff w:val="nothing"/>
      <w:lvlText w:val="%1．"/>
      <w:lvlJc w:val="left"/>
    </w:lvl>
  </w:abstractNum>
  <w:abstractNum w:abstractNumId="3">
    <w:nsid w:val="14F2DC39"/>
    <w:multiLevelType w:val="singleLevel"/>
    <w:tmpl w:val="14F2DC39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ljNWVmOWY5MTU0NzliNDE1YTZjOTQ2ZmE0ODMwNDYifQ=="/>
  </w:docVars>
  <w:rsids>
    <w:rsidRoot w:val="00172A27"/>
    <w:rsid w:val="004151FC"/>
    <w:rsid w:val="0051738D"/>
    <w:rsid w:val="0086646F"/>
    <w:rsid w:val="0097219C"/>
    <w:rsid w:val="00B7052F"/>
    <w:rsid w:val="00C02FC6"/>
    <w:rsid w:val="00D249F8"/>
    <w:rsid w:val="04E93E11"/>
    <w:rsid w:val="1E200A3C"/>
    <w:rsid w:val="43AC437F"/>
    <w:rsid w:val="4F2E2A56"/>
    <w:rsid w:val="67A25A29"/>
    <w:rsid w:val="68EF154C"/>
    <w:rsid w:val="6C4935A3"/>
    <w:rsid w:val="7CDD7BF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uiPriority w:val="0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styleId="5">
    <w:name w:val="page number"/>
    <w:basedOn w:val="4"/>
    <w:uiPriority w:val="0"/>
  </w:style>
  <w:style w:type="table" w:styleId="7">
    <w:name w:val="Table Grid"/>
    <w:basedOn w:val="6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8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3"/>
    <customShpInfo spid="_x0000_s1034"/>
    <customShpInfo spid="_x0000_s103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2771</Words>
  <Characters>3196</Characters>
  <Lines>27</Lines>
  <Paragraphs>7</Paragraphs>
  <TotalTime>0</TotalTime>
  <ScaleCrop>false</ScaleCrop>
  <LinksUpToDate>false</LinksUpToDate>
  <CharactersWithSpaces>3804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2012-09-17T18:28:00Z</dcterms:created>
  <dc:creator>皓月心</dc:creator>
  <cp:lastModifiedBy>Administrator</cp:lastModifiedBy>
  <dcterms:modified xsi:type="dcterms:W3CDTF">2022-10-08T02:59:53Z</dcterms:modified>
  <dc:title>八年级物理2012年秋第一次月考试卷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