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center"/>
        <w:textAlignment w:val="auto"/>
        <w:rPr>
          <w:rFonts w:hint="eastAsia" w:ascii="楷体" w:hAnsi="楷体" w:eastAsia="楷体" w:cs="楷体"/>
          <w:b/>
          <w:bCs/>
          <w:sz w:val="28"/>
          <w:szCs w:val="28"/>
        </w:rPr>
      </w:pPr>
      <w:r>
        <w:rPr>
          <w:rFonts w:hint="eastAsia" w:ascii="楷体" w:hAnsi="楷体" w:eastAsia="楷体" w:cs="楷体"/>
          <w:b/>
          <w:bCs/>
          <w:sz w:val="28"/>
          <w:szCs w:val="28"/>
        </w:rPr>
        <w:t>永州市剑桥学校2022年下期第一次学情调查</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center"/>
        <w:textAlignment w:val="auto"/>
        <w:rPr>
          <w:rFonts w:hint="eastAsia" w:ascii="楷体" w:hAnsi="楷体" w:eastAsia="楷体" w:cs="楷体"/>
          <w:sz w:val="28"/>
          <w:szCs w:val="28"/>
        </w:rPr>
      </w:pPr>
      <w:r>
        <w:rPr>
          <w:rFonts w:hint="eastAsia" w:ascii="楷体" w:hAnsi="楷体" w:eastAsia="楷体" w:cs="楷体"/>
          <w:b/>
          <w:bCs/>
          <w:sz w:val="28"/>
          <w:szCs w:val="28"/>
        </w:rPr>
        <w:t>九　年　级　语　文　问　卷</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both"/>
        <w:textAlignment w:val="auto"/>
        <w:outlineLvl w:val="9"/>
        <w:rPr>
          <w:rFonts w:hint="eastAsia" w:ascii="楷体" w:hAnsi="楷体" w:eastAsia="楷体" w:cs="楷体"/>
          <w:sz w:val="21"/>
          <w:szCs w:val="21"/>
          <w:lang w:eastAsia="zh-CN"/>
        </w:rPr>
      </w:pPr>
      <w:r>
        <w:rPr>
          <w:rFonts w:hint="eastAsia" w:ascii="楷体" w:hAnsi="楷体" w:eastAsia="楷体" w:cs="楷体"/>
          <w:sz w:val="21"/>
          <w:szCs w:val="21"/>
          <w:lang w:eastAsia="zh-CN"/>
        </w:rPr>
        <w:t>温馨提示：</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1.本试卷共四道大题，24道小题，总分150分。考试时量120分钟。</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2.考生须用0.5毫米黑色签字笔作答，所有答案须按要求填写在答题卡上。</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3.考试结束时，只交答题卡，问卷由考生自行保管。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一、基础知识及运用。（</w:t>
      </w:r>
      <w:r>
        <w:rPr>
          <w:rFonts w:hint="eastAsia" w:ascii="宋体" w:hAnsi="宋体" w:eastAsia="宋体" w:cs="宋体"/>
          <w:sz w:val="24"/>
          <w:szCs w:val="24"/>
          <w:lang w:val="en-US" w:eastAsia="zh-CN"/>
        </w:rPr>
        <w:t>39分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1．下列词语书写和加点字的注音全部正确的一项是</w:t>
      </w:r>
      <w:r>
        <w:rPr>
          <w:rFonts w:hint="eastAsia" w:ascii="宋体" w:hAnsi="宋体" w:eastAsia="宋体" w:cs="宋体"/>
          <w:sz w:val="24"/>
          <w:szCs w:val="24"/>
          <w:lang w:eastAsia="zh-CN"/>
        </w:rPr>
        <w:t>（　　）</w:t>
      </w:r>
      <w:r>
        <w:rPr>
          <w:rFonts w:hint="eastAsia" w:ascii="宋体" w:hAnsi="宋体" w:eastAsia="宋体" w:cs="宋体"/>
          <w:sz w:val="24"/>
          <w:szCs w:val="24"/>
        </w:rPr>
        <w:t>(3分)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em w:val="dot"/>
        </w:rPr>
        <w:t>枉</w:t>
      </w:r>
      <w:r>
        <w:rPr>
          <w:rFonts w:hint="eastAsia" w:ascii="宋体" w:hAnsi="宋体" w:eastAsia="宋体" w:cs="宋体"/>
          <w:sz w:val="24"/>
          <w:szCs w:val="24"/>
        </w:rPr>
        <w:t xml:space="preserve">然(wānɡ)  </w:t>
      </w:r>
      <w:r>
        <w:rPr>
          <w:rFonts w:hint="eastAsia" w:ascii="宋体" w:hAnsi="宋体" w:eastAsia="宋体" w:cs="宋体"/>
          <w:sz w:val="24"/>
          <w:szCs w:val="24"/>
          <w:lang w:eastAsia="zh-CN"/>
        </w:rPr>
        <w:t>　</w:t>
      </w:r>
      <w:r>
        <w:rPr>
          <w:rFonts w:hint="eastAsia" w:ascii="宋体" w:hAnsi="宋体" w:eastAsia="宋体" w:cs="宋体"/>
          <w:sz w:val="24"/>
          <w:szCs w:val="24"/>
        </w:rPr>
        <w:t>鲜</w:t>
      </w:r>
      <w:r>
        <w:rPr>
          <w:rFonts w:hint="eastAsia" w:ascii="宋体" w:hAnsi="宋体" w:eastAsia="宋体" w:cs="宋体"/>
          <w:sz w:val="24"/>
          <w:szCs w:val="24"/>
          <w:em w:val="dot"/>
        </w:rPr>
        <w:t>妍</w:t>
      </w:r>
      <w:r>
        <w:rPr>
          <w:rFonts w:hint="eastAsia" w:ascii="宋体" w:hAnsi="宋体" w:eastAsia="宋体" w:cs="宋体"/>
          <w:sz w:val="24"/>
          <w:szCs w:val="24"/>
        </w:rPr>
        <w:t xml:space="preserve">(yán)  </w:t>
      </w:r>
      <w:r>
        <w:rPr>
          <w:rFonts w:hint="eastAsia" w:ascii="宋体" w:hAnsi="宋体" w:eastAsia="宋体" w:cs="宋体"/>
          <w:sz w:val="24"/>
          <w:szCs w:val="24"/>
          <w:lang w:eastAsia="zh-CN"/>
        </w:rPr>
        <w:t>　</w:t>
      </w:r>
      <w:r>
        <w:rPr>
          <w:rFonts w:hint="eastAsia" w:ascii="宋体" w:hAnsi="宋体" w:eastAsia="宋体" w:cs="宋体"/>
          <w:sz w:val="24"/>
          <w:szCs w:val="24"/>
          <w:em w:val="dot"/>
        </w:rPr>
        <w:t>娉</w:t>
      </w:r>
      <w:r>
        <w:rPr>
          <w:rFonts w:hint="eastAsia" w:ascii="宋体" w:hAnsi="宋体" w:eastAsia="宋体" w:cs="宋体"/>
          <w:sz w:val="24"/>
          <w:szCs w:val="24"/>
        </w:rPr>
        <w:t xml:space="preserve">婷(pīng)  </w:t>
      </w:r>
      <w:r>
        <w:rPr>
          <w:rFonts w:hint="eastAsia" w:ascii="宋体" w:hAnsi="宋体" w:eastAsia="宋体" w:cs="宋体"/>
          <w:sz w:val="24"/>
          <w:szCs w:val="24"/>
          <w:lang w:eastAsia="zh-CN"/>
        </w:rPr>
        <w:t>　</w:t>
      </w:r>
      <w:r>
        <w:rPr>
          <w:rFonts w:hint="eastAsia" w:ascii="宋体" w:hAnsi="宋体" w:eastAsia="宋体" w:cs="宋体"/>
          <w:sz w:val="24"/>
          <w:szCs w:val="24"/>
        </w:rPr>
        <w:t>成吉思</w:t>
      </w:r>
      <w:r>
        <w:rPr>
          <w:rFonts w:hint="eastAsia" w:ascii="宋体" w:hAnsi="宋体" w:eastAsia="宋体" w:cs="宋体"/>
          <w:sz w:val="24"/>
          <w:szCs w:val="24"/>
          <w:em w:val="dot"/>
        </w:rPr>
        <w:t>汗</w:t>
      </w:r>
      <w:r>
        <w:rPr>
          <w:rFonts w:hint="eastAsia" w:ascii="宋体" w:hAnsi="宋体" w:eastAsia="宋体" w:cs="宋体"/>
          <w:sz w:val="24"/>
          <w:szCs w:val="24"/>
        </w:rPr>
        <w:t>(hán)</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B．冠</w:t>
      </w:r>
      <w:r>
        <w:rPr>
          <w:rFonts w:hint="eastAsia" w:ascii="宋体" w:hAnsi="宋体" w:eastAsia="宋体" w:cs="宋体"/>
          <w:sz w:val="24"/>
          <w:szCs w:val="24"/>
          <w:em w:val="dot"/>
        </w:rPr>
        <w:t>冕</w:t>
      </w:r>
      <w:r>
        <w:rPr>
          <w:rFonts w:hint="eastAsia" w:ascii="宋体" w:hAnsi="宋体" w:eastAsia="宋体" w:cs="宋体"/>
          <w:sz w:val="24"/>
          <w:szCs w:val="24"/>
        </w:rPr>
        <w:t xml:space="preserve">(miǎn)  </w:t>
      </w:r>
      <w:r>
        <w:rPr>
          <w:rFonts w:hint="eastAsia" w:ascii="宋体" w:hAnsi="宋体" w:eastAsia="宋体" w:cs="宋体"/>
          <w:sz w:val="24"/>
          <w:szCs w:val="24"/>
          <w:lang w:eastAsia="zh-CN"/>
        </w:rPr>
        <w:t>　</w:t>
      </w:r>
      <w:r>
        <w:rPr>
          <w:rFonts w:hint="eastAsia" w:ascii="宋体" w:hAnsi="宋体" w:eastAsia="宋体" w:cs="宋体"/>
          <w:sz w:val="24"/>
          <w:szCs w:val="24"/>
        </w:rPr>
        <w:t>风</w:t>
      </w:r>
      <w:r>
        <w:rPr>
          <w:rFonts w:hint="eastAsia" w:ascii="宋体" w:hAnsi="宋体" w:eastAsia="宋体" w:cs="宋体"/>
          <w:sz w:val="24"/>
          <w:szCs w:val="24"/>
          <w:em w:val="dot"/>
        </w:rPr>
        <w:t>骚</w:t>
      </w:r>
      <w:r>
        <w:rPr>
          <w:rFonts w:hint="eastAsia" w:ascii="宋体" w:hAnsi="宋体" w:eastAsia="宋体" w:cs="宋体"/>
          <w:sz w:val="24"/>
          <w:szCs w:val="24"/>
        </w:rPr>
        <w:t xml:space="preserve">(sāo) </w:t>
      </w:r>
      <w:r>
        <w:rPr>
          <w:rFonts w:hint="eastAsia" w:ascii="宋体" w:hAnsi="宋体" w:eastAsia="宋体" w:cs="宋体"/>
          <w:sz w:val="24"/>
          <w:szCs w:val="24"/>
          <w:lang w:eastAsia="zh-CN"/>
        </w:rPr>
        <w:t>　</w:t>
      </w:r>
      <w:r>
        <w:rPr>
          <w:rFonts w:hint="eastAsia" w:ascii="宋体" w:hAnsi="宋体" w:eastAsia="宋体" w:cs="宋体"/>
          <w:sz w:val="24"/>
          <w:szCs w:val="24"/>
        </w:rPr>
        <w:t xml:space="preserve"> 呢</w:t>
      </w:r>
      <w:r>
        <w:rPr>
          <w:rFonts w:hint="eastAsia" w:ascii="宋体" w:hAnsi="宋体" w:eastAsia="宋体" w:cs="宋体"/>
          <w:sz w:val="24"/>
          <w:szCs w:val="24"/>
          <w:em w:val="dot"/>
        </w:rPr>
        <w:t>喃</w:t>
      </w:r>
      <w:r>
        <w:rPr>
          <w:rFonts w:hint="eastAsia" w:ascii="宋体" w:hAnsi="宋体" w:eastAsia="宋体" w:cs="宋体"/>
          <w:sz w:val="24"/>
          <w:szCs w:val="24"/>
        </w:rPr>
        <w:t xml:space="preserve">(nán) </w:t>
      </w:r>
      <w:r>
        <w:rPr>
          <w:rFonts w:hint="eastAsia" w:ascii="宋体" w:hAnsi="宋体" w:eastAsia="宋体" w:cs="宋体"/>
          <w:sz w:val="24"/>
          <w:szCs w:val="24"/>
          <w:lang w:eastAsia="zh-CN"/>
        </w:rPr>
        <w:t>　</w:t>
      </w:r>
      <w:r>
        <w:rPr>
          <w:rFonts w:hint="eastAsia" w:ascii="宋体" w:hAnsi="宋体" w:eastAsia="宋体" w:cs="宋体"/>
          <w:sz w:val="24"/>
          <w:szCs w:val="24"/>
        </w:rPr>
        <w:t xml:space="preserve"> 分外妖</w:t>
      </w:r>
      <w:r>
        <w:rPr>
          <w:rFonts w:hint="eastAsia" w:ascii="宋体" w:hAnsi="宋体" w:eastAsia="宋体" w:cs="宋体"/>
          <w:sz w:val="24"/>
          <w:szCs w:val="24"/>
          <w:em w:val="dot"/>
        </w:rPr>
        <w:t>娆</w:t>
      </w:r>
      <w:r>
        <w:rPr>
          <w:rFonts w:hint="eastAsia" w:ascii="宋体" w:hAnsi="宋体" w:eastAsia="宋体" w:cs="宋体"/>
          <w:sz w:val="24"/>
          <w:szCs w:val="24"/>
        </w:rPr>
        <w:t>(ráo)</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em w:val="dot"/>
          <w:lang w:eastAsia="zh-CN"/>
        </w:rPr>
        <w:t>沆</w:t>
      </w:r>
      <w:r>
        <w:rPr>
          <w:rFonts w:hint="eastAsia" w:ascii="宋体" w:hAnsi="宋体" w:eastAsia="宋体" w:cs="宋体"/>
          <w:sz w:val="24"/>
          <w:szCs w:val="24"/>
          <w:lang w:eastAsia="zh-CN"/>
        </w:rPr>
        <w:t>砀（</w:t>
      </w:r>
      <w:r>
        <w:rPr>
          <w:rFonts w:hint="eastAsia" w:ascii="宋体" w:hAnsi="宋体" w:eastAsia="宋体" w:cs="宋体"/>
          <w:sz w:val="24"/>
          <w:szCs w:val="24"/>
        </w:rPr>
        <w:t xml:space="preserve">hàng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em w:val="dot"/>
        </w:rPr>
        <w:t>嘶</w:t>
      </w:r>
      <w:r>
        <w:rPr>
          <w:rFonts w:hint="eastAsia" w:ascii="宋体" w:hAnsi="宋体" w:eastAsia="宋体" w:cs="宋体"/>
          <w:sz w:val="24"/>
          <w:szCs w:val="24"/>
        </w:rPr>
        <w:t xml:space="preserve">哑(sī)  </w:t>
      </w:r>
      <w:r>
        <w:rPr>
          <w:rFonts w:hint="eastAsia" w:ascii="宋体" w:hAnsi="宋体" w:eastAsia="宋体" w:cs="宋体"/>
          <w:sz w:val="24"/>
          <w:szCs w:val="24"/>
          <w:lang w:eastAsia="zh-CN"/>
        </w:rPr>
        <w:t>　</w:t>
      </w:r>
      <w:r>
        <w:rPr>
          <w:rFonts w:hint="eastAsia" w:ascii="宋体" w:hAnsi="宋体" w:eastAsia="宋体" w:cs="宋体"/>
          <w:sz w:val="24"/>
          <w:szCs w:val="24"/>
          <w:em w:val="dot"/>
          <w:lang w:eastAsia="zh-CN"/>
        </w:rPr>
        <w:t>谪</w:t>
      </w:r>
      <w:r>
        <w:rPr>
          <w:rFonts w:hint="eastAsia" w:ascii="宋体" w:hAnsi="宋体" w:eastAsia="宋体" w:cs="宋体"/>
          <w:sz w:val="24"/>
          <w:szCs w:val="24"/>
          <w:lang w:eastAsia="zh-CN"/>
        </w:rPr>
        <w:t>守</w:t>
      </w:r>
      <w:r>
        <w:rPr>
          <w:rFonts w:hint="eastAsia" w:ascii="宋体" w:hAnsi="宋体" w:eastAsia="宋体" w:cs="宋体"/>
          <w:sz w:val="24"/>
          <w:szCs w:val="24"/>
        </w:rPr>
        <w:t xml:space="preserve">(shé)  </w:t>
      </w:r>
      <w:r>
        <w:rPr>
          <w:rFonts w:hint="eastAsia" w:ascii="宋体" w:hAnsi="宋体" w:eastAsia="宋体" w:cs="宋体"/>
          <w:sz w:val="24"/>
          <w:szCs w:val="24"/>
          <w:lang w:eastAsia="zh-CN"/>
        </w:rPr>
        <w:t>　</w:t>
      </w:r>
      <w:r>
        <w:rPr>
          <w:rFonts w:hint="eastAsia" w:ascii="宋体" w:hAnsi="宋体" w:eastAsia="宋体" w:cs="宋体"/>
          <w:sz w:val="24"/>
          <w:szCs w:val="24"/>
        </w:rPr>
        <w:t>红装素</w:t>
      </w:r>
      <w:r>
        <w:rPr>
          <w:rFonts w:hint="eastAsia" w:ascii="宋体" w:hAnsi="宋体" w:eastAsia="宋体" w:cs="宋体"/>
          <w:sz w:val="24"/>
          <w:szCs w:val="24"/>
          <w:em w:val="dot"/>
        </w:rPr>
        <w:t>裹</w:t>
      </w:r>
      <w:r>
        <w:rPr>
          <w:rFonts w:hint="eastAsia" w:ascii="宋体" w:hAnsi="宋体" w:eastAsia="宋体" w:cs="宋体"/>
          <w:sz w:val="24"/>
          <w:szCs w:val="24"/>
        </w:rPr>
        <w:t>(ɡuǒ)</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D．摇</w:t>
      </w:r>
      <w:r>
        <w:rPr>
          <w:rFonts w:hint="eastAsia" w:ascii="宋体" w:hAnsi="宋体" w:eastAsia="宋体" w:cs="宋体"/>
          <w:sz w:val="24"/>
          <w:szCs w:val="24"/>
          <w:em w:val="dot"/>
        </w:rPr>
        <w:t>曳</w:t>
      </w:r>
      <w:r>
        <w:rPr>
          <w:rFonts w:hint="eastAsia" w:ascii="宋体" w:hAnsi="宋体" w:eastAsia="宋体" w:cs="宋体"/>
          <w:sz w:val="24"/>
          <w:szCs w:val="24"/>
        </w:rPr>
        <w:t xml:space="preserve">(yè)  </w:t>
      </w:r>
      <w:r>
        <w:rPr>
          <w:rFonts w:hint="eastAsia" w:ascii="宋体" w:hAnsi="宋体" w:eastAsia="宋体" w:cs="宋体"/>
          <w:sz w:val="24"/>
          <w:szCs w:val="24"/>
          <w:lang w:eastAsia="zh-CN"/>
        </w:rPr>
        <w:t>　　</w:t>
      </w:r>
      <w:r>
        <w:rPr>
          <w:rFonts w:hint="eastAsia" w:ascii="宋体" w:hAnsi="宋体" w:eastAsia="宋体" w:cs="宋体"/>
          <w:sz w:val="24"/>
          <w:szCs w:val="24"/>
        </w:rPr>
        <w:t>缥</w:t>
      </w:r>
      <w:r>
        <w:rPr>
          <w:rFonts w:hint="eastAsia" w:ascii="宋体" w:hAnsi="宋体" w:eastAsia="宋体" w:cs="宋体"/>
          <w:sz w:val="24"/>
          <w:szCs w:val="24"/>
          <w:em w:val="dot"/>
        </w:rPr>
        <w:t>逸</w:t>
      </w:r>
      <w:r>
        <w:rPr>
          <w:rFonts w:hint="eastAsia" w:ascii="宋体" w:hAnsi="宋体" w:eastAsia="宋体" w:cs="宋体"/>
          <w:sz w:val="24"/>
          <w:szCs w:val="24"/>
        </w:rPr>
        <w:t xml:space="preserve">(yì)  </w:t>
      </w:r>
      <w:r>
        <w:rPr>
          <w:rFonts w:hint="eastAsia" w:ascii="宋体" w:hAnsi="宋体" w:eastAsia="宋体" w:cs="宋体"/>
          <w:sz w:val="24"/>
          <w:szCs w:val="24"/>
          <w:lang w:eastAsia="zh-CN"/>
        </w:rPr>
        <w:t>　</w:t>
      </w:r>
      <w:r>
        <w:rPr>
          <w:rFonts w:hint="eastAsia" w:ascii="宋体" w:hAnsi="宋体" w:eastAsia="宋体" w:cs="宋体"/>
          <w:sz w:val="24"/>
          <w:szCs w:val="24"/>
        </w:rPr>
        <w:t>忧</w:t>
      </w:r>
      <w:r>
        <w:rPr>
          <w:rFonts w:hint="eastAsia" w:ascii="宋体" w:hAnsi="宋体" w:eastAsia="宋体" w:cs="宋体"/>
          <w:sz w:val="24"/>
          <w:szCs w:val="24"/>
          <w:em w:val="dot"/>
        </w:rPr>
        <w:t>戚</w:t>
      </w:r>
      <w:r>
        <w:rPr>
          <w:rFonts w:hint="eastAsia" w:ascii="宋体" w:hAnsi="宋体" w:eastAsia="宋体" w:cs="宋体"/>
          <w:sz w:val="24"/>
          <w:szCs w:val="24"/>
        </w:rPr>
        <w:t xml:space="preserve">(qī)  </w:t>
      </w:r>
      <w:r>
        <w:rPr>
          <w:rFonts w:hint="eastAsia" w:ascii="宋体" w:hAnsi="宋体" w:eastAsia="宋体" w:cs="宋体"/>
          <w:sz w:val="24"/>
          <w:szCs w:val="24"/>
          <w:lang w:eastAsia="zh-CN"/>
        </w:rPr>
        <w:t>　　</w:t>
      </w:r>
      <w:r>
        <w:rPr>
          <w:rFonts w:hint="eastAsia" w:ascii="宋体" w:hAnsi="宋体" w:eastAsia="宋体" w:cs="宋体"/>
          <w:sz w:val="24"/>
          <w:szCs w:val="24"/>
        </w:rPr>
        <w:t>一代天</w:t>
      </w:r>
      <w:r>
        <w:rPr>
          <w:rFonts w:hint="eastAsia" w:ascii="宋体" w:hAnsi="宋体" w:eastAsia="宋体" w:cs="宋体"/>
          <w:sz w:val="24"/>
          <w:szCs w:val="24"/>
          <w:em w:val="dot"/>
        </w:rPr>
        <w:t>骄</w:t>
      </w:r>
      <w:r>
        <w:rPr>
          <w:rFonts w:hint="eastAsia" w:ascii="宋体" w:hAnsi="宋体" w:eastAsia="宋体" w:cs="宋体"/>
          <w:sz w:val="24"/>
          <w:szCs w:val="24"/>
        </w:rPr>
        <w:t>(jiāo)</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2．依次填入下面横线处的词语最恰当的一项是（  ）(3分)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　　从“诗三百”、《离骚》的源头，到乐府民歌，再到瑰丽宏伟的唐诗宋词，_</w:t>
      </w:r>
      <w:r>
        <w:rPr>
          <w:rFonts w:hint="eastAsia" w:ascii="宋体" w:hAnsi="宋体" w:eastAsia="宋体" w:cs="宋体"/>
          <w:sz w:val="24"/>
          <w:szCs w:val="24"/>
          <w:u w:val="single"/>
        </w:rPr>
        <w:t>_</w:t>
      </w:r>
      <w:r>
        <w:rPr>
          <w:rFonts w:hint="eastAsia" w:ascii="宋体" w:hAnsi="宋体" w:eastAsia="宋体" w:cs="宋体"/>
          <w:sz w:val="24"/>
          <w:szCs w:val="24"/>
          <w:u w:val="single"/>
          <w:lang w:eastAsia="zh-CN"/>
        </w:rPr>
        <w:t>　</w:t>
      </w:r>
      <w:r>
        <w:rPr>
          <w:rFonts w:hint="eastAsia" w:ascii="宋体" w:hAnsi="宋体" w:eastAsia="宋体" w:cs="宋体"/>
          <w:sz w:val="24"/>
          <w:szCs w:val="24"/>
          <w:u w:val="single"/>
        </w:rPr>
        <w:t>_</w:t>
      </w:r>
      <w:r>
        <w:rPr>
          <w:rFonts w:hint="eastAsia" w:ascii="宋体" w:hAnsi="宋体" w:eastAsia="宋体" w:cs="宋体"/>
          <w:sz w:val="24"/>
          <w:szCs w:val="24"/>
        </w:rPr>
        <w:t>现代的新诗、散文诗，诗人们以其幽微的洞察力、</w:t>
      </w:r>
      <w:r>
        <w:rPr>
          <w:rFonts w:hint="eastAsia" w:ascii="宋体" w:hAnsi="宋体" w:eastAsia="宋体" w:cs="宋体"/>
          <w:sz w:val="24"/>
          <w:szCs w:val="24"/>
          <w:u w:val="single"/>
        </w:rPr>
        <w:t>__</w:t>
      </w:r>
      <w:r>
        <w:rPr>
          <w:rFonts w:hint="eastAsia" w:ascii="宋体" w:hAnsi="宋体" w:eastAsia="宋体" w:cs="宋体"/>
          <w:sz w:val="24"/>
          <w:szCs w:val="24"/>
          <w:u w:val="single"/>
          <w:lang w:eastAsia="zh-CN"/>
        </w:rPr>
        <w:t>　</w:t>
      </w:r>
      <w:r>
        <w:rPr>
          <w:rFonts w:hint="eastAsia" w:ascii="宋体" w:hAnsi="宋体" w:eastAsia="宋体" w:cs="宋体"/>
          <w:sz w:val="24"/>
          <w:szCs w:val="24"/>
          <w:u w:val="single"/>
        </w:rPr>
        <w:t>__</w:t>
      </w:r>
      <w:r>
        <w:rPr>
          <w:rFonts w:hint="eastAsia" w:ascii="宋体" w:hAnsi="宋体" w:eastAsia="宋体" w:cs="宋体"/>
          <w:sz w:val="24"/>
          <w:szCs w:val="24"/>
        </w:rPr>
        <w:t>的情愫、妙笔生花的笔墨，显示出多彩的人文精神和历史文化，_____出这______的诗意中国，影响了一代代平凡而美画的华夏儿女。</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A．以至  愁肠百结 镌刻 悠远</w:t>
      </w:r>
      <w:r>
        <w:rPr>
          <w:rFonts w:hint="eastAsia" w:ascii="宋体" w:hAnsi="宋体" w:eastAsia="宋体" w:cs="宋体"/>
          <w:sz w:val="24"/>
          <w:szCs w:val="24"/>
          <w:lang w:eastAsia="zh-CN"/>
        </w:rPr>
        <w:t>　　　</w:t>
      </w:r>
      <w:r>
        <w:rPr>
          <w:rFonts w:hint="eastAsia" w:ascii="宋体" w:hAnsi="宋体" w:eastAsia="宋体" w:cs="宋体"/>
          <w:sz w:val="24"/>
          <w:szCs w:val="24"/>
        </w:rPr>
        <w:t>B．甚至   愁肠百结  铭刻  悠远</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color w:val="0000FF"/>
          <w:sz w:val="24"/>
          <w:szCs w:val="24"/>
        </w:rPr>
      </w:pPr>
      <w:r>
        <w:rPr>
          <w:rFonts w:hint="eastAsia" w:ascii="宋体" w:hAnsi="宋体" w:eastAsia="宋体" w:cs="宋体"/>
          <w:sz w:val="24"/>
          <w:szCs w:val="24"/>
        </w:rPr>
        <w:t>C．以至 </w:t>
      </w:r>
      <w:r>
        <w:rPr>
          <w:rFonts w:hint="eastAsia" w:ascii="宋体" w:hAnsi="宋体" w:eastAsia="宋体" w:cs="宋体"/>
          <w:sz w:val="24"/>
          <w:szCs w:val="24"/>
          <w:lang w:eastAsia="zh-CN"/>
        </w:rPr>
        <w:t>　</w:t>
      </w:r>
      <w:r>
        <w:rPr>
          <w:rFonts w:hint="eastAsia" w:ascii="宋体" w:hAnsi="宋体" w:eastAsia="宋体" w:cs="宋体"/>
          <w:sz w:val="24"/>
          <w:szCs w:val="24"/>
        </w:rPr>
        <w:t>悲天悯人</w:t>
      </w:r>
      <w:r>
        <w:rPr>
          <w:rFonts w:hint="eastAsia" w:ascii="宋体" w:hAnsi="宋体" w:eastAsia="宋体" w:cs="宋体"/>
          <w:sz w:val="24"/>
          <w:szCs w:val="24"/>
          <w:lang w:eastAsia="zh-CN"/>
        </w:rPr>
        <w:t>　</w:t>
      </w:r>
      <w:r>
        <w:rPr>
          <w:rFonts w:hint="eastAsia" w:ascii="宋体" w:hAnsi="宋体" w:eastAsia="宋体" w:cs="宋体"/>
          <w:sz w:val="24"/>
          <w:szCs w:val="24"/>
        </w:rPr>
        <w:t>镌刻 悠久</w:t>
      </w:r>
      <w:r>
        <w:rPr>
          <w:rFonts w:hint="eastAsia" w:ascii="宋体" w:hAnsi="宋体" w:eastAsia="宋体" w:cs="宋体"/>
          <w:sz w:val="24"/>
          <w:szCs w:val="24"/>
          <w:lang w:eastAsia="zh-CN"/>
        </w:rPr>
        <w:t>　　　</w:t>
      </w:r>
      <w:r>
        <w:rPr>
          <w:rFonts w:hint="eastAsia" w:ascii="宋体" w:hAnsi="宋体" w:eastAsia="宋体" w:cs="宋体"/>
          <w:sz w:val="24"/>
          <w:szCs w:val="24"/>
        </w:rPr>
        <w:t>D．甚至   悲天悯人  铭刻  悠久</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．下列句子，句意明确、没有语病的一项是(　　)(3分)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张校长、彭主任和其他学校领导出席了</w:t>
      </w:r>
      <w:r>
        <w:rPr>
          <w:rFonts w:hint="eastAsia" w:ascii="宋体" w:hAnsi="宋体" w:eastAsia="宋体" w:cs="宋体"/>
          <w:sz w:val="24"/>
          <w:szCs w:val="24"/>
          <w:lang w:val="en-US" w:eastAsia="zh-CN"/>
        </w:rPr>
        <w:t>9月13日的开学典礼</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B．央视《朗读者》受到观众的广泛好评，是因为其节目形式新颖、文化内涵丰富的缘故。</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C．本赛季欧冠决赛北京时间6月4日凌晨在加的夫展开角逐，皇家马德里以4比1的比分完胜尤文图斯，再度捧起了象征欧洲俱乐部冠军荣誉的圣伯莱德杯。</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D．《中国诗词大会》通过选手的激烈比拼及嘉宾的精彩点评，唤起了国人心中对诗词的记忆和情怀，使观众深刻感受到中国传统诗词文化的魅力。</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下列文学常识的表述，不正确的一项是</w:t>
      </w:r>
      <w:r>
        <w:rPr>
          <w:rFonts w:hint="eastAsia" w:ascii="宋体" w:hAnsi="宋体" w:eastAsia="宋体" w:cs="宋体"/>
          <w:sz w:val="24"/>
          <w:szCs w:val="24"/>
          <w:lang w:eastAsia="zh-CN"/>
        </w:rPr>
        <w:t>（　</w:t>
      </w:r>
      <w:r>
        <w:rPr>
          <w:rFonts w:hint="eastAsia" w:ascii="宋体" w:hAnsi="宋体" w:eastAsia="宋体" w:cs="宋体"/>
          <w:sz w:val="24"/>
          <w:szCs w:val="24"/>
        </w:rPr>
        <w:t xml:space="preserve"> )(3分)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A．《沁园春·雪》是一首词，作者是毛泽东，词的上片主要议论抒情，词的下片主要写景。</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eastAsia="zh-CN"/>
        </w:rPr>
        <w:t>苏洵、苏轼、苏辙三人是宋代著名的文学家，都位于“唐宋八大家”之列</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C．《乡愁》的作者是余光中，台湾诗人、散文家，诗歌表达了对亲人，对故乡，对祖国的思念情怀。</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D．现代诗歌又称新诗，是指“五四运动”至中华人民共和国成立以来的诗歌。按照作品内容的表达方式分为叙事诗和抒情诗。</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．下列句子组成语段顺序排列正确的一项是 (　)(3分)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楷体" w:hAnsi="楷体" w:eastAsia="楷体" w:cs="楷体"/>
          <w:sz w:val="21"/>
          <w:szCs w:val="21"/>
        </w:rPr>
      </w:pPr>
      <w:r>
        <w:rPr>
          <w:rFonts w:hint="eastAsia" w:ascii="楷体" w:hAnsi="楷体" w:eastAsia="楷体" w:cs="楷体"/>
          <w:sz w:val="21"/>
          <w:szCs w:val="21"/>
        </w:rPr>
        <w:t>①一部好小说或是一部好戏都要当作一首诗看。</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楷体" w:hAnsi="楷体" w:eastAsia="楷体" w:cs="楷体"/>
          <w:sz w:val="21"/>
          <w:szCs w:val="21"/>
        </w:rPr>
      </w:pPr>
      <w:r>
        <w:rPr>
          <w:rFonts w:hint="eastAsia" w:ascii="楷体" w:hAnsi="楷体" w:eastAsia="楷体" w:cs="楷体"/>
          <w:sz w:val="21"/>
          <w:szCs w:val="21"/>
        </w:rPr>
        <w:t>②一个人不喜欢诗，何以文学趣味就低下呢？因为一切纯文学都要有诗的特质。</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楷体" w:hAnsi="楷体" w:eastAsia="楷体" w:cs="楷体"/>
          <w:sz w:val="21"/>
          <w:szCs w:val="21"/>
        </w:rPr>
      </w:pPr>
      <w:r>
        <w:rPr>
          <w:rFonts w:hint="eastAsia" w:ascii="楷体" w:hAnsi="楷体" w:eastAsia="楷体" w:cs="楷体"/>
          <w:sz w:val="21"/>
          <w:szCs w:val="21"/>
        </w:rPr>
        <w:t>③不爱好诗而爱好小说喜剧的人们大半在小说和喜剧中只能见到最粗浅的一部分，就是故事。</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楷体" w:hAnsi="楷体" w:eastAsia="楷体" w:cs="楷体"/>
          <w:sz w:val="21"/>
          <w:szCs w:val="21"/>
        </w:rPr>
      </w:pPr>
      <w:r>
        <w:rPr>
          <w:rFonts w:hint="eastAsia" w:ascii="楷体" w:hAnsi="楷体" w:eastAsia="楷体" w:cs="楷体"/>
          <w:sz w:val="21"/>
          <w:szCs w:val="21"/>
        </w:rPr>
        <w:t>④所以它们看小说和喜剧，不问它们的艺术技巧，只求它们里面有有趣的故事。</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楷体" w:hAnsi="楷体" w:eastAsia="楷体" w:cs="楷体"/>
          <w:sz w:val="21"/>
          <w:szCs w:val="21"/>
        </w:rPr>
      </w:pPr>
      <w:r>
        <w:rPr>
          <w:rFonts w:hint="eastAsia" w:ascii="楷体" w:hAnsi="楷体" w:eastAsia="楷体" w:cs="楷体"/>
          <w:sz w:val="21"/>
          <w:szCs w:val="21"/>
        </w:rPr>
        <w:t>⑤如果对于诗没有兴趣，对于小说喜剧散文等等的佳妙处也终不免有些隔膜。</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楷体" w:hAnsi="楷体" w:eastAsia="楷体" w:cs="楷体"/>
          <w:sz w:val="21"/>
          <w:szCs w:val="21"/>
        </w:rPr>
      </w:pPr>
      <w:r>
        <w:rPr>
          <w:rFonts w:hint="eastAsia" w:ascii="楷体" w:hAnsi="楷体" w:eastAsia="楷体" w:cs="楷体"/>
          <w:sz w:val="21"/>
          <w:szCs w:val="21"/>
        </w:rPr>
        <w:t>⑥诗比别类文学较严谨，较纯粹，较精致。</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A．⑥①②⑤④③</w:t>
      </w:r>
      <w:r>
        <w:rPr>
          <w:rFonts w:hint="eastAsia" w:ascii="宋体" w:hAnsi="宋体" w:eastAsia="宋体" w:cs="宋体"/>
          <w:sz w:val="24"/>
          <w:szCs w:val="24"/>
        </w:rPr>
        <w:tab/>
      </w:r>
      <w:r>
        <w:rPr>
          <w:rFonts w:hint="eastAsia" w:ascii="宋体" w:hAnsi="宋体" w:eastAsia="宋体" w:cs="宋体"/>
          <w:sz w:val="24"/>
          <w:szCs w:val="24"/>
        </w:rPr>
        <w:t>B．②①⑥⑤③④</w:t>
      </w:r>
      <w:r>
        <w:rPr>
          <w:rFonts w:hint="eastAsia" w:ascii="宋体" w:hAnsi="宋体" w:eastAsia="宋体" w:cs="宋体"/>
          <w:sz w:val="24"/>
          <w:szCs w:val="24"/>
        </w:rPr>
        <w:tab/>
      </w:r>
      <w:r>
        <w:rPr>
          <w:rFonts w:hint="eastAsia" w:ascii="宋体" w:hAnsi="宋体" w:eastAsia="宋体" w:cs="宋体"/>
          <w:sz w:val="24"/>
          <w:szCs w:val="24"/>
        </w:rPr>
        <w:t>C．⑥②⑤①③④</w:t>
      </w:r>
      <w:r>
        <w:rPr>
          <w:rFonts w:hint="eastAsia" w:ascii="宋体" w:hAnsi="宋体" w:eastAsia="宋体" w:cs="宋体"/>
          <w:sz w:val="24"/>
          <w:szCs w:val="24"/>
        </w:rPr>
        <w:tab/>
      </w:r>
      <w:r>
        <w:rPr>
          <w:rFonts w:hint="eastAsia" w:ascii="宋体" w:hAnsi="宋体" w:eastAsia="宋体" w:cs="宋体"/>
          <w:sz w:val="24"/>
          <w:szCs w:val="24"/>
        </w:rPr>
        <w:t>D．②⑥①⑤④③</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综合性学习</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lang w:eastAsia="zh-CN"/>
        </w:rPr>
        <w:t>　　</w:t>
      </w:r>
      <w:r>
        <w:rPr>
          <w:rFonts w:hint="eastAsia" w:ascii="宋体" w:hAnsi="宋体" w:eastAsia="宋体" w:cs="宋体"/>
          <w:sz w:val="24"/>
          <w:szCs w:val="24"/>
        </w:rPr>
        <w:t>诗词是中华文明智慧的积淀。为传承民族文化，增强民族凝聚力，学校决定开展“诵读经典，吟咏诗词”活动。为此，某班将利用双休日举行一次集体课外吟咏诗词活动。请你按要求完成下面的任务。(10分)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(1)【活动一：宣传发动】 宣传组的同学为了搞好这次活动，以班委会的名义，拟写了下面一则海报，请认真阅读，按要求答题。</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99695</wp:posOffset>
                </wp:positionH>
                <wp:positionV relativeFrom="paragraph">
                  <wp:posOffset>128905</wp:posOffset>
                </wp:positionV>
                <wp:extent cx="5607685" cy="1659255"/>
                <wp:effectExtent l="5080" t="4445" r="6985" b="12700"/>
                <wp:wrapNone/>
                <wp:docPr id="2" name="文本框 2"/>
                <wp:cNvGraphicFramePr/>
                <a:graphic xmlns:a="http://schemas.openxmlformats.org/drawingml/2006/main">
                  <a:graphicData uri="http://schemas.microsoft.com/office/word/2010/wordprocessingShape">
                    <wps:wsp>
                      <wps:cNvSpPr txBox="1"/>
                      <wps:spPr>
                        <a:xfrm>
                          <a:off x="3655060" y="3822700"/>
                          <a:ext cx="5607685" cy="16592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楷体" w:hAnsi="楷体" w:eastAsia="楷体" w:cs="楷体"/>
                              </w:rPr>
                            </w:pPr>
                            <w:r>
                              <w:rPr>
                                <w:rFonts w:hint="eastAsia" w:ascii="宋体" w:hAnsi="宋体" w:eastAsia="宋体" w:cs="宋体"/>
                                <w:lang w:eastAsia="zh-CN"/>
                              </w:rPr>
                              <w:t>　　　　　　　　　　　　　</w:t>
                            </w:r>
                            <w:r>
                              <w:rPr>
                                <w:rFonts w:hint="eastAsia" w:ascii="楷体" w:hAnsi="楷体" w:eastAsia="楷体" w:cs="楷体"/>
                              </w:rPr>
                              <w:t>诵读经典，吟咏诗词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楷体" w:hAnsi="楷体" w:eastAsia="楷体" w:cs="楷体"/>
                              </w:rPr>
                            </w:pPr>
                            <w:r>
                              <w:rPr>
                                <w:rFonts w:hint="eastAsia" w:ascii="楷体" w:hAnsi="楷体" w:eastAsia="楷体" w:cs="楷体"/>
                                <w:lang w:eastAsia="zh-CN"/>
                              </w:rPr>
                              <w:t>　　</w:t>
                            </w:r>
                            <w:r>
                              <w:rPr>
                                <w:rFonts w:hint="eastAsia" w:ascii="楷体" w:hAnsi="楷体" w:eastAsia="楷体" w:cs="楷体"/>
                              </w:rPr>
                              <w:t>本周末，我班将组织全体同学开展集体课外吟咏诗词活动。我们要用实际行动为传承民族文化，增强民族凝聚力做出自己的努力。我们希望有更多的同学加入吟咏诗词的行列，一起来诵读经典，吟咏诗词。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楷体" w:hAnsi="楷体" w:eastAsia="楷体" w:cs="楷体"/>
                              </w:rPr>
                            </w:pPr>
                            <w:r>
                              <w:rPr>
                                <w:rFonts w:hint="eastAsia" w:ascii="楷体" w:hAnsi="楷体" w:eastAsia="楷体" w:cs="楷体"/>
                                <w:lang w:eastAsia="zh-CN"/>
                              </w:rPr>
                              <w:t>　　　　　　　　　　　　　　　　　　　　　　　　　　　　</w:t>
                            </w:r>
                            <w:r>
                              <w:rPr>
                                <w:rFonts w:hint="eastAsia" w:ascii="楷体" w:hAnsi="楷体" w:eastAsia="楷体" w:cs="楷体"/>
                              </w:rPr>
                              <w:t>某班班委会</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85pt;margin-top:10.15pt;height:130.65pt;width:441.55pt;z-index:251659264;mso-width-relative:page;mso-height-relative:page;" fillcolor="#FFFFFF [3201]" filled="t" stroked="t" coordsize="21600,21600" o:gfxdata="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le48O&#10;1QAAAAkBAAAPAAAAAAAAAAEAIAAAACIAAABkcnMvZG93bnJldi54bWxQSwECFAAUAAAACACHTuJA&#10;l/NAdSQCAAAoBAAADgAAAAAAAAABACAAAAAkAQAAZHJzL2Uyb0RvYy54bWxQSwUGAAAAAAYABgBZ&#10;AQAAug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楷体" w:hAnsi="楷体" w:eastAsia="楷体" w:cs="楷体"/>
                        </w:rPr>
                      </w:pPr>
                      <w:r>
                        <w:rPr>
                          <w:rFonts w:hint="eastAsia" w:ascii="宋体" w:hAnsi="宋体" w:eastAsia="宋体" w:cs="宋体"/>
                          <w:lang w:eastAsia="zh-CN"/>
                        </w:rPr>
                        <w:t>　　　　　　　　　　　　　</w:t>
                      </w:r>
                      <w:r>
                        <w:rPr>
                          <w:rFonts w:hint="eastAsia" w:ascii="楷体" w:hAnsi="楷体" w:eastAsia="楷体" w:cs="楷体"/>
                        </w:rPr>
                        <w:t>诵读经典，吟咏诗词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楷体" w:hAnsi="楷体" w:eastAsia="楷体" w:cs="楷体"/>
                        </w:rPr>
                      </w:pPr>
                      <w:r>
                        <w:rPr>
                          <w:rFonts w:hint="eastAsia" w:ascii="楷体" w:hAnsi="楷体" w:eastAsia="楷体" w:cs="楷体"/>
                          <w:lang w:eastAsia="zh-CN"/>
                        </w:rPr>
                        <w:t>　　</w:t>
                      </w:r>
                      <w:r>
                        <w:rPr>
                          <w:rFonts w:hint="eastAsia" w:ascii="楷体" w:hAnsi="楷体" w:eastAsia="楷体" w:cs="楷体"/>
                        </w:rPr>
                        <w:t>本周末，我班将组织全体同学开展集体课外吟咏诗词活动。我们要用实际行动为传承民族文化，增强民族凝聚力做出自己的努力。我们希望有更多的同学加入吟咏诗词的行列，一起来诵读经典，吟咏诗词。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楷体" w:hAnsi="楷体" w:eastAsia="楷体" w:cs="楷体"/>
                        </w:rPr>
                      </w:pPr>
                      <w:r>
                        <w:rPr>
                          <w:rFonts w:hint="eastAsia" w:ascii="楷体" w:hAnsi="楷体" w:eastAsia="楷体" w:cs="楷体"/>
                          <w:lang w:eastAsia="zh-CN"/>
                        </w:rPr>
                        <w:t>　　　　　　　　　　　　　　　　　　　　　　　　　　　　</w:t>
                      </w:r>
                      <w:r>
                        <w:rPr>
                          <w:rFonts w:hint="eastAsia" w:ascii="楷体" w:hAnsi="楷体" w:eastAsia="楷体" w:cs="楷体"/>
                        </w:rPr>
                        <w:t>某班班委会</w:t>
                      </w: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海报的内容和格式上各有一处疏漏，请找出来。(4分)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(2)【活动二：推荐经典诗词】 为了达到“诵读经典”的目的，同学之间进行了经典诗词推荐活动。(3分)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你推荐的经典诗词是：_____________________________________________</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你推荐的理由是：________________________________________________</w:t>
      </w:r>
      <w:r>
        <w:rPr>
          <w:rFonts w:hint="eastAsia" w:ascii="宋体" w:hAnsi="宋体" w:eastAsia="宋体" w:cs="宋体"/>
          <w:sz w:val="24"/>
          <w:szCs w:val="24"/>
          <w:lang w:eastAsia="zh-CN"/>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(3)【活动三：吟咏诗词比赛】 活动中将举办一次吟咏诗词的比赛。假如你是本次比赛的主持人，请你设计一下比赛的开幕词。(3分)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名著阅读。（</w:t>
      </w:r>
      <w:r>
        <w:rPr>
          <w:rFonts w:hint="eastAsia" w:ascii="宋体" w:hAnsi="宋体" w:eastAsia="宋体" w:cs="宋体"/>
          <w:sz w:val="24"/>
          <w:szCs w:val="24"/>
          <w:lang w:val="en-US" w:eastAsia="zh-CN"/>
        </w:rPr>
        <w:t>6</w:t>
      </w:r>
      <w:r>
        <w:rPr>
          <w:rFonts w:hint="eastAsia" w:ascii="宋体" w:hAnsi="宋体" w:eastAsia="宋体" w:cs="宋体"/>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.1978年以后,艾青的诗风发生了很大的变化,下面不属于他这一时期诗歌特点的一项是</w:t>
      </w:r>
      <w:r>
        <w:rPr>
          <w:rFonts w:hint="eastAsia" w:ascii="宋体" w:hAnsi="宋体" w:eastAsia="宋体" w:cs="宋体"/>
          <w:sz w:val="24"/>
          <w:szCs w:val="24"/>
        </w:rPr>
        <w:tab/>
      </w:r>
      <w:r>
        <w:rPr>
          <w:rFonts w:hint="eastAsia" w:ascii="宋体" w:hAnsi="宋体" w:eastAsia="宋体" w:cs="宋体"/>
          <w:sz w:val="24"/>
          <w:szCs w:val="24"/>
        </w:rPr>
        <w:t>(　)（</w:t>
      </w:r>
      <w:r>
        <w:rPr>
          <w:rFonts w:hint="eastAsia" w:ascii="宋体" w:hAnsi="宋体" w:eastAsia="宋体" w:cs="宋体"/>
          <w:sz w:val="24"/>
          <w:szCs w:val="24"/>
          <w:lang w:val="en-US" w:eastAsia="zh-CN"/>
        </w:rPr>
        <w:t>3</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A.诗句由原先的长短错落、不求整齐划一变得比较整齐。</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B.诗情由原先的总是充满“土地的忧郁”变得更为深沉。</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C.写法由原先的尽情的呼告、肆意的排叙变得口语化、散文化。</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D.诗意由原先的凝重、深厚变得比较警策,充满哲思。</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8.下列对《艾青诗选》内容的表述不正确的一项是</w:t>
      </w:r>
      <w:r>
        <w:rPr>
          <w:rFonts w:hint="eastAsia" w:ascii="宋体" w:hAnsi="宋体" w:eastAsia="宋体" w:cs="宋体"/>
          <w:sz w:val="24"/>
          <w:szCs w:val="24"/>
        </w:rPr>
        <w:tab/>
      </w:r>
      <w:r>
        <w:rPr>
          <w:rFonts w:hint="eastAsia" w:ascii="宋体" w:hAnsi="宋体" w:eastAsia="宋体" w:cs="宋体"/>
          <w:sz w:val="24"/>
          <w:szCs w:val="24"/>
        </w:rPr>
        <w:t>(　　)（</w:t>
      </w:r>
      <w:r>
        <w:rPr>
          <w:rFonts w:hint="eastAsia" w:ascii="宋体" w:hAnsi="宋体" w:eastAsia="宋体" w:cs="宋体"/>
          <w:sz w:val="24"/>
          <w:szCs w:val="24"/>
          <w:lang w:val="en-US" w:eastAsia="zh-CN"/>
        </w:rPr>
        <w:t>3</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A.《礁石》中“含着微笑,看着海洋”的礁石,象征坚韧不拔、高傲自负的人们。</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B.从“活着就要斗争,/在斗争中前进”中可以体会到诗人对革命的崇高热情、不懈努力,以及为革命奉献生命的伟大思想。</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C.从“即使死亡,/能量也要发挥干净”这两句可以看出诗人对生命的热爱,对生命的赞叹、赞赏,以及奉献自己、贡献力量的伟大情怀。</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D.“然后我死了,/连羽毛也腐烂在土地里面”这两句诗形象而充分地表达了诗人对祖国的眷恋,而且隐含献身之意。</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.古诗默写。（</w:t>
      </w:r>
      <w:r>
        <w:rPr>
          <w:rFonts w:hint="eastAsia" w:ascii="宋体" w:hAnsi="宋体" w:eastAsia="宋体" w:cs="宋体"/>
          <w:sz w:val="24"/>
          <w:szCs w:val="24"/>
          <w:lang w:val="en-US" w:eastAsia="zh-CN"/>
        </w:rPr>
        <w:t>8</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u w:val="single"/>
          <w:lang w:eastAsia="zh-CN"/>
        </w:rPr>
        <w:t>　　　　　　　　</w:t>
      </w:r>
      <w:r>
        <w:rPr>
          <w:rFonts w:hint="eastAsia" w:ascii="宋体" w:hAnsi="宋体" w:eastAsia="宋体" w:cs="宋体"/>
          <w:sz w:val="24"/>
          <w:szCs w:val="24"/>
          <w:u w:val="none"/>
          <w:lang w:eastAsia="zh-CN"/>
        </w:rPr>
        <w:t>　，月是故乡明。（杜甫《月夜忆舍弟》）</w:t>
      </w:r>
      <w:r>
        <w:rPr>
          <w:rFonts w:hint="eastAsia" w:ascii="宋体" w:hAnsi="宋体" w:eastAsia="宋体" w:cs="宋体"/>
          <w:sz w:val="24"/>
          <w:szCs w:val="24"/>
          <w:u w:val="none"/>
          <w:lang w:eastAsia="zh-CN"/>
        </w:rPr>
        <w:br w:type="textWrapping"/>
      </w:r>
      <w:r>
        <w:rPr>
          <w:rFonts w:hint="eastAsia" w:ascii="宋体" w:hAnsi="宋体" w:eastAsia="宋体" w:cs="宋体"/>
          <w:sz w:val="24"/>
          <w:szCs w:val="24"/>
          <w:u w:val="none"/>
          <w:lang w:eastAsia="zh-CN"/>
        </w:rPr>
        <w:t>（</w:t>
      </w:r>
      <w:r>
        <w:rPr>
          <w:rFonts w:hint="eastAsia" w:ascii="宋体" w:hAnsi="宋体" w:eastAsia="宋体" w:cs="宋体"/>
          <w:sz w:val="24"/>
          <w:szCs w:val="24"/>
          <w:u w:val="none"/>
          <w:lang w:val="en-US" w:eastAsia="zh-CN"/>
        </w:rPr>
        <w:t>2</w:t>
      </w:r>
      <w:r>
        <w:rPr>
          <w:rFonts w:hint="eastAsia" w:ascii="宋体" w:hAnsi="宋体" w:eastAsia="宋体" w:cs="宋体"/>
          <w:sz w:val="24"/>
          <w:szCs w:val="24"/>
          <w:u w:val="none"/>
          <w:lang w:eastAsia="zh-CN"/>
        </w:rPr>
        <w:t>）须晴日，</w:t>
      </w:r>
      <w:r>
        <w:rPr>
          <w:rFonts w:hint="eastAsia" w:ascii="宋体" w:hAnsi="宋体" w:eastAsia="宋体" w:cs="宋体"/>
          <w:sz w:val="24"/>
          <w:szCs w:val="24"/>
          <w:u w:val="single"/>
          <w:lang w:eastAsia="zh-CN"/>
        </w:rPr>
        <w:t>　　　　　　　　　</w:t>
      </w:r>
      <w:r>
        <w:rPr>
          <w:rFonts w:hint="eastAsia" w:ascii="宋体" w:hAnsi="宋体" w:eastAsia="宋体" w:cs="宋体"/>
          <w:sz w:val="24"/>
          <w:szCs w:val="24"/>
          <w:u w:val="none"/>
          <w:lang w:eastAsia="zh-CN"/>
        </w:rPr>
        <w:t>，分外妖娆。（毛泽东《沁园春雪》）</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）秋草独寻人去后，</w:t>
      </w:r>
      <w:r>
        <w:rPr>
          <w:rFonts w:hint="eastAsia" w:ascii="宋体" w:hAnsi="宋体" w:eastAsia="宋体" w:cs="宋体"/>
          <w:sz w:val="24"/>
          <w:szCs w:val="24"/>
          <w:u w:val="single"/>
          <w:lang w:eastAsia="zh-CN"/>
        </w:rPr>
        <w:t>　　　　　　　　</w:t>
      </w:r>
      <w:r>
        <w:rPr>
          <w:rFonts w:hint="eastAsia" w:ascii="宋体" w:hAnsi="宋体" w:eastAsia="宋体" w:cs="宋体"/>
          <w:sz w:val="24"/>
          <w:szCs w:val="24"/>
          <w:u w:val="none"/>
          <w:lang w:eastAsia="zh-CN"/>
        </w:rPr>
        <w:t>（刘长卿《长沙过贾谊宅》）</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u w:val="single"/>
          <w:lang w:eastAsia="zh-CN"/>
        </w:rPr>
        <w:t>　　　　　　　　　</w:t>
      </w:r>
      <w:r>
        <w:rPr>
          <w:rFonts w:hint="eastAsia" w:ascii="宋体" w:hAnsi="宋体" w:eastAsia="宋体" w:cs="宋体"/>
          <w:sz w:val="24"/>
          <w:szCs w:val="24"/>
          <w:u w:val="none"/>
          <w:lang w:eastAsia="zh-CN"/>
        </w:rPr>
        <w:t>，人迹板桥霜。（温庭筠《商山早行》）</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u w:val="none"/>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）苏轼的</w:t>
      </w:r>
      <w:r>
        <w:rPr>
          <w:rFonts w:hint="eastAsia" w:ascii="宋体" w:hAnsi="宋体" w:eastAsia="宋体" w:cs="宋体"/>
          <w:sz w:val="24"/>
          <w:szCs w:val="24"/>
          <w:u w:val="none"/>
          <w:lang w:eastAsia="zh-CN"/>
        </w:rPr>
        <w:t>《水调歌头》中与“海内存知已，天涯若比邻”表达的情感相近的句子是：</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u w:val="none"/>
          <w:lang w:eastAsia="zh-CN"/>
        </w:rPr>
      </w:pPr>
      <w:r>
        <w:rPr>
          <w:rFonts w:hint="eastAsia" w:ascii="宋体" w:hAnsi="宋体" w:eastAsia="宋体" w:cs="宋体"/>
          <w:sz w:val="24"/>
          <w:szCs w:val="24"/>
          <w:u w:val="single"/>
          <w:lang w:eastAsia="zh-CN"/>
        </w:rPr>
        <w:t>　　　　　</w:t>
      </w:r>
      <w:r>
        <w:rPr>
          <w:rFonts w:hint="eastAsia" w:ascii="宋体" w:hAnsi="宋体" w:eastAsia="宋体" w:cs="宋体"/>
          <w:sz w:val="24"/>
          <w:szCs w:val="24"/>
          <w:u w:val="none"/>
          <w:lang w:eastAsia="zh-CN"/>
        </w:rPr>
        <w:t>，</w:t>
      </w:r>
      <w:r>
        <w:rPr>
          <w:rFonts w:hint="eastAsia" w:ascii="宋体" w:hAnsi="宋体" w:eastAsia="宋体" w:cs="宋体"/>
          <w:sz w:val="24"/>
          <w:szCs w:val="24"/>
          <w:u w:val="single"/>
          <w:lang w:eastAsia="zh-CN"/>
        </w:rPr>
        <w:t>　　　　　　</w:t>
      </w:r>
      <w:r>
        <w:rPr>
          <w:rFonts w:hint="eastAsia" w:ascii="宋体" w:hAnsi="宋体" w:eastAsia="宋体" w:cs="宋体"/>
          <w:sz w:val="24"/>
          <w:szCs w:val="24"/>
          <w:u w:val="none"/>
          <w:lang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u w:val="none"/>
          <w:lang w:eastAsia="zh-CN"/>
        </w:rPr>
        <w:t>（</w:t>
      </w:r>
      <w:r>
        <w:rPr>
          <w:rFonts w:hint="eastAsia" w:ascii="宋体" w:hAnsi="宋体" w:eastAsia="宋体" w:cs="宋体"/>
          <w:sz w:val="24"/>
          <w:szCs w:val="24"/>
          <w:u w:val="none"/>
          <w:lang w:val="en-US" w:eastAsia="zh-CN"/>
        </w:rPr>
        <w:t>6</w:t>
      </w:r>
      <w:r>
        <w:rPr>
          <w:rFonts w:hint="eastAsia" w:ascii="宋体" w:hAnsi="宋体" w:eastAsia="宋体" w:cs="宋体"/>
          <w:sz w:val="24"/>
          <w:szCs w:val="24"/>
          <w:u w:val="none"/>
          <w:lang w:eastAsia="zh-CN"/>
        </w:rPr>
        <w:t>）李白在《行路难（其一）》中用“</w:t>
      </w:r>
      <w:r>
        <w:rPr>
          <w:rFonts w:hint="eastAsia" w:ascii="宋体" w:hAnsi="宋体" w:eastAsia="宋体" w:cs="宋体"/>
          <w:sz w:val="24"/>
          <w:szCs w:val="24"/>
          <w:u w:val="single"/>
          <w:lang w:eastAsia="zh-CN"/>
        </w:rPr>
        <w:t>　　　　　　</w:t>
      </w:r>
      <w:r>
        <w:rPr>
          <w:rFonts w:hint="eastAsia" w:ascii="宋体" w:hAnsi="宋体" w:eastAsia="宋体" w:cs="宋体"/>
          <w:sz w:val="24"/>
          <w:szCs w:val="24"/>
          <w:u w:val="none"/>
          <w:lang w:eastAsia="zh-CN"/>
        </w:rPr>
        <w:t>，</w:t>
      </w:r>
      <w:r>
        <w:rPr>
          <w:rFonts w:hint="eastAsia" w:ascii="宋体" w:hAnsi="宋体" w:eastAsia="宋体" w:cs="宋体"/>
          <w:sz w:val="24"/>
          <w:szCs w:val="24"/>
          <w:u w:val="single"/>
          <w:lang w:eastAsia="zh-CN"/>
        </w:rPr>
        <w:t>　　　　　　</w:t>
      </w:r>
      <w:r>
        <w:rPr>
          <w:rFonts w:hint="eastAsia" w:ascii="宋体" w:hAnsi="宋体" w:eastAsia="宋体" w:cs="宋体"/>
          <w:sz w:val="24"/>
          <w:szCs w:val="24"/>
          <w:u w:val="none"/>
          <w:lang w:eastAsia="zh-CN"/>
        </w:rPr>
        <w:t>”表达了人在困难面前不必畏惧，相信总有一天会实现理，施展抱负的信念。</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二、古诗文阅读。</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22分</w:t>
      </w:r>
      <w:r>
        <w:rPr>
          <w:rFonts w:hint="eastAsia" w:ascii="宋体" w:hAnsi="宋体" w:eastAsia="宋体" w:cs="宋体"/>
          <w:sz w:val="24"/>
          <w:szCs w:val="24"/>
          <w:lang w:eastAsia="zh-CN"/>
        </w:rPr>
        <w:t>）</w:t>
      </w:r>
      <w:r>
        <w:rPr>
          <w:rFonts w:hint="eastAsia" w:ascii="宋体" w:hAnsi="宋体" w:eastAsia="宋体" w:cs="宋体"/>
          <w:sz w:val="24"/>
          <w:szCs w:val="24"/>
        </w:rPr>
        <w:t>（一）古诗词阅读</w:t>
      </w:r>
      <w:r>
        <w:rPr>
          <w:rFonts w:hint="eastAsia" w:ascii="宋体" w:hAnsi="宋体" w:eastAsia="宋体" w:cs="宋体"/>
          <w:sz w:val="24"/>
          <w:szCs w:val="24"/>
          <w:lang w:eastAsia="zh-CN"/>
        </w:rPr>
        <w:t>。</w:t>
      </w:r>
      <w:r>
        <w:rPr>
          <w:rFonts w:hint="eastAsia" w:ascii="宋体" w:hAnsi="宋体" w:eastAsia="宋体" w:cs="宋体"/>
          <w:sz w:val="24"/>
          <w:szCs w:val="24"/>
        </w:rPr>
        <w:t>阅读下面的古诗。回答问题（</w:t>
      </w:r>
      <w:r>
        <w:rPr>
          <w:rFonts w:hint="eastAsia" w:ascii="宋体" w:hAnsi="宋体" w:eastAsia="宋体" w:cs="宋体"/>
          <w:sz w:val="24"/>
          <w:szCs w:val="24"/>
          <w:lang w:val="en-US" w:eastAsia="zh-CN"/>
        </w:rPr>
        <w:t>6</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center"/>
        <w:textAlignment w:val="auto"/>
        <w:rPr>
          <w:rFonts w:hint="eastAsia" w:ascii="楷体" w:hAnsi="楷体" w:eastAsia="楷体" w:cs="楷体"/>
          <w:sz w:val="21"/>
          <w:szCs w:val="21"/>
        </w:rPr>
      </w:pPr>
      <w:r>
        <w:rPr>
          <w:rFonts w:hint="eastAsia" w:ascii="楷体" w:hAnsi="楷体" w:eastAsia="楷体" w:cs="楷体"/>
          <w:sz w:val="21"/>
          <w:szCs w:val="21"/>
        </w:rPr>
        <w:t>酬乐天扬州初逢席上见赠</w:t>
      </w:r>
      <w:r>
        <w:rPr>
          <w:rFonts w:hint="eastAsia" w:ascii="楷体" w:hAnsi="楷体" w:eastAsia="楷体" w:cs="楷体"/>
          <w:sz w:val="21"/>
          <w:szCs w:val="21"/>
          <w:lang w:eastAsia="zh-CN"/>
        </w:rPr>
        <w:t>　　（</w:t>
      </w:r>
      <w:r>
        <w:rPr>
          <w:rFonts w:hint="eastAsia" w:ascii="楷体" w:hAnsi="楷体" w:eastAsia="楷体" w:cs="楷体"/>
          <w:sz w:val="21"/>
          <w:szCs w:val="21"/>
        </w:rPr>
        <w:t>刘禹锡</w:t>
      </w:r>
      <w:r>
        <w:rPr>
          <w:rFonts w:hint="eastAsia" w:ascii="楷体" w:hAnsi="楷体" w:eastAsia="楷体" w:cs="楷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center"/>
        <w:textAlignment w:val="auto"/>
        <w:rPr>
          <w:rFonts w:hint="eastAsia" w:ascii="楷体" w:hAnsi="楷体" w:eastAsia="楷体" w:cs="楷体"/>
          <w:sz w:val="24"/>
          <w:szCs w:val="24"/>
        </w:rPr>
      </w:pPr>
      <w:r>
        <w:rPr>
          <w:rFonts w:hint="eastAsia" w:ascii="楷体" w:hAnsi="楷体" w:eastAsia="楷体" w:cs="楷体"/>
          <w:sz w:val="24"/>
          <w:szCs w:val="24"/>
        </w:rPr>
        <w:t>巴山楚水凄凉地，二十三年弃置身。怀旧空吟闻笛赋，到乡翻似烂柯人。</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center"/>
        <w:textAlignment w:val="auto"/>
        <w:rPr>
          <w:rFonts w:hint="eastAsia" w:ascii="楷体" w:hAnsi="楷体" w:eastAsia="楷体" w:cs="楷体"/>
          <w:sz w:val="24"/>
          <w:szCs w:val="24"/>
        </w:rPr>
      </w:pPr>
      <w:r>
        <w:rPr>
          <w:rFonts w:hint="eastAsia" w:ascii="楷体" w:hAnsi="楷体" w:eastAsia="楷体" w:cs="楷体"/>
          <w:sz w:val="24"/>
          <w:szCs w:val="24"/>
        </w:rPr>
        <w:t>沉舟侧畔千帆过，病树前头万木春。今日听君歌一曲，暂凭杯酒长精神。</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选出对</w:t>
      </w:r>
      <w:r>
        <w:rPr>
          <w:rFonts w:hint="eastAsia" w:ascii="宋体" w:hAnsi="宋体" w:eastAsia="宋体" w:cs="宋体"/>
          <w:sz w:val="24"/>
          <w:szCs w:val="24"/>
          <w:lang w:eastAsia="zh-CN"/>
        </w:rPr>
        <w:t>该诗歌</w:t>
      </w:r>
      <w:r>
        <w:rPr>
          <w:rFonts w:hint="eastAsia" w:ascii="宋体" w:hAnsi="宋体" w:eastAsia="宋体" w:cs="宋体"/>
          <w:sz w:val="24"/>
          <w:szCs w:val="24"/>
        </w:rPr>
        <w:t>赏析有误的一项（　） （</w:t>
      </w:r>
      <w:r>
        <w:rPr>
          <w:rFonts w:hint="eastAsia" w:ascii="宋体" w:hAnsi="宋体" w:eastAsia="宋体" w:cs="宋体"/>
          <w:sz w:val="24"/>
          <w:szCs w:val="24"/>
          <w:lang w:val="en-US" w:eastAsia="zh-CN"/>
        </w:rPr>
        <w:t>3</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A．首联概写诗人“二十三年”的被贬遭遇，“凄凉地”三个字，举重若轻，“弃置身”三个字，点明是被贬逐、被“抛弃”，这一联表达了他无限的辛酸和悲凉。</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B．颔联用两个典故，写诗人被贬后归来的感触：当年参加改革的诸多友人多已离世，自己孤身归来，物是人非，恍如隔世，无限悲痛怅惘之情，油然而生。</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color w:val="auto"/>
          <w:sz w:val="24"/>
          <w:szCs w:val="24"/>
        </w:rPr>
        <w:t>C．颈联中“沉舟”和“病树”两个意象表现诗人刚健昂扬的精</w:t>
      </w:r>
      <w:r>
        <w:rPr>
          <w:rFonts w:hint="eastAsia" w:ascii="宋体" w:hAnsi="宋体" w:eastAsia="宋体" w:cs="宋体"/>
          <w:sz w:val="24"/>
          <w:szCs w:val="24"/>
        </w:rPr>
        <w:t>神，“千帆过”和“万木春”两个意象又表现了诗人难以平静的心绪，此联尽显慷慨激昂的气概。</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D．尾联点明酬答之意，回应首联，扣住诗题，既有对友人的感谢之情，也表达了共勉之意，是全诗的点睛之笔，表示要</w:t>
      </w:r>
      <w:r>
        <w:rPr>
          <w:rFonts w:hint="eastAsia" w:ascii="宋体" w:hAnsi="宋体" w:eastAsia="宋体" w:cs="宋体"/>
          <w:sz w:val="24"/>
          <w:szCs w:val="24"/>
          <w:lang w:eastAsia="zh-CN"/>
        </w:rPr>
        <w:t>振作精神</w:t>
      </w:r>
      <w:r>
        <w:rPr>
          <w:rFonts w:hint="eastAsia" w:ascii="宋体" w:hAnsi="宋体" w:eastAsia="宋体" w:cs="宋体"/>
          <w:sz w:val="24"/>
          <w:szCs w:val="24"/>
        </w:rPr>
        <w:t>、积极进取、重新投入生活。</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11.这首诗是古代酬赠诗中的佳品，其感情基调是怎样的？请发挥想象，用生动形象的语文说说“沉舟侧畔千帆过，病树前头万木春”描绘了一幅怎样的画面？（3分）</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（二）文言文阅读（1</w:t>
      </w:r>
      <w:r>
        <w:rPr>
          <w:rFonts w:hint="eastAsia" w:ascii="宋体" w:hAnsi="宋体" w:eastAsia="宋体" w:cs="宋体"/>
          <w:sz w:val="24"/>
          <w:szCs w:val="24"/>
          <w:lang w:val="en-US" w:eastAsia="zh-CN"/>
        </w:rPr>
        <w:t>5</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楷体" w:hAnsi="楷体" w:eastAsia="楷体" w:cs="楷体"/>
          <w:sz w:val="21"/>
          <w:szCs w:val="21"/>
          <w:lang w:eastAsia="zh-CN"/>
        </w:rPr>
      </w:pPr>
      <w:r>
        <w:rPr>
          <w:rFonts w:hint="eastAsia" w:ascii="宋体" w:hAnsi="宋体" w:eastAsia="宋体" w:cs="宋体"/>
          <w:sz w:val="24"/>
          <w:szCs w:val="24"/>
          <w:lang w:eastAsia="zh-CN"/>
        </w:rPr>
        <w:t>　</w:t>
      </w:r>
      <w:r>
        <w:rPr>
          <w:rFonts w:hint="eastAsia" w:ascii="楷体" w:hAnsi="楷体" w:eastAsia="楷体" w:cs="楷体"/>
          <w:sz w:val="21"/>
          <w:szCs w:val="21"/>
          <w:lang w:eastAsia="zh-CN"/>
        </w:rPr>
        <w:t>【甲】崇祯五年十二月，余住西湖。大雪三日，湖中人鸟声俱绝。是日更定矣，余拏一小舟，拥毳衣炉 火，独往湖心亭看雪。雾凇沆砀，天与云与山与水，上下一白。湖上影子，惟长堤一痕、湖心亭一点、与余舟一芥、舟中人两三粒而已。</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　　到亭上，有两人铺毡对坐，一童子烧酒炉正沸。见余，大喜曰：“湖中焉得更有此人！”拉余同饮。</w:t>
      </w:r>
      <w:r>
        <w:rPr>
          <w:rFonts w:hint="eastAsia" w:ascii="楷体" w:hAnsi="楷体" w:eastAsia="楷体" w:cs="楷体"/>
          <w:sz w:val="21"/>
          <w:szCs w:val="21"/>
          <w:u w:val="single"/>
          <w:lang w:eastAsia="zh-CN"/>
        </w:rPr>
        <w:t>余强饮三大白而别。</w:t>
      </w:r>
      <w:r>
        <w:rPr>
          <w:rFonts w:hint="eastAsia" w:ascii="楷体" w:hAnsi="楷体" w:eastAsia="楷体" w:cs="楷体"/>
          <w:sz w:val="21"/>
          <w:szCs w:val="21"/>
          <w:lang w:eastAsia="zh-CN"/>
        </w:rPr>
        <w:t>问其姓氏，是金陵人，客此。及下船，舟子喃喃曰：“莫说相公痴，更有痴似相公者！”   （张岱《湖心亭看雪》）</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　　【乙】环滁皆山也。其西南诸峰，林壑尤美，望之蔚然而深秀者，琅琊也。山行六七里，渐闻水声潺潺而泻出于两峰之间者，酿泉也。</w:t>
      </w:r>
      <w:r>
        <w:rPr>
          <w:rFonts w:hint="eastAsia" w:ascii="楷体" w:hAnsi="楷体" w:eastAsia="楷体" w:cs="楷体"/>
          <w:sz w:val="21"/>
          <w:szCs w:val="21"/>
          <w:u w:val="single"/>
          <w:lang w:eastAsia="zh-CN"/>
        </w:rPr>
        <w:t>峰回路转，有亭翼然临于泉上者，醉翁亭也</w:t>
      </w:r>
      <w:r>
        <w:rPr>
          <w:rFonts w:hint="eastAsia" w:ascii="楷体" w:hAnsi="楷体" w:eastAsia="楷体" w:cs="楷体"/>
          <w:sz w:val="21"/>
          <w:szCs w:val="21"/>
          <w:lang w:eastAsia="zh-CN"/>
        </w:rPr>
        <w:t>。作亭者谁？山之僧智仙也。名之者谁？太守自谓也。太守与客来饮于此，饮少辄醉，而年又最高，故自号曰醉翁也。醉翁之意不在酒，在乎山水之间也。山水之乐，得之心而寓之酒也。    （欧阳修《醉翁亭记》节选）</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.下面对加点字词解释不正确的一项是（　　）（</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 xml:space="preserve">分）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雾凇</w:t>
      </w:r>
      <w:r>
        <w:rPr>
          <w:rFonts w:hint="eastAsia" w:ascii="宋体" w:hAnsi="宋体" w:eastAsia="宋体" w:cs="宋体"/>
          <w:sz w:val="24"/>
          <w:szCs w:val="24"/>
          <w:em w:val="dot"/>
          <w:lang w:eastAsia="zh-CN"/>
        </w:rPr>
        <w:t>沆砀</w:t>
      </w:r>
      <w:r>
        <w:rPr>
          <w:rFonts w:hint="eastAsia" w:ascii="宋体" w:hAnsi="宋体" w:eastAsia="宋体" w:cs="宋体"/>
          <w:sz w:val="24"/>
          <w:szCs w:val="24"/>
          <w:lang w:eastAsia="zh-CN"/>
        </w:rPr>
        <w:t xml:space="preserve"> （白气弥漫的样子）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望之</w:t>
      </w:r>
      <w:r>
        <w:rPr>
          <w:rFonts w:hint="eastAsia" w:ascii="宋体" w:hAnsi="宋体" w:eastAsia="宋体" w:cs="宋体"/>
          <w:sz w:val="24"/>
          <w:szCs w:val="24"/>
          <w:em w:val="dot"/>
          <w:lang w:eastAsia="zh-CN"/>
        </w:rPr>
        <w:t>蔚然</w:t>
      </w:r>
      <w:r>
        <w:rPr>
          <w:rFonts w:hint="eastAsia" w:ascii="宋体" w:hAnsi="宋体" w:eastAsia="宋体" w:cs="宋体"/>
          <w:sz w:val="24"/>
          <w:szCs w:val="24"/>
          <w:lang w:eastAsia="zh-CN"/>
        </w:rPr>
        <w:t>而深秀者（茂盛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余</w:t>
      </w:r>
      <w:r>
        <w:rPr>
          <w:rFonts w:hint="eastAsia" w:ascii="宋体" w:hAnsi="宋体" w:eastAsia="宋体" w:cs="宋体"/>
          <w:sz w:val="24"/>
          <w:szCs w:val="24"/>
          <w:em w:val="dot"/>
          <w:lang w:eastAsia="zh-CN"/>
        </w:rPr>
        <w:t>拏</w:t>
      </w:r>
      <w:r>
        <w:rPr>
          <w:rFonts w:hint="eastAsia" w:ascii="宋体" w:hAnsi="宋体" w:eastAsia="宋体" w:cs="宋体"/>
          <w:sz w:val="24"/>
          <w:szCs w:val="24"/>
          <w:lang w:eastAsia="zh-CN"/>
        </w:rPr>
        <w:t>一小舟（撑（船））　　　　　　</w:t>
      </w:r>
      <w:r>
        <w:rPr>
          <w:rFonts w:hint="eastAsia" w:ascii="宋体" w:hAnsi="宋体" w:eastAsia="宋体" w:cs="宋体"/>
          <w:sz w:val="24"/>
          <w:szCs w:val="24"/>
          <w:lang w:val="en-US" w:eastAsia="zh-CN"/>
        </w:rPr>
        <w:t>D.</w:t>
      </w:r>
      <w:r>
        <w:rPr>
          <w:rFonts w:hint="eastAsia" w:ascii="宋体" w:hAnsi="宋体" w:eastAsia="宋体" w:cs="宋体"/>
          <w:sz w:val="24"/>
          <w:szCs w:val="24"/>
          <w:lang w:eastAsia="zh-CN"/>
        </w:rPr>
        <w:t>得之心而</w:t>
      </w:r>
      <w:r>
        <w:rPr>
          <w:rFonts w:hint="eastAsia" w:ascii="宋体" w:hAnsi="宋体" w:eastAsia="宋体" w:cs="宋体"/>
          <w:sz w:val="24"/>
          <w:szCs w:val="24"/>
          <w:em w:val="dot"/>
          <w:lang w:eastAsia="zh-CN"/>
        </w:rPr>
        <w:t>寓</w:t>
      </w:r>
      <w:r>
        <w:rPr>
          <w:rFonts w:hint="eastAsia" w:ascii="宋体" w:hAnsi="宋体" w:eastAsia="宋体" w:cs="宋体"/>
          <w:sz w:val="24"/>
          <w:szCs w:val="24"/>
          <w:lang w:eastAsia="zh-CN"/>
        </w:rPr>
        <w:t>之酒也（寄托）</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 选出与“山之僧智仙也”一句中 “之”的用法相同的一项（    ）（</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A.两儿狼</w:t>
      </w:r>
      <w:r>
        <w:rPr>
          <w:rFonts w:hint="eastAsia" w:ascii="宋体" w:hAnsi="宋体" w:eastAsia="宋体" w:cs="宋体"/>
          <w:sz w:val="24"/>
          <w:szCs w:val="24"/>
          <w:em w:val="dot"/>
          <w:lang w:eastAsia="zh-CN"/>
        </w:rPr>
        <w:t>之</w:t>
      </w:r>
      <w:r>
        <w:rPr>
          <w:rFonts w:hint="eastAsia" w:ascii="宋体" w:hAnsi="宋体" w:eastAsia="宋体" w:cs="宋体"/>
          <w:sz w:val="24"/>
          <w:szCs w:val="24"/>
          <w:lang w:eastAsia="zh-CN"/>
        </w:rPr>
        <w:t>并驱如故。　　　　　　B.何陋</w:t>
      </w:r>
      <w:r>
        <w:rPr>
          <w:rFonts w:hint="eastAsia" w:ascii="宋体" w:hAnsi="宋体" w:eastAsia="宋体" w:cs="宋体"/>
          <w:sz w:val="24"/>
          <w:szCs w:val="24"/>
          <w:em w:val="dot"/>
          <w:lang w:eastAsia="zh-CN"/>
        </w:rPr>
        <w:t>之</w:t>
      </w:r>
      <w:r>
        <w:rPr>
          <w:rFonts w:hint="eastAsia" w:ascii="宋体" w:hAnsi="宋体" w:eastAsia="宋体" w:cs="宋体"/>
          <w:sz w:val="24"/>
          <w:szCs w:val="24"/>
          <w:lang w:eastAsia="zh-CN"/>
        </w:rPr>
        <w:t>有？</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C.晦明变化者，山间</w:t>
      </w:r>
      <w:r>
        <w:rPr>
          <w:rFonts w:hint="eastAsia" w:ascii="宋体" w:hAnsi="宋体" w:eastAsia="宋体" w:cs="宋体"/>
          <w:sz w:val="24"/>
          <w:szCs w:val="24"/>
          <w:em w:val="dot"/>
          <w:lang w:eastAsia="zh-CN"/>
        </w:rPr>
        <w:t>之</w:t>
      </w:r>
      <w:r>
        <w:rPr>
          <w:rFonts w:hint="eastAsia" w:ascii="宋体" w:hAnsi="宋体" w:eastAsia="宋体" w:cs="宋体"/>
          <w:sz w:val="24"/>
          <w:szCs w:val="24"/>
          <w:lang w:eastAsia="zh-CN"/>
        </w:rPr>
        <w:t>朝暮也。　　D.属予作文以记</w:t>
      </w:r>
      <w:r>
        <w:rPr>
          <w:rFonts w:hint="eastAsia" w:ascii="宋体" w:hAnsi="宋体" w:eastAsia="宋体" w:cs="宋体"/>
          <w:sz w:val="24"/>
          <w:szCs w:val="24"/>
          <w:em w:val="dot"/>
          <w:lang w:eastAsia="zh-CN"/>
        </w:rPr>
        <w:t>之</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 把下面的句子翻译成现代汉语。（</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(1)余强饮三大白而别。　　译文：</w:t>
      </w:r>
      <w:r>
        <w:rPr>
          <w:rFonts w:hint="eastAsia" w:ascii="宋体" w:hAnsi="宋体" w:eastAsia="宋体" w:cs="宋体"/>
          <w:sz w:val="24"/>
          <w:szCs w:val="24"/>
          <w:u w:val="single"/>
          <w:lang w:eastAsia="zh-CN"/>
        </w:rPr>
        <w:t>　　　　　　　　　　　　　　　　　　　　</w:t>
      </w:r>
      <w:r>
        <w:rPr>
          <w:rFonts w:hint="eastAsia" w:ascii="宋体" w:hAnsi="宋体" w:eastAsia="宋体" w:cs="宋体"/>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(2)峰回路转，有亭翼然临于泉上者，醉翁亭也。译文：</w:t>
      </w:r>
      <w:r>
        <w:rPr>
          <w:rFonts w:hint="eastAsia" w:ascii="宋体" w:hAnsi="宋体" w:eastAsia="宋体" w:cs="宋体"/>
          <w:sz w:val="24"/>
          <w:szCs w:val="24"/>
          <w:u w:val="single"/>
          <w:lang w:eastAsia="zh-CN"/>
        </w:rPr>
        <w:t>　　　　　　　　　　　　　　　　　</w:t>
      </w:r>
      <w:r>
        <w:rPr>
          <w:rFonts w:hint="eastAsia" w:ascii="宋体" w:hAnsi="宋体" w:eastAsia="宋体" w:cs="宋体"/>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.《湖心亭看雪》《醉翁亭记》两文作者都寄情山水，但表达的思想感情有所不同，请结合两篇文章意的内容和背景加以分析。（</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color w:val="0000FF"/>
          <w:sz w:val="24"/>
          <w:szCs w:val="24"/>
          <w:lang w:eastAsia="zh-CN"/>
        </w:rPr>
      </w:pPr>
      <w:r>
        <w:rPr>
          <w:rFonts w:hint="eastAsia" w:ascii="宋体" w:hAnsi="宋体" w:eastAsia="宋体" w:cs="宋体"/>
          <w:sz w:val="24"/>
          <w:szCs w:val="24"/>
          <w:lang w:eastAsia="zh-CN"/>
        </w:rPr>
        <w:t>答：</w:t>
      </w:r>
      <w:r>
        <w:rPr>
          <w:rFonts w:hint="eastAsia" w:ascii="宋体" w:hAnsi="宋体" w:eastAsia="宋体" w:cs="宋体"/>
          <w:sz w:val="24"/>
          <w:szCs w:val="24"/>
          <w:u w:val="single"/>
          <w:lang w:eastAsia="zh-CN"/>
        </w:rPr>
        <w:t>　　　　　　　　　　　　　　　　　　　　　　　　　　　　　　　</w:t>
      </w:r>
      <w:r>
        <w:rPr>
          <w:rFonts w:hint="eastAsia" w:ascii="宋体" w:hAnsi="宋体" w:eastAsia="宋体" w:cs="宋体"/>
          <w:sz w:val="24"/>
          <w:szCs w:val="24"/>
          <w:lang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现代文阅读</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31分</w:t>
      </w:r>
      <w:r>
        <w:rPr>
          <w:rFonts w:hint="eastAsia" w:ascii="宋体" w:hAnsi="宋体" w:eastAsia="宋体" w:cs="宋体"/>
          <w:sz w:val="24"/>
          <w:szCs w:val="24"/>
          <w:lang w:eastAsia="zh-CN"/>
        </w:rPr>
        <w:t>）（一）</w:t>
      </w:r>
      <w:r>
        <w:rPr>
          <w:rFonts w:hint="eastAsia" w:ascii="宋体" w:hAnsi="宋体" w:eastAsia="宋体" w:cs="宋体"/>
          <w:sz w:val="24"/>
          <w:szCs w:val="24"/>
        </w:rPr>
        <w:t>阅读说明性文章，完成下列各题。（6分）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center"/>
        <w:textAlignment w:val="auto"/>
        <w:rPr>
          <w:rFonts w:hint="eastAsia" w:ascii="楷体" w:hAnsi="楷体" w:eastAsia="楷体" w:cs="楷体"/>
          <w:sz w:val="21"/>
          <w:szCs w:val="21"/>
        </w:rPr>
      </w:pPr>
      <w:r>
        <w:rPr>
          <w:rFonts w:hint="eastAsia" w:ascii="楷体" w:hAnsi="楷体" w:eastAsia="楷体" w:cs="楷体"/>
          <w:sz w:val="21"/>
          <w:szCs w:val="21"/>
        </w:rPr>
        <w:t>古剑不锈之谜</w:t>
      </w:r>
      <w:r>
        <w:rPr>
          <w:rFonts w:hint="eastAsia" w:ascii="楷体" w:hAnsi="楷体" w:eastAsia="楷体" w:cs="楷体"/>
          <w:sz w:val="21"/>
          <w:szCs w:val="21"/>
          <w:lang w:eastAsia="zh-CN"/>
        </w:rPr>
        <w:t>　　（</w:t>
      </w:r>
      <w:r>
        <w:rPr>
          <w:rFonts w:hint="eastAsia" w:ascii="楷体" w:hAnsi="楷体" w:eastAsia="楷体" w:cs="楷体"/>
          <w:sz w:val="21"/>
          <w:szCs w:val="21"/>
        </w:rPr>
        <w:t>江伟</w:t>
      </w:r>
      <w:r>
        <w:rPr>
          <w:rFonts w:hint="eastAsia" w:ascii="楷体" w:hAnsi="楷体" w:eastAsia="楷体" w:cs="楷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①1965年，我国考古工作者在湖北江陵发掘楚墓时，发现两把寒光闪闪的宝剑，其中有一把剑就是著名的“越王勾践剑”，剑身上黑色菱形格子花纹仍清晰可见。</w:t>
      </w:r>
      <w:r>
        <w:rPr>
          <w:rFonts w:hint="eastAsia" w:ascii="楷体" w:hAnsi="楷体" w:eastAsia="楷体" w:cs="楷体"/>
          <w:sz w:val="21"/>
          <w:szCs w:val="21"/>
          <w:u w:val="single"/>
        </w:rPr>
        <w:t>a为什么已埋在地下2000多年的宝剑出土时</w:t>
      </w:r>
      <w:r>
        <w:rPr>
          <w:rFonts w:hint="eastAsia" w:ascii="楷体" w:hAnsi="楷体" w:eastAsia="楷体" w:cs="楷体"/>
          <w:sz w:val="21"/>
          <w:szCs w:val="21"/>
          <w:u w:val="single"/>
          <w:em w:val="dot"/>
        </w:rPr>
        <w:t>竟</w:t>
      </w:r>
      <w:r>
        <w:rPr>
          <w:rFonts w:hint="eastAsia" w:ascii="楷体" w:hAnsi="楷体" w:eastAsia="楷体" w:cs="楷体"/>
          <w:sz w:val="21"/>
          <w:szCs w:val="21"/>
          <w:u w:val="single"/>
        </w:rPr>
        <w:t>没有一丝锈痕</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②1974年，三把剑身乌亮、寒光逼人的宝剑在陕西临潼秦始皇陵陶俑坑中出土。同样，这几把剑也是在五六米深的湖湿土壤中埋了2000多年，出土时不但毫无锈迹，</w:t>
      </w:r>
      <w:r>
        <w:rPr>
          <w:rFonts w:hint="eastAsia" w:ascii="楷体" w:hAnsi="楷体" w:eastAsia="楷体" w:cs="楷体"/>
          <w:sz w:val="21"/>
          <w:szCs w:val="21"/>
          <w:u w:val="single"/>
        </w:rPr>
        <w:t>b而且能一下子划破</w:t>
      </w:r>
      <w:r>
        <w:rPr>
          <w:rFonts w:hint="eastAsia" w:ascii="楷体" w:hAnsi="楷体" w:eastAsia="楷体" w:cs="楷体"/>
          <w:sz w:val="21"/>
          <w:szCs w:val="21"/>
          <w:u w:val="single"/>
          <w:em w:val="dot"/>
        </w:rPr>
        <w:t>十多张</w:t>
      </w:r>
      <w:r>
        <w:rPr>
          <w:rFonts w:hint="eastAsia" w:ascii="楷体" w:hAnsi="楷体" w:eastAsia="楷体" w:cs="楷体"/>
          <w:sz w:val="21"/>
          <w:szCs w:val="21"/>
          <w:u w:val="single"/>
        </w:rPr>
        <w:t>纸，其锋利程度让人咋舌不已</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③</w:t>
      </w:r>
      <w:r>
        <w:rPr>
          <w:rFonts w:hint="eastAsia" w:ascii="楷体" w:hAnsi="楷体" w:eastAsia="楷体" w:cs="楷体"/>
          <w:sz w:val="21"/>
          <w:szCs w:val="21"/>
          <w:u w:val="single"/>
        </w:rPr>
        <w:t>c古剑不锈成为人们</w:t>
      </w:r>
      <w:r>
        <w:rPr>
          <w:rFonts w:hint="eastAsia" w:ascii="楷体" w:hAnsi="楷体" w:eastAsia="楷体" w:cs="楷体"/>
          <w:sz w:val="21"/>
          <w:szCs w:val="21"/>
          <w:u w:val="single"/>
          <w:em w:val="dot"/>
        </w:rPr>
        <w:t>急于</w:t>
      </w:r>
      <w:r>
        <w:rPr>
          <w:rFonts w:hint="eastAsia" w:ascii="楷体" w:hAnsi="楷体" w:eastAsia="楷体" w:cs="楷体"/>
          <w:sz w:val="21"/>
          <w:szCs w:val="21"/>
          <w:u w:val="single"/>
        </w:rPr>
        <w:t>探索的神秘现象</w:t>
      </w:r>
      <w:r>
        <w:rPr>
          <w:rFonts w:hint="eastAsia" w:ascii="楷体" w:hAnsi="楷体" w:eastAsia="楷体" w:cs="楷体"/>
          <w:sz w:val="21"/>
          <w:szCs w:val="21"/>
          <w:u w:val="none"/>
        </w:rPr>
        <w:t>。</w:t>
      </w:r>
      <w:r>
        <w:rPr>
          <w:rFonts w:hint="eastAsia" w:ascii="楷体" w:hAnsi="楷体" w:eastAsia="楷体" w:cs="楷体"/>
          <w:sz w:val="21"/>
          <w:szCs w:val="21"/>
        </w:rPr>
        <w:t>为了不损坏这些宝贵的文物，有关部门采用了多种现代仪器对宝剑的表层化学成分进行检测。</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④检测分析结果表明，这些宝剑的金属成分是铜与锡的合金，即商朝时就发明的青铜，正是锡这种抗锈金属使宝剑历经2000多年都不生锈。另外一个主要原因是这些宝剑在当年被打造的时候对其表面都进行了防锈处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⑤1974年出土的三把剑的表面处理技术，则更为先进，古人用氧化能力非常强的铬盐酸对剑进行氧化处理，于是剑的表层金属氧化物就紧紧地覆盖在剑的表面，</w:t>
      </w:r>
      <w:r>
        <w:rPr>
          <w:rFonts w:hint="eastAsia" w:ascii="楷体" w:hAnsi="楷体" w:eastAsia="楷体" w:cs="楷体"/>
          <w:sz w:val="21"/>
          <w:szCs w:val="21"/>
          <w:u w:val="single"/>
        </w:rPr>
        <w:t>d这层</w:t>
      </w:r>
      <w:r>
        <w:rPr>
          <w:rFonts w:hint="eastAsia" w:ascii="楷体" w:hAnsi="楷体" w:eastAsia="楷体" w:cs="楷体"/>
          <w:sz w:val="21"/>
          <w:szCs w:val="21"/>
          <w:u w:val="single"/>
          <w:em w:val="dot"/>
        </w:rPr>
        <w:t>仅</w:t>
      </w:r>
      <w:r>
        <w:rPr>
          <w:rFonts w:hint="eastAsia" w:ascii="楷体" w:hAnsi="楷体" w:eastAsia="楷体" w:cs="楷体"/>
          <w:sz w:val="21"/>
          <w:szCs w:val="21"/>
          <w:u w:val="single"/>
        </w:rPr>
        <w:t>厚0.01毫米的金属氧化物性质却非常稳定，因而剑也就不会被锈蚀了</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⑥这种精细的铬盐钝化加工处理技术，国外应用时间是20世纪30年代以后，比我们的祖先晚2000多年，可见我国古代科技的先进程度。古剑不锈之谜就此被揭开。（选自《点亮一生的科学美文》，有改动）</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 xml:space="preserve">下列说法与原文意思相符的一项是 </w:t>
      </w:r>
      <w:r>
        <w:rPr>
          <w:rFonts w:hint="eastAsia" w:ascii="宋体" w:hAnsi="宋体" w:eastAsia="宋体" w:cs="宋体"/>
          <w:sz w:val="24"/>
          <w:szCs w:val="24"/>
          <w:lang w:eastAsia="zh-CN"/>
        </w:rPr>
        <w:t>（　　）（</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A.出土的三把古剑毫无锈迹，其中一个主要原因是它们都埋在干燥的土壤中。</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B.为了检测古剑的表层化学成分，有关部门从剑身上截取了样本进行详细分析。</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C.古剑由铜、锡合金打造，其中铜的使用是其历经2000多年不生锈的主要原因。</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D.我国在古剑表面使用的这种精细的铬盐钝化加工处理技术，领先国外2000多年。</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下列对文中画横线部分加点字的理解与分析，不恰当的一项是</w:t>
      </w:r>
      <w:r>
        <w:rPr>
          <w:rFonts w:hint="eastAsia" w:ascii="宋体" w:hAnsi="宋体" w:eastAsia="宋体" w:cs="宋体"/>
          <w:sz w:val="24"/>
          <w:szCs w:val="24"/>
          <w:lang w:eastAsia="zh-CN"/>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A.a处“竟”字删去之后不会改变句意，并没有影响语言的表达效果。</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B.b处“十多张”，运用列数字的方法充分地说明了古剑的锋利程度。</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C.c处“急于”二字生动地表达出了人们对破解古剑不锈之谜的渴望。</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D.d处“仅”字突出古剑表层金属氧化物的薄和古人铸剑技术的先进。</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阅读议论性文章，完成下列各题。（</w:t>
      </w:r>
      <w:r>
        <w:rPr>
          <w:rFonts w:hint="eastAsia" w:ascii="宋体" w:hAnsi="宋体" w:eastAsia="宋体" w:cs="宋体"/>
          <w:sz w:val="24"/>
          <w:szCs w:val="24"/>
          <w:lang w:val="en-US" w:eastAsia="zh-CN"/>
        </w:rPr>
        <w:t>6</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center"/>
        <w:textAlignment w:val="auto"/>
        <w:outlineLvl w:val="9"/>
        <w:rPr>
          <w:rFonts w:hint="eastAsia" w:ascii="楷体" w:hAnsi="楷体" w:eastAsia="楷体" w:cs="楷体"/>
          <w:sz w:val="21"/>
          <w:szCs w:val="21"/>
        </w:rPr>
      </w:pPr>
      <w:r>
        <w:rPr>
          <w:rFonts w:hint="eastAsia" w:ascii="楷体" w:hAnsi="楷体" w:eastAsia="楷体" w:cs="楷体"/>
          <w:sz w:val="21"/>
          <w:szCs w:val="21"/>
        </w:rPr>
        <w:t>背书是写作的基本功</w:t>
      </w:r>
      <w:r>
        <w:rPr>
          <w:rFonts w:hint="eastAsia" w:ascii="楷体" w:hAnsi="楷体" w:eastAsia="楷体" w:cs="楷体"/>
          <w:sz w:val="21"/>
          <w:szCs w:val="21"/>
          <w:lang w:eastAsia="zh-CN"/>
        </w:rPr>
        <w:t>　　　（</w:t>
      </w:r>
      <w:r>
        <w:rPr>
          <w:rFonts w:hint="eastAsia" w:ascii="楷体" w:hAnsi="楷体" w:eastAsia="楷体" w:cs="楷体"/>
          <w:sz w:val="21"/>
          <w:szCs w:val="21"/>
        </w:rPr>
        <w:t>梁衡</w:t>
      </w:r>
      <w:r>
        <w:rPr>
          <w:rFonts w:hint="eastAsia" w:ascii="楷体" w:hAnsi="楷体" w:eastAsia="楷体" w:cs="楷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①语文学习的方法固然很多，但我以为最基本的也是最简便的办法之一就是背书。</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②一切知识都是以记忆为基础的。语文学习更是如此。正像跳舞要掌握基本舞步一样，只有肚子里滚瓜烂熟地装上几十篇范文，才能循规为圆，依矩成方，进而方圆自如，为己所用。</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③当然，只有理解了的东西才便于记忆。但遗憾的是人脑的生理规律正好相反，年轻时长于记忆，稍长时长于理解，如果一切等理解之后再记便会“失之东偶”。因此有必要少时先背诵记忆一些优秀诗文，以后再慢慢加深理解。我国古代的幼儿语文教学多用此法，这种方法，好比先贮存上许多干柴，以后一有火种，自然会着。前不久，我在娘子关看瀑布，那水泉后的半壁山上长满青苔葛藤，密密麻麻，随风摆动，我观察良久，总难以描绘。猛然想起柳宗元《小石潭记》里“蒙络摇缀，参差披拂”的描写何其传神！当初对柳文只是记住了，理解得并不深，现在通过对生活的观察、印证，便立即融会贯通。这有，点像牛吃草，先吃后嚼，慢慢吸收。但假如牛事先不吃进草去，就是把自己的胃囊全翻出来，也是不会反刍出新养分的。</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④俗话说：“巧妇难为无米之炊.”这文章之“炊”就是由字、词、句之“米”组成的。要使自己的语言准确、生动，便要有足够的后备词句来供选择，这就要记要背。比如写鸟的动作，小时作文只需一个“飞”字，就全部解决。后来脑子里记的东西多了，如燕剪春风、鹰击长空、雁横烟渚等，再遇到写鸟时，就很少以一“飞”字搪塞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⑤因此，我们应该多记多背些最新最美的诗文，好去提高语文水平。（选自《梁衡文集》，有删改）</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 xml:space="preserve">下列关于文章中心论点的表述最恰当的一项是 </w:t>
      </w:r>
      <w:r>
        <w:rPr>
          <w:rFonts w:hint="eastAsia" w:ascii="宋体" w:hAnsi="宋体" w:eastAsia="宋体" w:cs="宋体"/>
          <w:sz w:val="24"/>
          <w:szCs w:val="24"/>
          <w:lang w:eastAsia="zh-CN"/>
        </w:rPr>
        <w:t>（　　）（３分）</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A.背书是写作的基本功。</w:t>
      </w:r>
      <w:r>
        <w:rPr>
          <w:rFonts w:hint="eastAsia" w:ascii="宋体" w:hAnsi="宋体" w:eastAsia="宋体" w:cs="宋体"/>
          <w:sz w:val="24"/>
          <w:szCs w:val="24"/>
          <w:lang w:eastAsia="zh-CN"/>
        </w:rPr>
        <w:t>　　　　　　</w:t>
      </w:r>
      <w:r>
        <w:rPr>
          <w:rFonts w:hint="eastAsia" w:ascii="宋体" w:hAnsi="宋体" w:eastAsia="宋体" w:cs="宋体"/>
          <w:sz w:val="24"/>
          <w:szCs w:val="24"/>
        </w:rPr>
        <w:t>B.一切知识都是以记忆为基础的。</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C.只有理解了的东西才便于记忆。</w:t>
      </w:r>
      <w:r>
        <w:rPr>
          <w:rFonts w:hint="eastAsia" w:ascii="宋体" w:hAnsi="宋体" w:eastAsia="宋体" w:cs="宋体"/>
          <w:sz w:val="24"/>
          <w:szCs w:val="24"/>
          <w:lang w:eastAsia="zh-CN"/>
        </w:rPr>
        <w:t>　　</w:t>
      </w:r>
      <w:r>
        <w:rPr>
          <w:rFonts w:hint="eastAsia" w:ascii="宋体" w:hAnsi="宋体" w:eastAsia="宋体" w:cs="宋体"/>
          <w:sz w:val="24"/>
          <w:szCs w:val="24"/>
        </w:rPr>
        <w:t>D.我们应该要提高语文水平。</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有人认为学习语文强调背和记，却没有深刻理解，会限制文学创新。对此，你怎么看？请谈谈你的观点，并结合选文和已学知识，参考下面的链接材料，说明理由。</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分）</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【链接材料】诸葛亮与徐庶、石广元、孟公威等人一道游学读书，“三人务于精熟，而亮独观其大略”。看来诸葛亮比徐庶等人确实要高明得多，因为观其大略的人，往往知识更广泛，了解问题更全面。</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u w:val="none"/>
        </w:rPr>
      </w:pPr>
      <w:r>
        <w:rPr>
          <w:rFonts w:hint="eastAsia" w:ascii="宋体" w:hAnsi="宋体" w:eastAsia="宋体" w:cs="宋体"/>
          <w:sz w:val="24"/>
          <w:szCs w:val="24"/>
          <w:u w:val="none"/>
          <w:lang w:eastAsia="zh-CN"/>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eastAsia="zh-CN"/>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阅读记叙性文章，完成下列各题。（18分）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center"/>
        <w:textAlignment w:val="auto"/>
        <w:outlineLvl w:val="9"/>
        <w:rPr>
          <w:rFonts w:hint="eastAsia" w:ascii="楷体" w:hAnsi="楷体" w:eastAsia="楷体" w:cs="楷体"/>
          <w:sz w:val="21"/>
          <w:szCs w:val="21"/>
        </w:rPr>
      </w:pPr>
      <w:r>
        <w:rPr>
          <w:rFonts w:hint="eastAsia" w:ascii="楷体" w:hAnsi="楷体" w:eastAsia="楷体" w:cs="楷体"/>
          <w:sz w:val="21"/>
          <w:szCs w:val="21"/>
        </w:rPr>
        <w:t>第一次吆喝</w:t>
      </w:r>
      <w:r>
        <w:rPr>
          <w:rFonts w:hint="eastAsia" w:ascii="楷体" w:hAnsi="楷体" w:eastAsia="楷体" w:cs="楷体"/>
          <w:sz w:val="21"/>
          <w:szCs w:val="21"/>
          <w:lang w:eastAsia="zh-CN"/>
        </w:rPr>
        <w:t>　　　　（</w:t>
      </w:r>
      <w:r>
        <w:rPr>
          <w:rFonts w:hint="eastAsia" w:ascii="楷体" w:hAnsi="楷体" w:eastAsia="楷体" w:cs="楷体"/>
          <w:sz w:val="21"/>
          <w:szCs w:val="21"/>
        </w:rPr>
        <w:t>金佩庆</w:t>
      </w:r>
      <w:r>
        <w:rPr>
          <w:rFonts w:hint="eastAsia" w:ascii="楷体" w:hAnsi="楷体" w:eastAsia="楷体" w:cs="楷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①吃过早饭，我们挑起担子走出了长兴县城的一家小吃店，开始了谋生的一天。为了避开行人的目光，我跟在芳相哥的后面，把头压得很低。</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②“修雨伞哎—补雨伞，补雨伞哎一修雨伞！”</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③走到居民区，芳相哥突然用方言吆喝起来。我大吃一惊。这悠悠的吆喝声如同一个闷雷，顿时使我明白自己此行一个严重的疏忽。</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④那是1983年暑假，49岁的父亲病故后的第二年，我高考落榜。大病三天之后，母亲含泪劝我放弃再考，帮她支撑这个濒临绝境的家。说实在的，为赡养年迈的婆婆，供养五个子女读书，母亲拼命在六亩多责任田里劳作，一分钱掰成两半花，我这个全家唯一的全劳力再任性也没有勇气向她要学费复习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⑤无奈，在农忙过后，我拜当年父亲的徒弟芳相哥为师，挑起父亲留下的雨伞担子，登上北去的列车。</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⑥那时的义乌老家，农闲之际上“三府”（杭嘉湖地区）修补雨伞是成年男子的传统项目之一。而我此行的目的就是想挣到复习的费用。于是，就有了刚才所说的那一幕。</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⑦此时此刻，“</w:t>
      </w:r>
      <w:r>
        <w:rPr>
          <w:rFonts w:hint="eastAsia" w:ascii="楷体" w:hAnsi="楷体" w:eastAsia="楷体" w:cs="楷体"/>
          <w:sz w:val="21"/>
          <w:szCs w:val="21"/>
          <w:em w:val="dot"/>
        </w:rPr>
        <w:t>曲线高考</w:t>
      </w:r>
      <w:r>
        <w:rPr>
          <w:rFonts w:hint="eastAsia" w:ascii="楷体" w:hAnsi="楷体" w:eastAsia="楷体" w:cs="楷体"/>
          <w:sz w:val="21"/>
          <w:szCs w:val="21"/>
        </w:rPr>
        <w:t>”的如意算盘，似乎一下子被芳相哥的吆喝打碎了。我只想扔掉肩上的担子，找个地方躲起来。</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⑧原以为修雨伞不过是风餐露宿、走街串巷辛苦而已，没料到还得满街吆喝。如果事先考虑到这点常识，我绝不会有勇气出来的。然而后悔已晚，除了硬着头皮往前走，我别无选择。</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⑨不一会儿，便有几个顾客拿了伞打招呼。简单地讨价还价后，芳相哥便在大腿上铺了块厚布修理起来。他一面修补一面向我指点要领。过了一会儿，就叫我到附近的居民宿舍招揽生意。</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⑩毕竟是刚出校门的中学生，脸皮薄。我在居民区转来转去总也张不开口。在一个无人的地方，我憋足了气：“修——”后面的声音连自己也听不见了。赶紧落荒而逃。</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⑪</w:t>
      </w:r>
      <w:r>
        <w:rPr>
          <w:rFonts w:hint="eastAsia" w:ascii="楷体" w:hAnsi="楷体" w:eastAsia="楷体" w:cs="楷体"/>
          <w:sz w:val="21"/>
          <w:szCs w:val="21"/>
          <w:u w:val="single"/>
        </w:rPr>
        <w:t>“怎么没有？生意从口中出，你要胆大些喊阿。不喊谁知道你干什么？”</w:t>
      </w:r>
      <w:r>
        <w:rPr>
          <w:rFonts w:hint="eastAsia" w:ascii="楷体" w:hAnsi="楷体" w:eastAsia="楷体" w:cs="楷体"/>
          <w:sz w:val="21"/>
          <w:szCs w:val="21"/>
        </w:rPr>
        <w:t>芳相哥说。我感到这个世界太残酷了，强忍住委屈的泪水。</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⑫然而，委屈也只好委屈。慢慢地，从轻轻地喊到大声地喊，从无人处喊到有人处喊，我战胜了自己，总算过了修伞的第一关。</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⑬三天之后，芳相哥让我独自上路。</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⑭后来发现，当我在街头巷尾吆喝时，并没有人在旁边讥笑我，于是吆喝得越来越带劲，生意自然也源源不断。</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⑮雨伞的种类繁多，有的还相当复杂。开始时，顾客送来的伞，本来凑合着还能用，经我一修理却面目全非了。不过实践中我很快成为行家，最困难的仍是每天出门的第一声吆喝。</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⑯在近两个月的时间里，我和芳相哥同宿一个旅店，早散晚聚，跑遍了江浙皖交界处的近十个城镇的大街小巷。在与形形色色的顾客打交道中，我尝到了人生的酸甜苦辣，也发了笔小财，挣了120多元.</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⑰丹桂飘香的时候，我向芳相哥吐露了想复习再考的秘密。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⑱“原来如此，那我们还是早些回去吧。”</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⑲当母亲终于明白我外出学手艺是为了挣学费考大学时，长叹了一声也就没有反对。第二年，我考取了杭州大学。</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rPr>
      </w:pPr>
      <w:r>
        <w:rPr>
          <w:rFonts w:hint="eastAsia" w:ascii="楷体" w:hAnsi="楷体" w:eastAsia="楷体" w:cs="楷体"/>
          <w:sz w:val="21"/>
          <w:szCs w:val="21"/>
        </w:rPr>
        <w:t>⑳这段艰苦的谋生生活犹如一次青春的洗礼，改变了我的命运，也让我终身受益。</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20" w:firstLineChars="20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rPr>
        <w:t>（选自《开花的课桌——当代散文佳作选读》）</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请你说说第⑦段加点词“曲线高考”在文中的含义。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分）</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21.</w:t>
      </w:r>
      <w:r>
        <w:rPr>
          <w:rFonts w:hint="eastAsia" w:ascii="宋体" w:hAnsi="宋体" w:eastAsia="宋体" w:cs="宋体"/>
          <w:sz w:val="24"/>
          <w:szCs w:val="24"/>
        </w:rPr>
        <w:t>我的心理随着“吆喝声”的不同情景而发生变化。请根据下面的提示填空。</w:t>
      </w:r>
      <w:r>
        <w:rPr>
          <w:rFonts w:hint="eastAsia" w:ascii="宋体" w:hAnsi="宋体" w:eastAsia="宋体" w:cs="宋体"/>
          <w:sz w:val="24"/>
          <w:szCs w:val="24"/>
          <w:lang w:eastAsia="zh-CN"/>
        </w:rPr>
        <w:t>（３分）</w:t>
      </w:r>
      <w:r>
        <w:rPr>
          <w:rFonts w:hint="eastAsia" w:ascii="宋体" w:hAnsi="宋体" w:eastAsia="宋体" w:cs="宋体"/>
          <w:sz w:val="24"/>
          <w:szCs w:val="24"/>
        </w:rPr>
        <w:t>　</w:t>
      </w:r>
    </w:p>
    <w:tbl>
      <w:tblPr>
        <w:tblStyle w:val="5"/>
        <w:tblpPr w:leftFromText="180" w:rightFromText="180" w:vertAnchor="text" w:horzAnchor="page" w:tblpX="2311" w:tblpY="91"/>
        <w:tblOverlap w:val="never"/>
        <w:tblW w:w="674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3211"/>
        <w:gridCol w:w="352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448" w:hRule="atLeast"/>
        </w:trPr>
        <w:tc>
          <w:tcPr>
            <w:tcW w:w="3211" w:type="dxa"/>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吆喝时的情景</w:t>
            </w:r>
          </w:p>
        </w:tc>
        <w:tc>
          <w:tcPr>
            <w:tcW w:w="3529" w:type="dxa"/>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“我”的心理感受</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448" w:hRule="atLeast"/>
        </w:trPr>
        <w:tc>
          <w:tcPr>
            <w:tcW w:w="3211" w:type="dxa"/>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听到芳相哥的吆喝时</w:t>
            </w:r>
          </w:p>
        </w:tc>
        <w:tc>
          <w:tcPr>
            <w:tcW w:w="3529" w:type="dxa"/>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①</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w:t>
            </w:r>
            <w:r>
              <w:rPr>
                <w:rFonts w:hint="eastAsia" w:ascii="宋体" w:hAnsi="宋体" w:eastAsia="宋体" w:cs="宋体"/>
                <w:sz w:val="24"/>
                <w:szCs w:val="24"/>
                <w:u w:val="single"/>
              </w:rPr>
              <w:t xml:space="preserve">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448" w:hRule="atLeast"/>
        </w:trPr>
        <w:tc>
          <w:tcPr>
            <w:tcW w:w="3211" w:type="dxa"/>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w:t>
            </w:r>
            <w:r>
              <w:rPr>
                <w:rFonts w:hint="eastAsia" w:ascii="宋体" w:hAnsi="宋体" w:eastAsia="宋体" w:cs="宋体"/>
                <w:sz w:val="24"/>
                <w:szCs w:val="24"/>
                <w:u w:val="single"/>
              </w:rPr>
              <w:t>　</w:t>
            </w:r>
          </w:p>
        </w:tc>
        <w:tc>
          <w:tcPr>
            <w:tcW w:w="3529" w:type="dxa"/>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异常尴尬</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452" w:hRule="atLeast"/>
        </w:trPr>
        <w:tc>
          <w:tcPr>
            <w:tcW w:w="3211" w:type="dxa"/>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感觉没有人讥笑我吆喝时</w:t>
            </w:r>
          </w:p>
        </w:tc>
        <w:tc>
          <w:tcPr>
            <w:tcW w:w="3529" w:type="dxa"/>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③</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w:t>
            </w:r>
            <w:r>
              <w:rPr>
                <w:rFonts w:hint="eastAsia" w:ascii="宋体" w:hAnsi="宋体" w:eastAsia="宋体" w:cs="宋体"/>
                <w:sz w:val="24"/>
                <w:szCs w:val="24"/>
                <w:u w:val="single"/>
              </w:rPr>
              <w:t>　</w:t>
            </w:r>
          </w:p>
        </w:tc>
      </w:tr>
    </w:tbl>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22.</w:t>
      </w:r>
      <w:r>
        <w:rPr>
          <w:rFonts w:hint="eastAsia" w:ascii="宋体" w:hAnsi="宋体" w:eastAsia="宋体" w:cs="宋体"/>
          <w:sz w:val="24"/>
          <w:szCs w:val="24"/>
        </w:rPr>
        <w:t>第④段运用了哪种记叙顺序？有什么作用？请简要分析。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分）</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请从描写的角度赏析第⑪段画横线的句子。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分）</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“怎么没有？生意从口中出，你要胆大些喊呵。不喊谁知道你干什么？”</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u w:val="single"/>
          <w:lang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对于第⑳段，有人主张删除，有人主张不删除。你赞成哪种说法？请说明理由。</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分）</w:t>
      </w:r>
      <w:r>
        <w:rPr>
          <w:rFonts w:hint="eastAsia" w:ascii="宋体" w:hAnsi="宋体" w:eastAsia="宋体" w:cs="宋体"/>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四、</w:t>
      </w:r>
      <w:r>
        <w:rPr>
          <w:rFonts w:hint="eastAsia" w:ascii="宋体" w:hAnsi="宋体" w:eastAsia="宋体" w:cs="宋体"/>
          <w:sz w:val="24"/>
          <w:szCs w:val="24"/>
        </w:rPr>
        <w:t>作文。（共60分）</w:t>
      </w:r>
      <w:r>
        <w:rPr>
          <w:rFonts w:hint="eastAsia" w:ascii="宋体" w:hAnsi="宋体" w:eastAsia="宋体" w:cs="宋体"/>
          <w:sz w:val="24"/>
          <w:szCs w:val="24"/>
          <w:lang w:val="en-US" w:eastAsia="zh-CN"/>
        </w:rPr>
        <w:t>25.按要求，完成作文。</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firstLine="42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飞流而下，涛声如雷，这是壶口瀑布，是大自然的美；</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firstLine="42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热情如火，舞动似风，这是安塞腰鼓，是民俗的美；</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firstLine="42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坚定如钢，昂扬而行，这是逆行的背影，是时代英雄的美……</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联系引文，自选角度，请以“美的瞬间”为题，写一篇文章。要求：</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（1）写一篇不少于600字的文章，自选文体（诗歌除外）；</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（2）感情真挚，不得抄袭，不得套作；</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（3）文中不得出现真实的人名、校名、地名；</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（4）书写工整。</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rFonts w:hint="eastAsia" w:ascii="宋体" w:hAnsi="宋体" w:eastAsia="宋体" w:cs="宋体"/>
          <w:sz w:val="24"/>
          <w:szCs w:val="24"/>
        </w:rPr>
      </w:pPr>
    </w:p>
    <w:p>
      <w:pPr>
        <w:rPr>
          <w:sz w:val="24"/>
          <w:szCs w:val="24"/>
        </w:rPr>
      </w:pPr>
      <w:r>
        <w:rPr>
          <w:sz w:val="24"/>
          <w:szCs w:val="24"/>
        </w:rPr>
        <w:br w:type="page"/>
      </w:r>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rPr>
        <w:t>九年级语文</w:t>
      </w:r>
      <w:r>
        <w:rPr>
          <w:rFonts w:hint="eastAsia" w:ascii="宋体" w:hAnsi="宋体" w:eastAsia="宋体" w:cs="宋体"/>
          <w:b/>
          <w:bCs/>
          <w:color w:val="auto"/>
          <w:sz w:val="21"/>
          <w:szCs w:val="21"/>
          <w:lang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lang w:eastAsia="zh-CN"/>
        </w:rPr>
      </w:pPr>
    </w:p>
    <w:tbl>
      <w:tblPr>
        <w:tblStyle w:val="6"/>
        <w:tblW w:w="8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820"/>
        <w:gridCol w:w="820"/>
        <w:gridCol w:w="819"/>
        <w:gridCol w:w="820"/>
        <w:gridCol w:w="820"/>
        <w:gridCol w:w="820"/>
        <w:gridCol w:w="820"/>
        <w:gridCol w:w="820"/>
        <w:gridCol w:w="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题号</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1</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2</w:t>
            </w:r>
          </w:p>
        </w:tc>
        <w:tc>
          <w:tcPr>
            <w:tcW w:w="8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3</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4</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5</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7</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8</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10</w:t>
            </w:r>
          </w:p>
        </w:tc>
        <w:tc>
          <w:tcPr>
            <w:tcW w:w="821"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答案</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B</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C</w:t>
            </w:r>
          </w:p>
        </w:tc>
        <w:tc>
          <w:tcPr>
            <w:tcW w:w="8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D</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A</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B</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C</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A</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C</w:t>
            </w:r>
          </w:p>
        </w:tc>
        <w:tc>
          <w:tcPr>
            <w:tcW w:w="821"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820" w:type="dxa"/>
            <w:vAlign w:val="top"/>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题号</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13</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16</w:t>
            </w:r>
          </w:p>
        </w:tc>
        <w:tc>
          <w:tcPr>
            <w:tcW w:w="8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17</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18</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c>
          <w:tcPr>
            <w:tcW w:w="821"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820" w:type="dxa"/>
            <w:vAlign w:val="top"/>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答案</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C</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D</w:t>
            </w:r>
          </w:p>
        </w:tc>
        <w:tc>
          <w:tcPr>
            <w:tcW w:w="8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A</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A</w:t>
            </w: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c>
          <w:tcPr>
            <w:tcW w:w="82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c>
          <w:tcPr>
            <w:tcW w:w="821"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vertAlign w:val="baseline"/>
                <w:lang w:eastAsia="zh-CN"/>
              </w:rPr>
            </w:pPr>
          </w:p>
        </w:tc>
      </w:tr>
    </w:tbl>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bCs/>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　</w:t>
      </w: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eastAsia="zh-CN"/>
        </w:rPr>
        <w:t>　</w:t>
      </w:r>
      <w:r>
        <w:rPr>
          <w:rFonts w:hint="eastAsia" w:ascii="宋体" w:hAnsi="宋体" w:eastAsia="宋体" w:cs="宋体"/>
          <w:color w:val="auto"/>
          <w:sz w:val="21"/>
          <w:szCs w:val="21"/>
        </w:rPr>
        <w:t>(3分)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 </w:t>
      </w: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rPr>
        <w:t> (3分)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　</w:t>
      </w: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rPr>
        <w:t>　(3分)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　</w:t>
      </w: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eastAsia="zh-CN"/>
        </w:rPr>
        <w:t>　</w:t>
      </w:r>
      <w:r>
        <w:rPr>
          <w:rFonts w:hint="eastAsia" w:ascii="宋体" w:hAnsi="宋体" w:eastAsia="宋体" w:cs="宋体"/>
          <w:color w:val="auto"/>
          <w:sz w:val="21"/>
          <w:szCs w:val="21"/>
        </w:rPr>
        <w:t xml:space="preserve"> (3分)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　</w:t>
      </w: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rPr>
        <w:t>　(3分)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(1)①内容上没有交代清楚开展活动的具体时间和地点；②格式上没有明确倡议时间。</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(2)(示例)岳飞的《满江红》。理由：这首词展现了岳飞满腔热血、精忠报国的英雄气概。(答案不唯一)</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(3)示例：诗，是我国悠久的文化遗产，虽然比不上世界八大奇迹，却也吸引了许多人。今天，我们将举行吟咏诗词比赛，彰显中华传统诗词的魅力，把中国的传统文化传承下去！(合理即可)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8.</w:t>
      </w: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rPr>
        <w:t>　（</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u w:val="none"/>
          <w:lang w:eastAsia="zh-CN"/>
        </w:rPr>
      </w:pP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分）</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none"/>
          <w:lang w:val="en-US" w:eastAsia="zh-CN"/>
        </w:rPr>
        <w:t>1</w:t>
      </w:r>
      <w:r>
        <w:rPr>
          <w:rFonts w:hint="eastAsia" w:ascii="宋体" w:hAnsi="宋体" w:eastAsia="宋体" w:cs="宋体"/>
          <w:color w:val="auto"/>
          <w:sz w:val="21"/>
          <w:szCs w:val="21"/>
          <w:u w:val="none"/>
          <w:lang w:eastAsia="zh-CN"/>
        </w:rPr>
        <w:t>）露从今夜白　（</w:t>
      </w:r>
      <w:r>
        <w:rPr>
          <w:rFonts w:hint="eastAsia" w:ascii="宋体" w:hAnsi="宋体" w:eastAsia="宋体" w:cs="宋体"/>
          <w:color w:val="auto"/>
          <w:sz w:val="21"/>
          <w:szCs w:val="21"/>
          <w:u w:val="none"/>
          <w:lang w:val="en-US" w:eastAsia="zh-CN"/>
        </w:rPr>
        <w:t>2</w:t>
      </w:r>
      <w:r>
        <w:rPr>
          <w:rFonts w:hint="eastAsia" w:ascii="宋体" w:hAnsi="宋体" w:eastAsia="宋体" w:cs="宋体"/>
          <w:color w:val="auto"/>
          <w:sz w:val="21"/>
          <w:szCs w:val="21"/>
          <w:u w:val="none"/>
          <w:lang w:eastAsia="zh-CN"/>
        </w:rPr>
        <w:t>）看红装素裹（</w:t>
      </w:r>
      <w:r>
        <w:rPr>
          <w:rFonts w:hint="eastAsia" w:ascii="宋体" w:hAnsi="宋体" w:eastAsia="宋体" w:cs="宋体"/>
          <w:color w:val="auto"/>
          <w:sz w:val="21"/>
          <w:szCs w:val="21"/>
          <w:u w:val="none"/>
          <w:lang w:val="en-US" w:eastAsia="zh-CN"/>
        </w:rPr>
        <w:t>3</w:t>
      </w:r>
      <w:r>
        <w:rPr>
          <w:rFonts w:hint="eastAsia" w:ascii="宋体" w:hAnsi="宋体" w:eastAsia="宋体" w:cs="宋体"/>
          <w:color w:val="auto"/>
          <w:sz w:val="21"/>
          <w:szCs w:val="21"/>
          <w:u w:val="none"/>
          <w:lang w:eastAsia="zh-CN"/>
        </w:rPr>
        <w:t>）寒林空照日斜时（</w:t>
      </w:r>
      <w:r>
        <w:rPr>
          <w:rFonts w:hint="eastAsia" w:ascii="宋体" w:hAnsi="宋体" w:eastAsia="宋体" w:cs="宋体"/>
          <w:color w:val="auto"/>
          <w:sz w:val="21"/>
          <w:szCs w:val="21"/>
          <w:u w:val="none"/>
          <w:lang w:val="en-US" w:eastAsia="zh-CN"/>
        </w:rPr>
        <w:t>4</w:t>
      </w:r>
      <w:r>
        <w:rPr>
          <w:rFonts w:hint="eastAsia" w:ascii="宋体" w:hAnsi="宋体" w:eastAsia="宋体" w:cs="宋体"/>
          <w:color w:val="auto"/>
          <w:sz w:val="21"/>
          <w:szCs w:val="21"/>
          <w:u w:val="none"/>
          <w:lang w:eastAsia="zh-CN"/>
        </w:rPr>
        <w:t>）　鸡声茅店月　</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none"/>
          <w:lang w:val="en-US" w:eastAsia="zh-CN"/>
        </w:rPr>
        <w:t>5</w:t>
      </w:r>
      <w:r>
        <w:rPr>
          <w:rFonts w:hint="eastAsia" w:ascii="宋体" w:hAnsi="宋体" w:eastAsia="宋体" w:cs="宋体"/>
          <w:color w:val="auto"/>
          <w:sz w:val="21"/>
          <w:szCs w:val="21"/>
          <w:u w:val="none"/>
          <w:lang w:eastAsia="zh-CN"/>
        </w:rPr>
        <w:t>）但愿人长久，千里共婵娟　　（</w:t>
      </w:r>
      <w:r>
        <w:rPr>
          <w:rFonts w:hint="eastAsia" w:ascii="宋体" w:hAnsi="宋体" w:eastAsia="宋体" w:cs="宋体"/>
          <w:color w:val="auto"/>
          <w:sz w:val="21"/>
          <w:szCs w:val="21"/>
          <w:u w:val="none"/>
          <w:lang w:val="en-US" w:eastAsia="zh-CN"/>
        </w:rPr>
        <w:t>6</w:t>
      </w:r>
      <w:r>
        <w:rPr>
          <w:rFonts w:hint="eastAsia" w:ascii="宋体" w:hAnsi="宋体" w:eastAsia="宋体" w:cs="宋体"/>
          <w:color w:val="auto"/>
          <w:sz w:val="21"/>
          <w:szCs w:val="21"/>
          <w:u w:val="none"/>
          <w:lang w:eastAsia="zh-CN"/>
        </w:rPr>
        <w:t>）长风破浪会有时，直挂云帆济沧海　　　　　</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10.C</w:t>
      </w:r>
      <w:r>
        <w:rPr>
          <w:rFonts w:hint="eastAsia" w:ascii="宋体" w:hAnsi="宋体" w:eastAsia="宋体" w:cs="宋体"/>
          <w:color w:val="auto"/>
          <w:sz w:val="21"/>
          <w:szCs w:val="21"/>
        </w:rPr>
        <w:t>　 （</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r>
        <w:rPr>
          <w:rFonts w:hint="eastAsia" w:ascii="宋体" w:hAnsi="宋体" w:eastAsia="宋体" w:cs="宋体"/>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11.感情基调：由低沉到高昂（或由低沉愤懑到高昂乐观）。画面：波涛滚滚的大江之上，沉没的船只旁边有成千上万的船只扬帆竞发；大自然中，枯死的树木前头有万木争春，呈现出一派生机勃勃的景象。</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 xml:space="preserve">12.B </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13.  C</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14. (1)我尽力饮了三大杯，然后（和他们）道别。</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r>
        <w:rPr>
          <w:rFonts w:hint="eastAsia" w:ascii="宋体" w:hAnsi="宋体" w:eastAsia="宋体" w:cs="宋体"/>
          <w:color w:val="auto"/>
          <w:sz w:val="21"/>
          <w:szCs w:val="21"/>
          <w:lang w:eastAsia="zh-CN"/>
        </w:rPr>
        <w:t>(2)山势回环，路也跟着拐弯，有一个亭子四角翘起，像鸟张开翅膀一样，高踞于泉水之上的，是醉翁亭啊。</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评分说明：（</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eastAsia="zh-CN"/>
        </w:rPr>
        <w:t>分）每小题</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分，重点词语“白” 然”漏译或错译扣1分。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张岱痴迷于天人合一的山水之乐，表现出遗世独立的高洁情怀和不随流俗的生活方式，也流露出在明王朝灭亡以后对故国往事的怀恋。</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 xml:space="preserve">欧阳修被贬之后寄情山水，表现出随遇而安、与民同乐的旷达情怀。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r>
        <w:rPr>
          <w:rFonts w:hint="eastAsia" w:ascii="宋体" w:hAnsi="宋体" w:eastAsia="宋体" w:cs="宋体"/>
          <w:color w:val="auto"/>
          <w:sz w:val="21"/>
          <w:szCs w:val="21"/>
          <w:lang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18.A</w:t>
      </w:r>
      <w:r>
        <w:rPr>
          <w:rFonts w:hint="eastAsia" w:ascii="宋体" w:hAnsi="宋体" w:eastAsia="宋体" w:cs="宋体"/>
          <w:color w:val="auto"/>
          <w:sz w:val="21"/>
          <w:szCs w:val="21"/>
          <w:lang w:eastAsia="zh-CN"/>
        </w:rPr>
        <w:t>（３分）</w:t>
      </w:r>
      <w:r>
        <w:rPr>
          <w:rFonts w:hint="eastAsia" w:ascii="宋体" w:hAnsi="宋体" w:eastAsia="宋体" w:cs="宋体"/>
          <w:color w:val="auto"/>
          <w:sz w:val="21"/>
          <w:szCs w:val="21"/>
        </w:rPr>
        <w:t>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color w:val="auto"/>
          <w:sz w:val="21"/>
          <w:szCs w:val="21"/>
          <w:u w:val="none"/>
          <w:lang w:eastAsia="zh-CN"/>
        </w:rPr>
      </w:pPr>
      <w:r>
        <w:rPr>
          <w:rFonts w:hint="eastAsia" w:ascii="宋体" w:hAnsi="宋体" w:eastAsia="宋体" w:cs="宋体"/>
          <w:color w:val="auto"/>
          <w:sz w:val="21"/>
          <w:szCs w:val="21"/>
          <w:lang w:val="en-US" w:eastAsia="zh-CN"/>
        </w:rPr>
        <w:t>19.</w:t>
      </w:r>
      <w:r>
        <w:rPr>
          <w:rFonts w:hint="eastAsia" w:ascii="宋体" w:hAnsi="宋体" w:eastAsia="宋体" w:cs="宋体"/>
          <w:color w:val="auto"/>
          <w:sz w:val="21"/>
          <w:szCs w:val="21"/>
          <w:u w:val="none"/>
          <w:lang w:eastAsia="zh-CN"/>
        </w:rPr>
        <w:t>示例</w:t>
      </w:r>
      <w:r>
        <w:rPr>
          <w:rFonts w:hint="eastAsia" w:ascii="宋体" w:hAnsi="宋体" w:eastAsia="宋体" w:cs="宋体"/>
          <w:color w:val="auto"/>
          <w:sz w:val="21"/>
          <w:szCs w:val="21"/>
          <w:u w:val="none"/>
          <w:lang w:val="en-US" w:eastAsia="zh-CN"/>
        </w:rPr>
        <w:t>1：我赞成这种观点。理由：如果对背和记的东西没有深刻的理解，就可能导致基本的表达都不准确，更不用说文学创新了。</w:t>
      </w:r>
      <w:r>
        <w:rPr>
          <w:rFonts w:hint="eastAsia" w:ascii="宋体" w:hAnsi="宋体" w:eastAsia="宋体" w:cs="宋体"/>
          <w:color w:val="auto"/>
          <w:sz w:val="21"/>
          <w:szCs w:val="21"/>
          <w:u w:val="none"/>
          <w:lang w:eastAsia="zh-CN"/>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eastAsia="zh-CN"/>
        </w:rPr>
        <w:t>示例</w:t>
      </w:r>
      <w:r>
        <w:rPr>
          <w:rFonts w:hint="eastAsia" w:ascii="宋体" w:hAnsi="宋体" w:eastAsia="宋体" w:cs="宋体"/>
          <w:color w:val="auto"/>
          <w:sz w:val="21"/>
          <w:szCs w:val="21"/>
          <w:u w:val="none"/>
          <w:lang w:val="en-US" w:eastAsia="zh-CN"/>
        </w:rPr>
        <w:t>2：我赞成这种观点。理由：一味背和记他人的作品，就可能导致思维僵化，无法创作出有新意的作品。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示例3：我反对这种观点。理由：要使自己的语言准确、生动，便要积累足够多的精词妙句。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color w:val="auto"/>
          <w:sz w:val="21"/>
          <w:szCs w:val="21"/>
          <w:u w:val="none"/>
        </w:rPr>
      </w:pPr>
      <w:r>
        <w:rPr>
          <w:rFonts w:hint="eastAsia" w:ascii="宋体" w:hAnsi="宋体" w:eastAsia="宋体" w:cs="宋体"/>
          <w:color w:val="auto"/>
          <w:sz w:val="21"/>
          <w:szCs w:val="21"/>
          <w:u w:val="none"/>
          <w:lang w:val="en-US" w:eastAsia="zh-CN"/>
        </w:rPr>
        <w:t>示例4：我反对这种观点。理由：诸葛亮“观其大略”，不求精熟，却能为后世留下《诫子书》〈《出师表》等流传千古的美文。（观点1分，答对一条理由即可得3分。共4分）</w:t>
      </w:r>
      <w:r>
        <w:rPr>
          <w:rFonts w:hint="eastAsia" w:ascii="宋体" w:hAnsi="宋体" w:eastAsia="宋体" w:cs="宋体"/>
          <w:color w:val="auto"/>
          <w:sz w:val="21"/>
          <w:szCs w:val="21"/>
          <w:u w:val="none"/>
          <w:lang w:eastAsia="zh-CN"/>
        </w:rPr>
        <w:t>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lang w:val="en-US" w:eastAsia="zh-CN"/>
        </w:rPr>
        <w:t>20.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分）</w:t>
      </w:r>
      <w:r>
        <w:rPr>
          <w:rFonts w:hint="eastAsia" w:ascii="宋体" w:hAnsi="宋体" w:eastAsia="宋体" w:cs="宋体"/>
          <w:color w:val="auto"/>
          <w:sz w:val="21"/>
          <w:szCs w:val="21"/>
        </w:rPr>
        <w:t>　</w:t>
      </w:r>
      <w:r>
        <w:rPr>
          <w:rFonts w:hint="eastAsia" w:ascii="宋体" w:hAnsi="宋体" w:eastAsia="宋体" w:cs="宋体"/>
          <w:color w:val="auto"/>
          <w:sz w:val="21"/>
          <w:szCs w:val="21"/>
          <w:u w:val="none"/>
          <w:lang w:val="en-US" w:eastAsia="zh-CN"/>
        </w:rPr>
        <w:t>“曲线高考”是指“我”外出修雨伞想自己挣钱复习再高考（或“外出学手艺挣学费考大学”）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21.（1）大吃一惊（2）“我”第一次吆喝时 （3）无比高兴（或“越来越带劲”）（每空1分）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分）</w:t>
      </w:r>
      <w:r>
        <w:rPr>
          <w:rFonts w:hint="eastAsia" w:ascii="宋体" w:hAnsi="宋体" w:eastAsia="宋体" w:cs="宋体"/>
          <w:color w:val="auto"/>
          <w:sz w:val="21"/>
          <w:szCs w:val="21"/>
        </w:rPr>
        <w:t>　</w:t>
      </w:r>
      <w:r>
        <w:rPr>
          <w:rFonts w:hint="eastAsia" w:ascii="宋体" w:hAnsi="宋体" w:eastAsia="宋体" w:cs="宋体"/>
          <w:color w:val="auto"/>
          <w:sz w:val="21"/>
          <w:szCs w:val="21"/>
          <w:lang w:val="en-US" w:eastAsia="zh-CN"/>
        </w:rPr>
        <w:t>插叙。（1分）插入“我”的家庭状况和“我”高考落榜等内容，既丰富了文章内容，（1分）交代了“我”外出修伞谋生的原因，又解释了“我”为什么对芳相哥的吆喝声感到非常吃惊。（2分）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lang w:val="en-US" w:eastAsia="zh-CN"/>
        </w:rPr>
        <w:t>23.</w:t>
      </w:r>
      <w:r>
        <w:rPr>
          <w:rFonts w:hint="eastAsia" w:ascii="宋体" w:hAnsi="宋体" w:eastAsia="宋体" w:cs="宋体"/>
          <w:color w:val="auto"/>
          <w:sz w:val="21"/>
          <w:szCs w:val="21"/>
          <w:u w:val="none"/>
          <w:lang w:val="en-US" w:eastAsia="zh-CN"/>
        </w:rPr>
        <w:t>示例1：</w:t>
      </w:r>
      <w:r>
        <w:rPr>
          <w:rFonts w:hint="eastAsia" w:ascii="宋体" w:hAnsi="宋体" w:eastAsia="宋体" w:cs="宋体"/>
          <w:color w:val="auto"/>
          <w:sz w:val="21"/>
          <w:szCs w:val="21"/>
          <w:u w:val="none"/>
          <w:lang w:eastAsia="zh-CN"/>
        </w:rPr>
        <w:t>运用语言描写，“怎么没有”用反问语气，写出了芳相哥为“我”因脸皮薄无法挣钱谋生而令严急的心理，表现了芳相哥对“我”的关心和他的朴实善良。　示例</w:t>
      </w:r>
      <w:r>
        <w:rPr>
          <w:rFonts w:hint="eastAsia" w:ascii="宋体" w:hAnsi="宋体" w:eastAsia="宋体" w:cs="宋体"/>
          <w:color w:val="auto"/>
          <w:sz w:val="21"/>
          <w:szCs w:val="21"/>
          <w:u w:val="none"/>
          <w:lang w:val="en-US" w:eastAsia="zh-CN"/>
        </w:rPr>
        <w:t>2：运用语言描写，芳相哥的话语既在教导“我”沿街吆喝招揽生意，也在鼓励“我”勇敢面对生活，表现了芳相哥面对生活的勇气和担当。（语文描写1分 ，具体分析言之有理即可得分，3分，共4分）</w:t>
      </w:r>
      <w:r>
        <w:rPr>
          <w:rFonts w:hint="eastAsia" w:ascii="宋体" w:hAnsi="宋体" w:eastAsia="宋体" w:cs="宋体"/>
          <w:color w:val="auto"/>
          <w:sz w:val="21"/>
          <w:szCs w:val="21"/>
          <w:u w:val="none"/>
          <w:lang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24.</w:t>
      </w:r>
      <w:r>
        <w:rPr>
          <w:rFonts w:hint="eastAsia" w:ascii="宋体" w:hAnsi="宋体" w:eastAsia="宋体" w:cs="宋体"/>
          <w:color w:val="auto"/>
          <w:sz w:val="21"/>
          <w:szCs w:val="21"/>
          <w:u w:val="none"/>
          <w:lang w:eastAsia="zh-CN"/>
        </w:rPr>
        <w:t>示例</w:t>
      </w:r>
      <w:r>
        <w:rPr>
          <w:rFonts w:hint="eastAsia" w:ascii="宋体" w:hAnsi="宋体" w:eastAsia="宋体" w:cs="宋体"/>
          <w:color w:val="auto"/>
          <w:sz w:val="21"/>
          <w:szCs w:val="21"/>
          <w:u w:val="none"/>
          <w:lang w:val="en-US" w:eastAsia="zh-CN"/>
        </w:rPr>
        <w:t>1：可以删除。</w:t>
      </w:r>
      <w:r>
        <w:rPr>
          <w:rFonts w:ascii="Wingdings" w:hAnsi="Wingdings" w:eastAsia="宋体" w:cs="宋体"/>
          <w:color w:val="auto"/>
          <w:sz w:val="21"/>
          <w:szCs w:val="21"/>
          <w:u w:val="none"/>
          <w:lang w:val="en-US" w:eastAsia="zh-CN"/>
        </w:rPr>
        <w:sym w:font="Wingdings" w:char="F081"/>
      </w:r>
      <w:r>
        <w:rPr>
          <w:rFonts w:hint="eastAsia" w:ascii="宋体" w:hAnsi="宋体" w:eastAsia="宋体" w:cs="宋体"/>
          <w:color w:val="auto"/>
          <w:sz w:val="21"/>
          <w:szCs w:val="21"/>
          <w:u w:val="none"/>
          <w:lang w:val="en-US" w:eastAsia="zh-CN"/>
        </w:rPr>
        <w:t>文章故事情节完整，主旨明确。“我”上街吆喝补伞到考入大学的经历足以说明：有时牺牲了一些自尊，但最终却能活得更有自尊。文中“从轻轻地喊到大声地喊，从无人处喊到有人处喊，我战胜了自己”的话语已经明确点出主旨。②文章以“第二年，我考取了杭州大学”作为结尾，为读者留下丰富的想象空间，所以第</w:t>
      </w:r>
      <w:r>
        <w:rPr>
          <w:rFonts w:hint="eastAsia" w:ascii="宋体" w:hAnsi="宋体" w:eastAsia="宋体" w:cs="宋体"/>
          <w:color w:val="auto"/>
          <w:sz w:val="21"/>
          <w:szCs w:val="21"/>
        </w:rPr>
        <w:t>⑳</w:t>
      </w:r>
      <w:r>
        <w:rPr>
          <w:rFonts w:hint="eastAsia" w:ascii="宋体" w:hAnsi="宋体" w:eastAsia="宋体" w:cs="宋体"/>
          <w:color w:val="auto"/>
          <w:sz w:val="21"/>
          <w:szCs w:val="21"/>
          <w:lang w:eastAsia="zh-CN"/>
        </w:rPr>
        <w:t>段显得多余。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200" w:right="0" w:rightChars="0"/>
        <w:jc w:val="left"/>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w:t>
      </w:r>
      <w:r>
        <w:rPr>
          <w:rFonts w:hint="eastAsia" w:ascii="宋体" w:hAnsi="宋体" w:eastAsia="宋体" w:cs="宋体"/>
          <w:color w:val="auto"/>
          <w:sz w:val="21"/>
          <w:szCs w:val="21"/>
          <w:lang w:val="en-US" w:eastAsia="zh-CN"/>
        </w:rPr>
        <w:t>2：不可以删除。①第</w:t>
      </w:r>
      <w:r>
        <w:rPr>
          <w:rFonts w:hint="eastAsia" w:ascii="宋体" w:hAnsi="宋体" w:eastAsia="宋体" w:cs="宋体"/>
          <w:color w:val="auto"/>
          <w:sz w:val="21"/>
          <w:szCs w:val="21"/>
        </w:rPr>
        <w:t>⑳</w:t>
      </w:r>
      <w:r>
        <w:rPr>
          <w:rFonts w:hint="eastAsia" w:ascii="宋体" w:hAnsi="宋体" w:eastAsia="宋体" w:cs="宋体"/>
          <w:color w:val="auto"/>
          <w:sz w:val="21"/>
          <w:szCs w:val="21"/>
          <w:lang w:eastAsia="zh-CN"/>
        </w:rPr>
        <w:t>段照应开头，有力地收束了全文。</w:t>
      </w:r>
      <w:r>
        <w:rPr>
          <w:rFonts w:hint="eastAsia" w:ascii="宋体" w:hAnsi="宋体" w:eastAsia="宋体" w:cs="宋体"/>
          <w:color w:val="auto"/>
          <w:sz w:val="21"/>
          <w:szCs w:val="21"/>
          <w:u w:val="none"/>
          <w:lang w:val="en-US" w:eastAsia="zh-CN"/>
        </w:rPr>
        <w:t>②第</w:t>
      </w:r>
      <w:r>
        <w:rPr>
          <w:rFonts w:hint="eastAsia" w:ascii="宋体" w:hAnsi="宋体" w:eastAsia="宋体" w:cs="宋体"/>
          <w:color w:val="auto"/>
          <w:sz w:val="21"/>
          <w:szCs w:val="21"/>
        </w:rPr>
        <w:t>⑳</w:t>
      </w:r>
      <w:r>
        <w:rPr>
          <w:rFonts w:hint="eastAsia" w:ascii="宋体" w:hAnsi="宋体" w:eastAsia="宋体" w:cs="宋体"/>
          <w:color w:val="auto"/>
          <w:sz w:val="21"/>
          <w:szCs w:val="21"/>
          <w:lang w:eastAsia="zh-CN"/>
        </w:rPr>
        <w:t>段升华了文章主旨。“我”从上街吆喝补伞到考入大学的经历告诉人们一个道理：有时牺牲了一些自尊，但最终却能活得更有自尊。把牺牲自尊、接纳委屈看作“战胜了自己”，把这段牺牲自尊但又诚实无愧的劳动生活视为“一次青春的洗礼”。这是对人生的深刻体悟，让人终身受益。（观点</w:t>
      </w:r>
      <w:r>
        <w:rPr>
          <w:rFonts w:hint="eastAsia" w:ascii="宋体" w:hAnsi="宋体" w:eastAsia="宋体" w:cs="宋体"/>
          <w:color w:val="auto"/>
          <w:sz w:val="21"/>
          <w:szCs w:val="21"/>
          <w:lang w:val="en-US" w:eastAsia="zh-CN"/>
        </w:rPr>
        <w:t>1分，每答对一条理由得2分，共5分</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四、</w:t>
      </w:r>
      <w:r>
        <w:rPr>
          <w:rFonts w:hint="eastAsia" w:ascii="宋体" w:hAnsi="宋体" w:eastAsia="宋体" w:cs="宋体"/>
          <w:color w:val="auto"/>
          <w:sz w:val="21"/>
          <w:szCs w:val="21"/>
        </w:rPr>
        <w:t>作文。（共60分）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textAlignment w:val="auto"/>
        <w:rPr>
          <w:sz w:val="24"/>
          <w:szCs w:val="24"/>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B1B97"/>
    <w:multiLevelType w:val="singleLevel"/>
    <w:tmpl w:val="632B1B97"/>
    <w:lvl w:ilvl="0" w:tentative="0">
      <w:start w:val="3"/>
      <w:numFmt w:val="chineseCounting"/>
      <w:suff w:val="nothing"/>
      <w:lvlText w:val="%1、"/>
      <w:lvlJc w:val="left"/>
    </w:lvl>
  </w:abstractNum>
  <w:abstractNum w:abstractNumId="1">
    <w:nsid w:val="632C6B2E"/>
    <w:multiLevelType w:val="singleLevel"/>
    <w:tmpl w:val="632C6B2E"/>
    <w:lvl w:ilvl="0" w:tentative="0">
      <w:start w:val="1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86E1FEB"/>
    <w:rsid w:val="004151FC"/>
    <w:rsid w:val="00C02FC6"/>
    <w:rsid w:val="086E1FEB"/>
    <w:rsid w:val="29F03888"/>
    <w:rsid w:val="354D62D9"/>
    <w:rsid w:val="445610F9"/>
    <w:rsid w:val="551535AD"/>
    <w:rsid w:val="7A6029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6563</Words>
  <Characters>7032</Characters>
  <Lines>0</Lines>
  <Paragraphs>0</Paragraphs>
  <TotalTime>2</TotalTime>
  <ScaleCrop>false</ScaleCrop>
  <LinksUpToDate>false</LinksUpToDate>
  <CharactersWithSpaces>7879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2022-09-22T13:14:00Z</dcterms:created>
  <dc:creator>DELL</dc:creator>
  <cp:lastModifiedBy>Administrator</cp:lastModifiedBy>
  <dcterms:modified xsi:type="dcterms:W3CDTF">2022-10-08T11:37:00Z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