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11379200</wp:posOffset>
            </wp:positionV>
            <wp:extent cx="355600" cy="279400"/>
            <wp:effectExtent l="0" t="0" r="6350" b="635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长汀县第四中学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2022~2023 </w:t>
      </w:r>
      <w:r>
        <w:rPr>
          <w:rFonts w:ascii="宋体" w:hAnsi="宋体" w:eastAsia="宋体" w:cs="宋体"/>
          <w:b/>
          <w:color w:val="auto"/>
          <w:sz w:val="32"/>
        </w:rPr>
        <w:t>学年第一次适应性练习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100 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60 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H-1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C-12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N-14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O-16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S-32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Cu-64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第Ⅰ卷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选择题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本卷共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10 </w:t>
      </w:r>
      <w:r>
        <w:rPr>
          <w:rFonts w:ascii="宋体" w:hAnsi="宋体" w:eastAsia="宋体" w:cs="宋体"/>
          <w:b/>
          <w:color w:val="auto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3 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30 </w:t>
      </w:r>
      <w:r>
        <w:rPr>
          <w:rFonts w:ascii="宋体" w:hAnsi="宋体" w:eastAsia="宋体" w:cs="宋体"/>
          <w:b/>
          <w:color w:val="auto"/>
          <w:sz w:val="24"/>
        </w:rPr>
        <w:t>分，每小题只有一个选项符合题意。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下列抗击新冠疫情的措施中，不涉及化学变化的是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室内燃烧艾条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经常开门开窗通风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用</w:t>
      </w:r>
      <w:r>
        <w:rPr>
          <w:rFonts w:ascii="Times New Roman" w:hAnsi="Times New Roman" w:eastAsia="Times New Roman" w:cs="Times New Roman"/>
          <w:color w:val="auto"/>
        </w:rPr>
        <w:t>“84”</w:t>
      </w:r>
      <w:r>
        <w:rPr>
          <w:rFonts w:ascii="宋体" w:hAnsi="宋体" w:eastAsia="宋体" w:cs="宋体"/>
          <w:color w:val="auto"/>
        </w:rPr>
        <w:t>消毒液消毒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研制药物抵抗病毒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为了预防新型冠状病毒，教室喷洒“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”消毒液后，充满了刺激性气味。主要体现分子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的性质是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分子在不断运动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分子可再分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分子之间有间隔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分子的体积和质量都很小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下列属于日常生活中常见物质，其中属于纯净物的是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雨后的清新空气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淡蓝的莲花水库湖水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香甜的客家米酒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清凉的冰水共存物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下列实验操作中，正确的是（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8033298" name="图片 78033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3298" name="图片 7803329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790575" cy="9048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33475" cy="8858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866775" cy="8858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28700" cy="9620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下列操作中，可以鉴别空气、氧气和二氧化碳三瓶气体的是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观察气体颜色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闻气体的气味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插入燃着的木条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倒入澄清的石灰水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下列各图中</w:t>
      </w:r>
      <w:r>
        <w:rPr>
          <w:color w:val="000000"/>
        </w:rPr>
        <w:drawing>
          <wp:inline distT="0" distB="0" distL="114300" distR="114300">
            <wp:extent cx="161925" cy="2381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drawing>
          <wp:inline distT="0" distB="0" distL="114300" distR="114300">
            <wp:extent cx="104775" cy="1428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drawing>
          <wp:inline distT="0" distB="0" distL="114300" distR="114300">
            <wp:extent cx="247650" cy="2476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分别表示不同元素的原子，其中表示混合物的是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43025" cy="10858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90650" cy="11049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352550" cy="111442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81125" cy="11525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如图，过氧化氢在催化剂二氧化锰的作用下，迅速分解放出大量氧气，下列现象正确的是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1525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气球胀大，红墨水左移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气球缩小，红墨水右移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气球胀大，红墨水右移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气球缩小，红墨水左移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如图所示，集气瓶中充满二氧化碳，大烧杯中有两支位置高低不同的燃着的蜡烛，实验时打开止水夹，移开玻璃片。下列说法不正确的是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15716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将观察到低的蜡烛先熄灭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不移开玻璃片，实验现象更明显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蜡烛会熄灭，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78033292" name="图片 78033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3292" name="图片 7803329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因为二氧化碳不燃烧也不支持燃烧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去掉烧杯中的一支蜡烛，也能得出同样的实验结论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建立模型是学习化学的重要方法。下列模型正确的是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空气成分模型</w:t>
      </w:r>
      <w:r>
        <w:rPr>
          <w:color w:val="000000"/>
        </w:rPr>
        <w:drawing>
          <wp:inline distT="0" distB="0" distL="114300" distR="114300">
            <wp:extent cx="2028825" cy="1495425"/>
            <wp:effectExtent l="0" t="0" r="9525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物质分类关系模型</w:t>
      </w:r>
      <w:r>
        <w:rPr>
          <w:color w:val="000000"/>
        </w:rPr>
        <w:drawing>
          <wp:inline distT="0" distB="0" distL="114300" distR="114300">
            <wp:extent cx="1866900" cy="1038225"/>
            <wp:effectExtent l="0" t="0" r="0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原子结构模型</w:t>
      </w:r>
      <w:r>
        <w:rPr>
          <w:color w:val="000000"/>
        </w:rPr>
        <w:drawing>
          <wp:inline distT="0" distB="0" distL="114300" distR="114300">
            <wp:extent cx="1362075" cy="78105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反应类型关系模型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838325" cy="971550"/>
            <wp:effectExtent l="0" t="0" r="9525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某化学兴趣小组设计了如图所示的实验装置，用于“测定空气中氧气的含量”（试管容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积为</w:t>
      </w:r>
      <w:r>
        <w:rPr>
          <w:rFonts w:ascii="Times New Roman" w:hAnsi="Times New Roman" w:eastAsia="Times New Roman" w:cs="Times New Roman"/>
          <w:color w:val="000000"/>
        </w:rPr>
        <w:t xml:space="preserve"> 50mL</w:t>
      </w:r>
      <w:r>
        <w:rPr>
          <w:rFonts w:ascii="宋体" w:hAnsi="宋体" w:eastAsia="宋体" w:cs="宋体"/>
          <w:color w:val="000000"/>
        </w:rPr>
        <w:t>，注射器的活塞实验前停在</w:t>
      </w:r>
      <w:r>
        <w:rPr>
          <w:rFonts w:ascii="Times New Roman" w:hAnsi="Times New Roman" w:eastAsia="Times New Roman" w:cs="Times New Roman"/>
          <w:color w:val="000000"/>
        </w:rPr>
        <w:t xml:space="preserve"> 30mL </w:t>
      </w:r>
      <w:r>
        <w:rPr>
          <w:rFonts w:ascii="宋体" w:hAnsi="宋体" w:eastAsia="宋体" w:cs="宋体"/>
          <w:color w:val="000000"/>
        </w:rPr>
        <w:t>处，容器内红磷足量，实验前夹紧弹簧夹），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用酒精灯加热装置中的红磷，充分反应直至燃烧结束，试管冷却至室温，打开弹簧夹，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可观察到装置中活塞最终停留的接近刻度是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57400" cy="1247775"/>
            <wp:effectExtent l="0" t="0" r="0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8033290" name="图片 78033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3290" name="图片 7803329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15mL </w:t>
      </w:r>
      <w:r>
        <w:rPr>
          <w:rFonts w:ascii="宋体" w:hAnsi="宋体" w:eastAsia="宋体" w:cs="宋体"/>
          <w:color w:val="000000"/>
        </w:rPr>
        <w:t>处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20mL </w:t>
      </w:r>
      <w:r>
        <w:rPr>
          <w:rFonts w:ascii="宋体" w:hAnsi="宋体" w:eastAsia="宋体" w:cs="宋体"/>
          <w:color w:val="000000"/>
        </w:rPr>
        <w:t>处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 xml:space="preserve">10mL </w:t>
      </w:r>
      <w:r>
        <w:rPr>
          <w:rFonts w:ascii="宋体" w:hAnsi="宋体" w:eastAsia="宋体" w:cs="宋体"/>
          <w:color w:val="000000"/>
        </w:rPr>
        <w:t>处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 xml:space="preserve">5mL </w:t>
      </w:r>
      <w:r>
        <w:rPr>
          <w:rFonts w:ascii="宋体" w:hAnsi="宋体" w:eastAsia="宋体" w:cs="宋体"/>
          <w:color w:val="000000"/>
        </w:rPr>
        <w:t>处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选择题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写出下列化学符号或符号所表示的意义：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 w:eastAsia="宋体" w:cs="宋体"/>
          <w:color w:val="000000"/>
        </w:rPr>
        <w:t>个氧原子：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 w:eastAsia="宋体" w:cs="宋体"/>
          <w:color w:val="000000"/>
        </w:rPr>
        <w:t>个二氧化碳分子：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保持水化学性质的最小微粒：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中“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8033296" name="图片 78033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3296" name="图片 7803329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意义：</w:t>
      </w:r>
      <w:r>
        <w:rPr>
          <w:color w:val="000000"/>
        </w:rPr>
        <w:t>_____________________________________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水是一种重要的资源。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46685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67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是电解水实验，揭示了水的组成。实验中得到氧气的试管是</w:t>
      </w:r>
      <w:r>
        <w:rPr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是水的电解过程的微观示意图，“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9550" cy="219075"/>
            <wp:effectExtent l="0" t="0" r="0" b="952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”表示氢原子，“</w:t>
      </w:r>
      <w:r>
        <w:rPr>
          <w:color w:val="000000"/>
        </w:rPr>
        <w:drawing>
          <wp:inline distT="0" distB="0" distL="114300" distR="114300">
            <wp:extent cx="371475" cy="438150"/>
            <wp:effectExtent l="0" t="0" r="9525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”表示氧原子。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①该反应的文字表达式为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，所属的基本反应类型为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②从图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可认识到，分子与原子的区别是：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①自来水厂净水过程中用到活性炭，其作用是</w:t>
      </w:r>
      <w:r>
        <w:rPr>
          <w:color w:val="000000"/>
        </w:rPr>
        <w:t>_________________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②长期饮用硬水对健康不利，在生活中用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区别硬水和软水，要降低水的硬度，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可采取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的方法。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海水淡化可缓解淡水资源匮乏的问题，图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为太阳能海水淡化装置示意图。在水变成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水蒸气的过程中，要发生变化的是</w:t>
      </w:r>
      <w:r>
        <w:rPr>
          <w:rFonts w:ascii="Times New Roman" w:hAnsi="Times New Roman" w:eastAsia="Times New Roman" w:cs="Times New Roman"/>
          <w:color w:val="000000"/>
        </w:rPr>
        <w:t xml:space="preserve">_________________ </w:t>
      </w:r>
      <w:r>
        <w:rPr>
          <w:rFonts w:ascii="宋体" w:hAnsi="宋体" w:eastAsia="宋体" w:cs="宋体"/>
          <w:color w:val="000000"/>
        </w:rPr>
        <w:t>（填字母序号）。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分子质量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分子种类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分子间隔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根据下图中所示的原子结构示意图，回答下列问题：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72000" cy="1285875"/>
            <wp:effectExtent l="0" t="0" r="0" b="952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中属于相对稳定结构的原子为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根据图中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原子的结构示意图，已知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原子的相对原子质量为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原子的中子数为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是铁原子的结构示意图，其中</w:t>
      </w:r>
      <w:r>
        <w:rPr>
          <w:rFonts w:ascii="Times New Roman" w:hAnsi="Times New Roman" w:eastAsia="Times New Roman" w:cs="Times New Roman"/>
          <w:color w:val="000000"/>
        </w:rPr>
        <w:t>x=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 xml:space="preserve"> U </w:t>
      </w:r>
      <w:r>
        <w:rPr>
          <w:rFonts w:ascii="宋体" w:hAnsi="宋体" w:eastAsia="宋体" w:cs="宋体"/>
          <w:color w:val="000000"/>
        </w:rPr>
        <w:t>型管完成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宋体" w:hAnsi="宋体" w:eastAsia="宋体" w:cs="宋体"/>
          <w:color w:val="000000"/>
        </w:rPr>
        <w:t>的性质实验：将干燥的浸有紫色石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蕊试液的纱布条每隔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 xml:space="preserve">2cm </w:t>
      </w:r>
      <w:r>
        <w:rPr>
          <w:rFonts w:ascii="宋体" w:hAnsi="宋体" w:eastAsia="宋体" w:cs="宋体"/>
          <w:color w:val="000000"/>
        </w:rPr>
        <w:t>用水湿润，然后将干湿相间的纱布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条送入</w:t>
      </w:r>
      <w:r>
        <w:rPr>
          <w:rFonts w:ascii="Times New Roman" w:hAnsi="Times New Roman" w:eastAsia="Times New Roman" w:cs="Times New Roman"/>
          <w:color w:val="000000"/>
        </w:rPr>
        <w:t xml:space="preserve"> U </w:t>
      </w:r>
      <w:r>
        <w:rPr>
          <w:rFonts w:ascii="宋体" w:hAnsi="宋体" w:eastAsia="宋体" w:cs="宋体"/>
          <w:color w:val="000000"/>
        </w:rPr>
        <w:t>型管里（如图所示）。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81175" cy="1638300"/>
            <wp:effectExtent l="0" t="0" r="9525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：将一瓶干燥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8033294" name="图片 78033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3294" name="图片 7803329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二氧化碳气体缓慢注入塑料漏斗里，潮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湿的石蕊纱布条按照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 xml:space="preserve">D </w:t>
      </w:r>
      <w:r>
        <w:rPr>
          <w:rFonts w:ascii="宋体" w:hAnsi="宋体" w:eastAsia="宋体" w:cs="宋体"/>
          <w:color w:val="000000"/>
        </w:rPr>
        <w:t>的方向逐渐变红，而且</w:t>
      </w:r>
      <w:r>
        <w:rPr>
          <w:rFonts w:ascii="Times New Roman" w:hAnsi="Times New Roman" w:eastAsia="Times New Roman" w:cs="Times New Roman"/>
          <w:color w:val="000000"/>
        </w:rPr>
        <w:t xml:space="preserve"> AB </w:t>
      </w:r>
      <w:r>
        <w:rPr>
          <w:rFonts w:ascii="宋体" w:hAnsi="宋体" w:eastAsia="宋体" w:cs="宋体"/>
          <w:color w:val="000000"/>
        </w:rPr>
        <w:t>段变红的速率比</w:t>
      </w:r>
      <w:r>
        <w:rPr>
          <w:rFonts w:ascii="Times New Roman" w:hAnsi="Times New Roman" w:eastAsia="Times New Roman" w:cs="Times New Roman"/>
          <w:color w:val="000000"/>
        </w:rPr>
        <w:t xml:space="preserve"> CD </w:t>
      </w:r>
      <w:r>
        <w:rPr>
          <w:rFonts w:ascii="宋体" w:hAnsi="宋体" w:eastAsia="宋体" w:cs="宋体"/>
          <w:color w:val="000000"/>
        </w:rPr>
        <w:t>段变红的速率快。潮湿的石蕊纱布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条会变红的原因是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（用文字表达式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表示）；</w:t>
      </w:r>
      <w:r>
        <w:rPr>
          <w:rFonts w:ascii="Times New Roman" w:hAnsi="Times New Roman" w:eastAsia="Times New Roman" w:cs="Times New Roman"/>
          <w:color w:val="000000"/>
        </w:rPr>
        <w:t xml:space="preserve">AB </w:t>
      </w:r>
      <w:r>
        <w:rPr>
          <w:rFonts w:ascii="宋体" w:hAnsi="宋体" w:eastAsia="宋体" w:cs="宋体"/>
          <w:color w:val="000000"/>
        </w:rPr>
        <w:t>段变红的速率比</w:t>
      </w:r>
      <w:r>
        <w:rPr>
          <w:rFonts w:ascii="Times New Roman" w:hAnsi="Times New Roman" w:eastAsia="Times New Roman" w:cs="Times New Roman"/>
          <w:color w:val="000000"/>
        </w:rPr>
        <w:t xml:space="preserve"> CD </w:t>
      </w:r>
      <w:r>
        <w:rPr>
          <w:rFonts w:ascii="宋体" w:hAnsi="宋体" w:eastAsia="宋体" w:cs="宋体"/>
          <w:color w:val="000000"/>
        </w:rPr>
        <w:t>段变红的速率更快的原因是</w:t>
      </w:r>
      <w:r>
        <w:rPr>
          <w:color w:val="000000"/>
        </w:rPr>
        <w:t>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：等到湿润的纱布条全部变红后，将其从</w:t>
      </w:r>
      <w:r>
        <w:rPr>
          <w:rFonts w:ascii="Times New Roman" w:hAnsi="Times New Roman" w:eastAsia="Times New Roman" w:cs="Times New Roman"/>
          <w:color w:val="000000"/>
        </w:rPr>
        <w:t xml:space="preserve"> U </w:t>
      </w:r>
      <w:r>
        <w:rPr>
          <w:rFonts w:ascii="宋体" w:hAnsi="宋体" w:eastAsia="宋体" w:cs="宋体"/>
          <w:color w:val="000000"/>
        </w:rPr>
        <w:t>型管里取出，用电吹风对着纱布条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吹热风，红色很快褪去并恢复为紫色的原因是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。（用文字表达式表示）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根据如图回答下列问题：（资料：浓硫酸具有吸水性，是一种常用的某些气体干燥剂）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200150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00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写出图中标注的仪器名称：①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，②</w:t>
      </w:r>
      <w:r>
        <w:rPr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实验室用高锰酸钾制取氧气的发生装置是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（填装置字母序号），为防止高锰酸钾粉末进入导管，改进的方法为</w:t>
      </w:r>
      <w:r>
        <w:rPr>
          <w:color w:val="000000"/>
        </w:rPr>
        <w:t>____________________________</w:t>
      </w:r>
      <w:r>
        <w:rPr>
          <w:rFonts w:ascii="宋体" w:hAnsi="宋体" w:eastAsia="宋体" w:cs="宋体"/>
          <w:color w:val="000000"/>
        </w:rPr>
        <w:t>。该反应的文字表达式为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某同学连接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进行实验，</w:t>
      </w:r>
      <w:r>
        <w:rPr>
          <w:rFonts w:ascii="Times New Roman" w:hAnsi="Times New Roman" w:eastAsia="Times New Roman" w:cs="Times New Roman"/>
          <w:color w:val="000000"/>
        </w:rPr>
        <w:t xml:space="preserve">A </w:t>
      </w:r>
      <w:r>
        <w:rPr>
          <w:rFonts w:ascii="宋体" w:hAnsi="宋体" w:eastAsia="宋体" w:cs="宋体"/>
          <w:color w:val="000000"/>
        </w:rPr>
        <w:t>中所加药品可以不同，</w:t>
      </w:r>
      <w:r>
        <w:rPr>
          <w:rFonts w:ascii="Times New Roman" w:hAnsi="Times New Roman" w:eastAsia="Times New Roman" w:cs="Times New Roman"/>
          <w:color w:val="000000"/>
        </w:rPr>
        <w:t xml:space="preserve">G </w:t>
      </w:r>
      <w:r>
        <w:rPr>
          <w:rFonts w:ascii="宋体" w:hAnsi="宋体" w:eastAsia="宋体" w:cs="宋体"/>
          <w:color w:val="000000"/>
        </w:rPr>
        <w:t>中试剂为澄清石灰水。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①若实验时观察到</w:t>
      </w:r>
      <w:r>
        <w:rPr>
          <w:rFonts w:ascii="Times New Roman" w:hAnsi="Times New Roman" w:eastAsia="Times New Roman" w:cs="Times New Roman"/>
          <w:color w:val="000000"/>
        </w:rPr>
        <w:t xml:space="preserve"> F </w:t>
      </w:r>
      <w:r>
        <w:rPr>
          <w:rFonts w:ascii="宋体" w:hAnsi="宋体" w:eastAsia="宋体" w:cs="宋体"/>
          <w:color w:val="000000"/>
        </w:rPr>
        <w:t>中蜡烛熄灭，</w:t>
      </w:r>
      <w:r>
        <w:rPr>
          <w:rFonts w:ascii="Times New Roman" w:hAnsi="Times New Roman" w:eastAsia="Times New Roman" w:cs="Times New Roman"/>
          <w:color w:val="000000"/>
        </w:rPr>
        <w:t xml:space="preserve">G </w:t>
      </w:r>
      <w:r>
        <w:rPr>
          <w:rFonts w:ascii="宋体" w:hAnsi="宋体" w:eastAsia="宋体" w:cs="宋体"/>
          <w:color w:val="000000"/>
        </w:rPr>
        <w:t>中溶液变浑浊，则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中发生反应的文字表达式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②若实验时</w:t>
      </w:r>
      <w:r>
        <w:rPr>
          <w:rFonts w:ascii="Times New Roman" w:hAnsi="Times New Roman" w:eastAsia="Times New Roman" w:cs="Times New Roman"/>
          <w:color w:val="000000"/>
        </w:rPr>
        <w:t xml:space="preserve"> F </w:t>
      </w:r>
      <w:r>
        <w:rPr>
          <w:rFonts w:ascii="宋体" w:hAnsi="宋体" w:eastAsia="宋体" w:cs="宋体"/>
          <w:color w:val="000000"/>
        </w:rPr>
        <w:t>中蜡烛燃烧更旺，则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中产生的气体是</w:t>
      </w:r>
      <w:r>
        <w:rPr>
          <w:color w:val="000000"/>
        </w:rPr>
        <w:t>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 xml:space="preserve"> F </w:t>
      </w:r>
      <w:r>
        <w:rPr>
          <w:rFonts w:ascii="宋体" w:hAnsi="宋体" w:eastAsia="宋体" w:cs="宋体"/>
          <w:color w:val="000000"/>
        </w:rPr>
        <w:t>中发生反应的文字表达式为</w:t>
      </w:r>
      <w:r>
        <w:rPr>
          <w:color w:val="000000"/>
        </w:rPr>
        <w:t>_________________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。若将气体通过盛有浓硫酸的洗气瓶</w:t>
      </w:r>
      <w:r>
        <w:rPr>
          <w:rFonts w:ascii="Times New Roman" w:hAnsi="Times New Roman" w:eastAsia="Times New Roman" w:cs="Times New Roman"/>
          <w:color w:val="000000"/>
        </w:rPr>
        <w:t xml:space="preserve"> H </w:t>
      </w:r>
      <w:r>
        <w:rPr>
          <w:rFonts w:ascii="宋体" w:hAnsi="宋体" w:eastAsia="宋体" w:cs="宋体"/>
          <w:color w:val="000000"/>
        </w:rPr>
        <w:t>可得到干燥气体，则气体应该从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_______________</w:t>
      </w:r>
      <w:r>
        <w:rPr>
          <w:rFonts w:ascii="宋体" w:hAnsi="宋体" w:eastAsia="宋体" w:cs="宋体"/>
          <w:color w:val="000000"/>
        </w:rPr>
        <w:t>（“左端”或“右端”）导管通入</w:t>
      </w:r>
      <w:r>
        <w:rPr>
          <w:rFonts w:ascii="Times New Roman" w:hAnsi="Times New Roman" w:eastAsia="Times New Roman" w:cs="Times New Roman"/>
          <w:color w:val="000000"/>
        </w:rPr>
        <w:t xml:space="preserve"> H </w:t>
      </w:r>
      <w:r>
        <w:rPr>
          <w:rFonts w:ascii="宋体" w:hAnsi="宋体" w:eastAsia="宋体" w:cs="宋体"/>
          <w:color w:val="000000"/>
        </w:rPr>
        <w:t>装置。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③若将</w:t>
      </w:r>
      <w:r>
        <w:rPr>
          <w:rFonts w:ascii="Times New Roman" w:hAnsi="Times New Roman" w:eastAsia="Times New Roman" w:cs="Times New Roman"/>
          <w:color w:val="000000"/>
        </w:rPr>
        <w:t xml:space="preserve"> G </w:t>
      </w:r>
      <w:r>
        <w:rPr>
          <w:rFonts w:ascii="宋体" w:hAnsi="宋体" w:eastAsia="宋体" w:cs="宋体"/>
          <w:color w:val="000000"/>
        </w:rPr>
        <w:t>中的白色浑浊物从液体中分离出来的操作名称是</w:t>
      </w:r>
      <w:r>
        <w:rPr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某同学为了探究氧化铜（难溶于水）是否能做过氧化氢（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）分解制取氧气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的催化剂，设计实验如下：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【实验一】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实验目的：探究氧化铜是否能改变过氧化氢分解的速率。</w:t>
      </w:r>
    </w:p>
    <w:tbl>
      <w:tblPr>
        <w:tblStyle w:val="6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26"/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．在试管中加入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2mL 5%</w:t>
            </w:r>
            <w:r>
              <w:rPr>
                <w:rFonts w:ascii="宋体" w:hAnsi="宋体" w:eastAsia="宋体" w:cs="宋体"/>
                <w:color w:val="000000"/>
              </w:rPr>
              <w:t>的过氧化氢溶液，将带火星的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</w:rPr>
              <w:t>木条伸入试管中，观察现象。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．带火星的木条没有明显变化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．取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1gCuO </w:t>
            </w:r>
            <w:r>
              <w:rPr>
                <w:rFonts w:ascii="宋体" w:hAnsi="宋体" w:eastAsia="宋体" w:cs="宋体"/>
                <w:color w:val="000000"/>
              </w:rPr>
              <w:t>粉末放入</w:t>
            </w:r>
            <w:r>
              <w:rPr>
                <w:color w:val="000000"/>
              </w:rPr>
              <w:t>_______________________</w:t>
            </w:r>
            <w:r>
              <w:rPr>
                <w:rFonts w:ascii="宋体" w:hAnsi="宋体" w:eastAsia="宋体" w:cs="宋体"/>
                <w:color w:val="000000"/>
              </w:rPr>
              <w:t>，将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</w:rPr>
              <w:t>带火星的木条伸入试管中，观察现象。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．带火星的木条复燃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结论：氧化铜能加快过氧化氢的分解速率。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【实验二】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实验目的：</w:t>
      </w:r>
      <w:r>
        <w:rPr>
          <w:color w:val="000000"/>
        </w:rPr>
        <w:t>______________________________________</w:t>
      </w:r>
      <w:r>
        <w:rPr>
          <w:rFonts w:ascii="宋体" w:hAnsi="宋体" w:eastAsia="宋体" w:cs="宋体"/>
          <w:color w:val="000000"/>
        </w:rPr>
        <w:t>。</w:t>
      </w:r>
    </w:p>
    <w:tbl>
      <w:tblPr>
        <w:tblStyle w:val="6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461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4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4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待实验一第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2 </w:t>
            </w:r>
            <w:r>
              <w:rPr>
                <w:rFonts w:ascii="宋体" w:hAnsi="宋体" w:eastAsia="宋体" w:cs="宋体"/>
                <w:color w:val="000000"/>
              </w:rPr>
              <w:t>步的试管中没有气泡时，移出木条，重新加入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2mL </w:t>
            </w:r>
            <w:r>
              <w:rPr>
                <w:rFonts w:ascii="宋体" w:hAnsi="宋体" w:eastAsia="宋体" w:cs="宋体"/>
                <w:color w:val="000000"/>
              </w:rPr>
              <w:t>过氧化氢溶液，再将带火星木条伸入试管中，观察现象。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___________________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结论：氧化铜的化学性质在化学反应前后没有发生改变。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【实验三】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在实验后，将反应剩余物过滤、洗涤、干燥，再称量，得到黑色固体质量为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结论：氧化铜的质量和化学性质在化学反应前后没有发生改变，是过氧化氢溶液分解的催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化剂。请写出此实验中反应的文字表达式</w:t>
      </w:r>
      <w:r>
        <w:rPr>
          <w:color w:val="000000"/>
        </w:rPr>
        <w:t>______________________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请计算下列物质的相对分子质量（写出完整格式及计算过程）：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硫酸（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碳酸氢铵（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氢氧化铜</w:t>
      </w:r>
      <w:r>
        <w:rPr>
          <w:rFonts w:ascii="Times New Roman" w:hAnsi="Times New Roman" w:eastAsia="Times New Roman" w:cs="Times New Roman"/>
          <w:color w:val="000000"/>
        </w:rPr>
        <w:t>[Cu(OH)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长汀县第四中学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2022~2023 </w:t>
      </w:r>
      <w:r>
        <w:rPr>
          <w:rFonts w:ascii="宋体" w:hAnsi="宋体" w:eastAsia="宋体" w:cs="宋体"/>
          <w:b/>
          <w:color w:val="000000"/>
          <w:sz w:val="32"/>
        </w:rPr>
        <w:t>学年第一次适应性练习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100 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60 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H-1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C-12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N-14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O-16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S-32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Cu-64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第Ⅰ卷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选择题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本卷共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10 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3 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30 </w:t>
      </w:r>
      <w:r>
        <w:rPr>
          <w:rFonts w:ascii="宋体" w:hAnsi="宋体" w:eastAsia="宋体" w:cs="宋体"/>
          <w:b/>
          <w:color w:val="000000"/>
          <w:sz w:val="24"/>
        </w:rPr>
        <w:t>分，每小题只有一个选项符合题意。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2O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每个镁离子带两个单位正电荷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（2）    ①.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9.25pt;width:86.25pt;" o:ole="t" filled="f" o:preferrelative="t" stroked="f" coordsize="21600,21600">
            <v:path/>
            <v:fill on="f" focussize="0,0"/>
            <v:stroke on="f" joinstyle="miter"/>
            <v:imagedata r:id="rId39" o:title="eqId9975ac9aaac9b1dba55eb654f0530a3b"/>
            <o:lock v:ext="edit" aspectratio="t"/>
            <w10:wrap type="none"/>
            <w10:anchorlock/>
          </v:shape>
          <o:OLEObject Type="Embed" ProgID="Equation.DSMT4" ShapeID="_x0000_i1025" DrawAspect="Content" ObjectID="_1468075725" r:id="rId38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在化学变化中，分子可以再分，原子不可再分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吸附（吸附水中的异味和色素）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肥皂水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加热煮沸</w:t>
      </w:r>
      <w:r>
        <w:rPr>
          <w:color w:val="000000"/>
        </w:rPr>
        <w:t xml:space="preserve">    （4）C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CE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9.25pt;width:108.75pt;" o:ole="t" filled="f" o:preferrelative="t" stroked="f" coordsize="21600,21600">
            <v:path/>
            <v:fill on="f" focussize="0,0"/>
            <v:stroke on="f" joinstyle="miter"/>
            <v:imagedata r:id="rId41" o:title="eqIdba575d8cf72ee5b11bcadc0d02e23a12"/>
            <o:lock v:ext="edit" aspectratio="t"/>
            <w10:wrap type="none"/>
            <w10:anchorlock/>
          </v:shape>
          <o:OLEObject Type="Embed" ProgID="Equation.DSMT4" ShapeID="_x0000_i1026" DrawAspect="Content" ObjectID="_1468075726" r:id="rId40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二氧化碳密度比空气大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9.25pt;width:111pt;" o:ole="t" filled="f" o:preferrelative="t" stroked="f" coordsize="21600,21600">
            <v:path/>
            <v:fill on="f" focussize="0,0"/>
            <v:stroke on="f" joinstyle="miter"/>
            <v:imagedata r:id="rId43" o:title="eqId8613a005bd2c65bb3dc8df5eb3ca61a4"/>
            <o:lock v:ext="edit" aspectratio="t"/>
            <w10:wrap type="none"/>
            <w10:anchorlock/>
          </v:shape>
          <o:OLEObject Type="Embed" ProgID="Equation.DSMT4" ShapeID="_x0000_i1027" DrawAspect="Content" ObjectID="_1468075727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长颈漏斗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水槽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在试管中塞一团棉花</w:t>
      </w:r>
      <w:r>
        <w:rPr>
          <w:color w:val="000000"/>
        </w:rPr>
        <w:t xml:space="preserve">    ③.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3.25pt;width:189pt;" o:ole="t" filled="f" o:preferrelative="t" stroked="f" coordsize="21600,21600">
            <v:path/>
            <v:fill on="f" focussize="0,0"/>
            <v:stroke on="f" joinstyle="miter"/>
            <v:imagedata r:id="rId45" o:title="eqId11bd92da59419a9efe2de7f780c27c8d"/>
            <o:lock v:ext="edit" aspectratio="t"/>
            <w10:wrap type="none"/>
            <w10:anchorlock/>
          </v:shape>
          <o:OLEObject Type="Embed" ProgID="Equation.DSMT4" ShapeID="_x0000_i1028" DrawAspect="Content" ObjectID="_1468075728" r:id="rId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195.75pt;" o:ole="t" filled="f" o:preferrelative="t" stroked="f" coordsize="21600,21600">
            <v:path/>
            <v:fill on="f" focussize="0,0"/>
            <v:stroke on="f" joinstyle="miter"/>
            <v:imagedata r:id="rId47" o:title="eqId548b0fafc8c5d441538cd1b070c99a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46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氧气##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③.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3.25pt;width:141.75pt;" o:ole="t" filled="f" o:preferrelative="t" stroked="f" coordsize="21600,21600">
            <v:path/>
            <v:fill on="f" focussize="0,0"/>
            <v:stroke on="f" joinstyle="miter"/>
            <v:imagedata r:id="rId49" o:title="eqId450a320b9b39437624e964e9e14bcf68"/>
            <o:lock v:ext="edit" aspectratio="t"/>
            <w10:wrap type="none"/>
            <w10:anchorlock/>
          </v:shape>
          <o:OLEObject Type="Embed" ProgID="Equation.DSMT4" ShapeID="_x0000_i1030" DrawAspect="Content" ObjectID="_1468075730" r:id="rId48">
            <o:LockedField>false</o:LockedField>
          </o:OLEObject>
        </w:objec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左端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过滤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装有</w:t>
      </w:r>
      <w:r>
        <w:rPr>
          <w:rFonts w:ascii="Times New Roman" w:hAnsi="Times New Roman" w:eastAsia="Times New Roman" w:cs="Times New Roman"/>
          <w:color w:val="000000"/>
        </w:rPr>
        <w:t xml:space="preserve"> 2mL 5%</w:t>
      </w:r>
      <w:r>
        <w:rPr>
          <w:rFonts w:ascii="宋体" w:hAnsi="宋体" w:eastAsia="宋体" w:cs="宋体"/>
          <w:color w:val="000000"/>
        </w:rPr>
        <w:t>的过氧化氢溶液的试管中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探究氧化铜的化学性质在化学反应前后是否发生改变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带火星的木条复燃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1g</w:t>
      </w:r>
      <w:r>
        <w:rPr>
          <w:color w:val="000000"/>
        </w:rPr>
        <w:t xml:space="preserve">    （4）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3.25pt;width:117pt;" o:ole="t" filled="f" o:preferrelative="t" stroked="f" coordsize="21600,21600">
            <v:path/>
            <v:fill on="f" focussize="0,0"/>
            <v:stroke on="f" joinstyle="miter"/>
            <v:imagedata r:id="rId51" o:title="eqId56bf500aeb7d51769df29557c3da9cd7"/>
            <o:lock v:ext="edit" aspectratio="t"/>
            <w10:wrap type="none"/>
            <w10:anchorlock/>
          </v:shape>
          <o:OLEObject Type="Embed" ProgID="Equation.DSMT4" ShapeID="_x0000_i1031" DrawAspect="Content" ObjectID="_1468075731" r:id="rId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162pt;" o:ole="t" filled="f" o:preferrelative="t" stroked="f" coordsize="21600,21600">
            <v:path/>
            <v:fill on="f" focussize="0,0"/>
            <v:stroke on="f" joinstyle="miter"/>
            <v:imagedata r:id="rId53" o:title="eqId923f34234d8ed277609cb659ca68c28a"/>
            <o:lock v:ext="edit" aspectratio="t"/>
            <w10:wrap type="none"/>
            <w10:anchorlock/>
          </v:shape>
          <o:OLEObject Type="Embed" ProgID="Equation.DSMT4" ShapeID="_x0000_i1032" DrawAspect="Content" ObjectID="_1468075732" r:id="rId5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210pt;" o:ole="t" filled="f" o:preferrelative="t" stroked="f" coordsize="21600,21600">
            <v:path/>
            <v:fill on="f" focussize="0,0"/>
            <v:stroke on="f" joinstyle="miter"/>
            <v:imagedata r:id="rId55" o:title="eqIde11d9aec4eae85dec84666c19db330ee"/>
            <o:lock v:ext="edit" aspectratio="t"/>
            <w10:wrap type="none"/>
            <w10:anchorlock/>
          </v:shape>
          <o:OLEObject Type="Embed" ProgID="Equation.DSMT4" ShapeID="_x0000_i1033" DrawAspect="Content" ObjectID="_1468075733" r:id="rId5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1.75pt;width:174.75pt;" o:ole="t" filled="f" o:preferrelative="t" stroked="f" coordsize="21600,21600">
            <v:path/>
            <v:fill on="f" focussize="0,0"/>
            <v:stroke on="f" joinstyle="miter"/>
            <v:imagedata r:id="rId57" o:title="eqId6d27c1b7a3bf6c764c831a61f3cec9d9"/>
            <o:lock v:ext="edit" aspectratio="t"/>
            <w10:wrap type="none"/>
            <w10:anchorlock/>
          </v:shape>
          <o:OLEObject Type="Embed" ProgID="Equation.DSMT4" ShapeID="_x0000_i1034" DrawAspect="Content" ObjectID="_1468075734" r:id="rId56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A7B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0" Type="http://schemas.openxmlformats.org/officeDocument/2006/relationships/fontTable" Target="fontTable.xml"/><Relationship Id="rId6" Type="http://schemas.openxmlformats.org/officeDocument/2006/relationships/footer" Target="footer1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39.wmf"/><Relationship Id="rId56" Type="http://schemas.openxmlformats.org/officeDocument/2006/relationships/oleObject" Target="embeddings/oleObject10.bin"/><Relationship Id="rId55" Type="http://schemas.openxmlformats.org/officeDocument/2006/relationships/image" Target="media/image38.wmf"/><Relationship Id="rId54" Type="http://schemas.openxmlformats.org/officeDocument/2006/relationships/oleObject" Target="embeddings/oleObject9.bin"/><Relationship Id="rId53" Type="http://schemas.openxmlformats.org/officeDocument/2006/relationships/image" Target="media/image37.wmf"/><Relationship Id="rId52" Type="http://schemas.openxmlformats.org/officeDocument/2006/relationships/oleObject" Target="embeddings/oleObject8.bin"/><Relationship Id="rId51" Type="http://schemas.openxmlformats.org/officeDocument/2006/relationships/image" Target="media/image36.wmf"/><Relationship Id="rId50" Type="http://schemas.openxmlformats.org/officeDocument/2006/relationships/oleObject" Target="embeddings/oleObject7.bin"/><Relationship Id="rId5" Type="http://schemas.openxmlformats.org/officeDocument/2006/relationships/header" Target="header3.xml"/><Relationship Id="rId49" Type="http://schemas.openxmlformats.org/officeDocument/2006/relationships/image" Target="media/image35.wmf"/><Relationship Id="rId48" Type="http://schemas.openxmlformats.org/officeDocument/2006/relationships/oleObject" Target="embeddings/oleObject6.bin"/><Relationship Id="rId47" Type="http://schemas.openxmlformats.org/officeDocument/2006/relationships/image" Target="media/image34.wmf"/><Relationship Id="rId46" Type="http://schemas.openxmlformats.org/officeDocument/2006/relationships/oleObject" Target="embeddings/oleObject5.bin"/><Relationship Id="rId45" Type="http://schemas.openxmlformats.org/officeDocument/2006/relationships/image" Target="media/image33.wmf"/><Relationship Id="rId44" Type="http://schemas.openxmlformats.org/officeDocument/2006/relationships/oleObject" Target="embeddings/oleObject4.bin"/><Relationship Id="rId43" Type="http://schemas.openxmlformats.org/officeDocument/2006/relationships/image" Target="media/image32.wmf"/><Relationship Id="rId42" Type="http://schemas.openxmlformats.org/officeDocument/2006/relationships/oleObject" Target="embeddings/oleObject3.bin"/><Relationship Id="rId41" Type="http://schemas.openxmlformats.org/officeDocument/2006/relationships/image" Target="media/image31.wmf"/><Relationship Id="rId40" Type="http://schemas.openxmlformats.org/officeDocument/2006/relationships/oleObject" Target="embeddings/oleObject2.bin"/><Relationship Id="rId4" Type="http://schemas.openxmlformats.org/officeDocument/2006/relationships/header" Target="header2.xml"/><Relationship Id="rId39" Type="http://schemas.openxmlformats.org/officeDocument/2006/relationships/image" Target="media/image30.wmf"/><Relationship Id="rId38" Type="http://schemas.openxmlformats.org/officeDocument/2006/relationships/oleObject" Target="embeddings/oleObject1.bin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wmf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wm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2022-10-13T13:52:00Z</dcterms:created>
  <dc:creator>学科网试题生产平台</dc:creator>
  <dc:description>3085481134940160</dc:description>
  <cp:lastModifiedBy>Administrator</cp:lastModifiedBy>
  <dcterms:modified xsi:type="dcterms:W3CDTF">2022-10-14T11:53:37Z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