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color w:val="000000"/>
          <w:sz w:val="44"/>
          <w:szCs w:val="44"/>
        </w:rPr>
      </w:pPr>
      <w:r>
        <w:rPr>
          <w:rFonts w:hint="eastAsia" w:ascii="黑体" w:hAnsi="宋体" w:eastAsia="黑体"/>
          <w:b/>
          <w:color w:val="00000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11836400</wp:posOffset>
            </wp:positionV>
            <wp:extent cx="292100" cy="4699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color w:val="000000"/>
          <w:sz w:val="44"/>
          <w:szCs w:val="44"/>
        </w:rPr>
        <w:t>云阳县</w:t>
      </w:r>
      <w:r>
        <w:rPr>
          <w:rFonts w:hint="eastAsia" w:ascii="黑体" w:hAnsi="宋体" w:eastAsia="黑体"/>
          <w:b/>
          <w:color w:val="000000"/>
          <w:sz w:val="44"/>
          <w:szCs w:val="44"/>
          <w:lang w:val="en-US" w:eastAsia="zh-CN"/>
        </w:rPr>
        <w:t>第二初级中学</w:t>
      </w:r>
      <w:r>
        <w:rPr>
          <w:rFonts w:hint="eastAsia" w:ascii="黑体" w:hAnsi="宋体" w:eastAsia="黑体"/>
          <w:b/>
          <w:color w:val="000000"/>
          <w:sz w:val="44"/>
          <w:szCs w:val="44"/>
        </w:rPr>
        <w:t>校际联盟七年级语文学科</w:t>
      </w:r>
    </w:p>
    <w:p>
      <w:pPr>
        <w:jc w:val="center"/>
        <w:rPr>
          <w:rFonts w:hint="eastAsia" w:ascii="黑体" w:hAnsi="宋体" w:eastAsia="黑体"/>
          <w:b/>
          <w:color w:val="000000"/>
          <w:sz w:val="44"/>
          <w:szCs w:val="44"/>
        </w:rPr>
      </w:pPr>
      <w:r>
        <w:rPr>
          <w:rFonts w:hint="eastAsia" w:ascii="黑体" w:hAnsi="宋体" w:eastAsia="黑体"/>
          <w:b/>
          <w:color w:val="000000"/>
          <w:sz w:val="44"/>
          <w:szCs w:val="44"/>
          <w:lang w:val="en-US" w:eastAsia="zh-CN"/>
        </w:rPr>
        <w:t>中期</w:t>
      </w:r>
      <w:r>
        <w:rPr>
          <w:rFonts w:hint="eastAsia" w:ascii="黑体" w:hAnsi="宋体" w:eastAsia="黑体"/>
          <w:b/>
          <w:color w:val="000000"/>
          <w:sz w:val="44"/>
          <w:szCs w:val="44"/>
        </w:rPr>
        <w:t>联考试卷</w:t>
      </w:r>
    </w:p>
    <w:p>
      <w:pPr>
        <w:jc w:val="center"/>
        <w:rPr>
          <w:rFonts w:hint="eastAsia" w:ascii="黑体" w:hAnsi="宋体" w:eastAsia="黑体"/>
          <w:b/>
          <w:color w:val="000000"/>
          <w:sz w:val="28"/>
          <w:szCs w:val="28"/>
        </w:rPr>
      </w:pPr>
      <w:r>
        <w:rPr>
          <w:rFonts w:hint="eastAsia" w:ascii="黑体" w:hAnsi="宋体" w:eastAsia="黑体"/>
          <w:b/>
          <w:color w:val="000000"/>
          <w:sz w:val="28"/>
          <w:szCs w:val="28"/>
        </w:rPr>
        <w:t>参考答案</w:t>
      </w:r>
    </w:p>
    <w:p>
      <w:pPr>
        <w:rPr>
          <w:rFonts w:hint="eastAsia"/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一、语文知识及运用</w:t>
      </w:r>
      <w:r>
        <w:rPr>
          <w:rFonts w:hint="eastAsia"/>
          <w:b/>
          <w:color w:val="000000"/>
          <w:szCs w:val="21"/>
        </w:rPr>
        <w:t>（30分）</w:t>
      </w:r>
    </w:p>
    <w:p>
      <w:pPr>
        <w:rPr>
          <w:rFonts w:hint="eastAsia"/>
        </w:rPr>
      </w:pPr>
      <w:r>
        <w:rPr>
          <w:rFonts w:hint="eastAsia"/>
        </w:rPr>
        <w:t>1、3分B、（A、</w:t>
      </w:r>
      <w:r>
        <w:rPr>
          <w:rFonts w:hint="eastAsia"/>
          <w:color w:val="000000"/>
          <w:szCs w:val="21"/>
          <w:em w:val="dot"/>
        </w:rPr>
        <w:t>晕</w:t>
      </w:r>
      <w:r>
        <w:rPr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y</w:t>
      </w:r>
      <w:r>
        <w:rPr>
          <w:rFonts w:hint="eastAsia" w:ascii="宋体" w:hAnsi="宋体"/>
          <w:color w:val="000000"/>
          <w:szCs w:val="21"/>
        </w:rPr>
        <w:t>ù</w:t>
      </w:r>
      <w:r>
        <w:rPr>
          <w:rFonts w:hint="eastAsia"/>
          <w:color w:val="000000"/>
          <w:szCs w:val="21"/>
        </w:rPr>
        <w:t>n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 xml:space="preserve">  C、</w:t>
      </w:r>
      <w:r>
        <w:rPr>
          <w:rFonts w:hint="eastAsia"/>
          <w:color w:val="000000"/>
          <w:szCs w:val="21"/>
          <w:em w:val="dot"/>
        </w:rPr>
        <w:t>和</w:t>
      </w:r>
      <w:r>
        <w:rPr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h</w:t>
      </w:r>
      <w:r>
        <w:rPr>
          <w:rFonts w:hint="eastAsia" w:ascii="宋体" w:hAnsi="宋体"/>
          <w:color w:val="000000"/>
          <w:szCs w:val="21"/>
        </w:rPr>
        <w:t>è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em w:val="dot"/>
        </w:rPr>
        <w:t>毯</w:t>
      </w:r>
      <w:r>
        <w:rPr>
          <w:rFonts w:hint="eastAsia"/>
          <w:color w:val="000000"/>
          <w:szCs w:val="21"/>
        </w:rPr>
        <w:t> ( t</w:t>
      </w:r>
      <w:r>
        <w:rPr>
          <w:rFonts w:hint="eastAsia" w:ascii="宋体" w:hAnsi="宋体"/>
          <w:color w:val="000000"/>
          <w:szCs w:val="21"/>
        </w:rPr>
        <w:t>ǎ</w:t>
      </w:r>
      <w:r>
        <w:rPr>
          <w:rFonts w:hint="eastAsia"/>
          <w:color w:val="000000"/>
          <w:szCs w:val="21"/>
        </w:rPr>
        <w:t>n )   D、</w:t>
      </w:r>
      <w:r>
        <w:rPr>
          <w:rFonts w:hint="eastAsia"/>
          <w:color w:val="000000"/>
          <w:szCs w:val="21"/>
          <w:em w:val="dot"/>
        </w:rPr>
        <w:t>贮</w:t>
      </w:r>
      <w:r>
        <w:rPr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zh</w:t>
      </w:r>
      <w:r>
        <w:rPr>
          <w:rFonts w:hint="eastAsia" w:ascii="宋体" w:hAnsi="宋体"/>
          <w:color w:val="000000"/>
          <w:szCs w:val="21"/>
        </w:rPr>
        <w:t>ù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  <w:em w:val="dot"/>
        </w:rPr>
        <w:t>棱</w:t>
      </w:r>
      <w:r>
        <w:rPr>
          <w:rFonts w:hint="eastAsia"/>
          <w:color w:val="000000"/>
          <w:szCs w:val="21"/>
        </w:rPr>
        <w:t>镜( l</w:t>
      </w:r>
      <w:r>
        <w:rPr>
          <w:rFonts w:hint="eastAsia" w:ascii="宋体" w:hAnsi="宋体"/>
          <w:color w:val="000000"/>
          <w:szCs w:val="21"/>
        </w:rPr>
        <w:t>é</w:t>
      </w:r>
      <w:r>
        <w:rPr>
          <w:rFonts w:hint="eastAsia"/>
          <w:color w:val="000000"/>
          <w:szCs w:val="21"/>
        </w:rPr>
        <w:t>ng）</w:t>
      </w:r>
      <w:r>
        <w:rPr>
          <w:rFonts w:hint="eastAsia"/>
        </w:rPr>
        <w:t>）</w:t>
      </w:r>
    </w:p>
    <w:p>
      <w:pPr>
        <w:rPr>
          <w:color w:val="000000"/>
          <w:szCs w:val="21"/>
        </w:rPr>
      </w:pPr>
      <w:r>
        <w:rPr>
          <w:rFonts w:hint="eastAsia"/>
        </w:rPr>
        <w:t>2、3分C、（A、干</w:t>
      </w:r>
      <w:r>
        <w:rPr>
          <w:rFonts w:hint="eastAsia"/>
          <w:color w:val="000000"/>
          <w:szCs w:val="21"/>
          <w:em w:val="dot"/>
        </w:rPr>
        <w:t>燥</w:t>
      </w:r>
      <w:r>
        <w:rPr>
          <w:rFonts w:hint="eastAsia"/>
          <w:color w:val="000000"/>
          <w:szCs w:val="21"/>
        </w:rPr>
        <w:t xml:space="preserve">    B、</w:t>
      </w:r>
      <w:r>
        <w:rPr>
          <w:rFonts w:hint="eastAsia"/>
          <w:color w:val="000000"/>
          <w:szCs w:val="21"/>
          <w:em w:val="dot"/>
        </w:rPr>
        <w:t>莅</w:t>
      </w:r>
      <w:r>
        <w:rPr>
          <w:rFonts w:hint="eastAsia"/>
          <w:color w:val="000000"/>
          <w:szCs w:val="21"/>
        </w:rPr>
        <w:t>临、</w:t>
      </w:r>
      <w:r>
        <w:rPr>
          <w:rFonts w:hint="eastAsia"/>
          <w:color w:val="000000"/>
          <w:szCs w:val="21"/>
          <w:em w:val="dot"/>
        </w:rPr>
        <w:t>烘</w:t>
      </w:r>
      <w:r>
        <w:rPr>
          <w:rFonts w:hint="eastAsia"/>
          <w:color w:val="000000"/>
          <w:szCs w:val="21"/>
        </w:rPr>
        <w:t>托       D、</w:t>
      </w:r>
      <w:r>
        <w:rPr>
          <w:rFonts w:hint="eastAsia"/>
          <w:color w:val="000000"/>
          <w:szCs w:val="21"/>
          <w:em w:val="dot"/>
        </w:rPr>
        <w:t>嘹</w:t>
      </w:r>
      <w:r>
        <w:rPr>
          <w:rFonts w:hint="eastAsia"/>
          <w:color w:val="000000"/>
          <w:szCs w:val="21"/>
        </w:rPr>
        <w:t>亮  抖</w:t>
      </w:r>
      <w:r>
        <w:rPr>
          <w:rFonts w:hint="eastAsia"/>
          <w:color w:val="000000"/>
          <w:szCs w:val="21"/>
          <w:em w:val="dot"/>
        </w:rPr>
        <w:t>擞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</w:rPr>
        <w:t xml:space="preserve">     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</w:rPr>
        <w:t>3、3分C、</w:t>
      </w:r>
      <w:r>
        <w:rPr>
          <w:rFonts w:hint="eastAsia" w:hAnsi="宋体"/>
          <w:color w:val="000000"/>
          <w:szCs w:val="21"/>
          <w:em w:val="dot"/>
        </w:rPr>
        <w:t>花枝招展：</w:t>
      </w:r>
      <w:r>
        <w:rPr>
          <w:rFonts w:hint="eastAsia"/>
          <w:color w:val="000000"/>
          <w:szCs w:val="21"/>
        </w:rPr>
        <w:t>形容女子打扮得十分艳丽</w:t>
      </w:r>
    </w:p>
    <w:p>
      <w:pPr>
        <w:rPr>
          <w:rFonts w:hint="eastAsia" w:hAnsi="宋体"/>
          <w:color w:val="000000"/>
          <w:szCs w:val="21"/>
        </w:rPr>
      </w:pPr>
      <w:r>
        <w:rPr>
          <w:rFonts w:hint="eastAsia"/>
        </w:rPr>
        <w:t>4、3分A、马致远元代戏曲</w:t>
      </w:r>
      <w:r>
        <w:rPr>
          <w:rFonts w:hint="eastAsia" w:hAnsi="宋体"/>
          <w:color w:val="000000"/>
          <w:szCs w:val="21"/>
        </w:rPr>
        <w:t>作家</w:t>
      </w:r>
    </w:p>
    <w:p>
      <w:pPr>
        <w:rPr>
          <w:rFonts w:hint="eastAsia" w:hAnsi="宋体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>5、4分成功，在于坚持。（关键词：成功，坚持）</w:t>
      </w:r>
    </w:p>
    <w:p>
      <w:pPr>
        <w:rPr>
          <w:rFonts w:hint="eastAsia" w:hAnsi="宋体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>6、4分</w:t>
      </w:r>
      <w:r>
        <w:rPr>
          <w:rFonts w:hint="eastAsia"/>
        </w:rPr>
        <w:t>朝对暮（或夕），暑对</w:t>
      </w:r>
      <w:r>
        <w:rPr>
          <w:rFonts w:hint="eastAsia" w:ascii="楷体_GB2312" w:eastAsia="楷体_GB2312"/>
          <w:u w:val="single"/>
        </w:rPr>
        <w:t>寒</w:t>
      </w:r>
      <w:r>
        <w:rPr>
          <w:rFonts w:hint="eastAsia"/>
        </w:rPr>
        <w:t>，淡雨对薄烟（或轻烟）。</w:t>
      </w:r>
      <w:r>
        <w:t>文人</w:t>
      </w:r>
      <w:r>
        <w:rPr>
          <w:rFonts w:hint="eastAsia"/>
        </w:rPr>
        <w:t>对</w:t>
      </w:r>
      <w:r>
        <w:t>雅士</w:t>
      </w:r>
      <w:r>
        <w:rPr>
          <w:rFonts w:hint="eastAsia"/>
        </w:rPr>
        <w:t>，酒圣对诗仙（酒圣指杜康）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</w:rPr>
        <w:t>7、11分</w:t>
      </w:r>
      <w:r>
        <w:rPr>
          <w:rFonts w:hint="eastAsia"/>
          <w:color w:val="000000"/>
          <w:szCs w:val="21"/>
        </w:rPr>
        <w:t>（1）①民歌的民俗性（民族风俗）②民歌的地域性③民歌的民族性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④民歌的种类多样，内容丰富⑤民歌的文化底蕴(答到3点即可，包含关键词，不可过于啰嗦)（3分）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（2）设计合理（2分），意图表达清晰准确（2分）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示例：品曲.余音绕梁   设计意图：引导学生聆听经典民歌，感受民族风情。</w:t>
      </w:r>
    </w:p>
    <w:p>
      <w:pPr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（3）歌曲名1分，修辞1分，围绕所选歌曲特色，有赞美之意2分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我选《茉莉花》理由：芬芳美丽满枝桠，清新淡雅最经典。好一朵美丽的茉莉花！让我怎么不爱它？</w:t>
      </w:r>
    </w:p>
    <w:p>
      <w:pPr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二、古诗文积累与阅读</w:t>
      </w:r>
      <w:r>
        <w:rPr>
          <w:rFonts w:hint="eastAsia"/>
          <w:color w:val="000000"/>
          <w:szCs w:val="21"/>
        </w:rPr>
        <w:t>（25分）</w:t>
      </w:r>
    </w:p>
    <w:p>
      <w:pPr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8．古诗文默写。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10分，每空1分</w:t>
      </w:r>
      <w:r>
        <w:rPr>
          <w:rFonts w:hint="eastAsia"/>
          <w:color w:val="000000"/>
          <w:szCs w:val="21"/>
        </w:rPr>
        <w:t>，错一处不得分）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（1）日月之行  星汉灿烂（2）思君不见下渝州（3）落花时节又逢君（4）我寄愁心与明月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（5）沾衣欲死杏花雨（6）海日生残夜，江春入旧年（7）夕阳西下，断肠人在天涯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>9</w:t>
      </w:r>
      <w:r>
        <w:rPr>
          <w:rFonts w:hAnsi="宋体"/>
          <w:color w:val="000000"/>
          <w:sz w:val="24"/>
        </w:rPr>
        <w:t>．</w:t>
      </w:r>
      <w:r>
        <w:rPr>
          <w:rFonts w:hint="eastAsia"/>
          <w:color w:val="000000"/>
          <w:sz w:val="24"/>
        </w:rPr>
        <w:t>（4分）</w:t>
      </w:r>
      <w:r>
        <w:rPr>
          <w:rFonts w:hint="eastAsia"/>
          <w:color w:val="000000"/>
          <w:szCs w:val="21"/>
        </w:rPr>
        <w:t>内集（把家里人聚集在一起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）文义（文章的义理）俄而（ 不久，一会儿） 拟（ 相比 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10、（1）不如比作柳絮乘风漫天飞舞。（2）（谢道韫）就是谢太傅大哥谢无奕的女儿，左将军王凝之的妻子。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11、答案一：柳絮因风起”好，柳絮与雪花在形态和动态上相似，給人以想象和轻盈美感，比喻十分传神。②预示着春天即将到来，有深刻的意蕴。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答案二：“撒盐空中”好，雪的颜色与下落之态跟盐比较接近，而柳絮呈灰白色。在空中往往上扬，甚至飞得更高更远，跟雪的飘的方式不同。写物必须首先求得形似而后达于神似，形似是基础。  （言之成理即可）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12、营造了一种温馨、愉快、且文化气息浓厚的家庭氛围。</w:t>
      </w:r>
    </w:p>
    <w:p>
      <w:pPr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三、现代文阅读</w:t>
      </w:r>
      <w:r>
        <w:rPr>
          <w:rFonts w:hint="eastAsia"/>
          <w:color w:val="000000"/>
          <w:szCs w:val="21"/>
        </w:rPr>
        <w:t>（40分）</w:t>
      </w:r>
    </w:p>
    <w:p>
      <w:pPr>
        <w:rPr>
          <w:rFonts w:hint="eastAsia" w:eastAsia="宋体"/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</w:rPr>
        <w:t>13、本段文字紧紧围绕“妙”字来写（2分），然后按空间顺序（1分）,从高处到低处,层次分明地描写了山尖,树尖,山坡,山腰 四个层次的美丽景物.（1分）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14、</w:t>
      </w:r>
      <w:r>
        <w:rPr>
          <w:color w:val="000000"/>
          <w:szCs w:val="21"/>
        </w:rPr>
        <w:t>一个“顶”字准确地表现了树尖上一髻儿白花的位置和形状，因为是小雪，所以只有树尖上积了一小堆白雪，而“顶”字中既有“在树尖上”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又有“一小堆”的意思；</w:t>
      </w:r>
      <w:r>
        <w:rPr>
          <w:rFonts w:hint="eastAsia"/>
          <w:color w:val="000000"/>
          <w:szCs w:val="21"/>
        </w:rPr>
        <w:t>（2分）</w:t>
      </w:r>
      <w:r>
        <w:rPr>
          <w:color w:val="000000"/>
          <w:szCs w:val="21"/>
        </w:rPr>
        <w:t>“顶”字又引起下文把矮松比作“日本看护妇(护士)”的比喻，日本的护士头上总是戴着—顶别致的白色工作帽。</w:t>
      </w:r>
      <w:r>
        <w:rPr>
          <w:rFonts w:hint="eastAsia"/>
          <w:color w:val="000000"/>
          <w:szCs w:val="21"/>
        </w:rPr>
        <w:t>（1分）</w:t>
      </w:r>
      <w:r>
        <w:rPr>
          <w:color w:val="000000"/>
          <w:szCs w:val="21"/>
        </w:rPr>
        <w:t>帽子往往突出在头的顶部．这个比喻贴切地表现了小雪后矮松的秀美形态</w:t>
      </w:r>
      <w:r>
        <w:rPr>
          <w:rFonts w:hint="eastAsia"/>
          <w:color w:val="000000"/>
          <w:szCs w:val="21"/>
        </w:rPr>
        <w:t>（1分）</w:t>
      </w:r>
      <w:r>
        <w:rPr>
          <w:color w:val="000000"/>
          <w:szCs w:val="21"/>
        </w:rPr>
        <w:t>。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15、运用你</w:t>
      </w:r>
      <w:r>
        <w:fldChar w:fldCharType="begin"/>
      </w:r>
      <w:r>
        <w:instrText xml:space="preserve"> HYPERLINK "http://wenwen.soso.com/z/Search.e?sp=S%E6%8B%9F%E4%BA%BA&amp;ch=w.search.yjjlink&amp;cid=w.search.yjjlink" \t "_blank" </w:instrText>
      </w:r>
      <w:r>
        <w:fldChar w:fldCharType="separate"/>
      </w:r>
      <w:r>
        <w:rPr>
          <w:rFonts w:hint="eastAsia"/>
          <w:color w:val="000000"/>
          <w:szCs w:val="21"/>
        </w:rPr>
        <w:t>拟人的修辞</w:t>
      </w:r>
      <w:r>
        <w:rPr>
          <w:rFonts w:hint="eastAsia"/>
          <w:color w:val="000000"/>
          <w:szCs w:val="21"/>
        </w:rPr>
        <w:fldChar w:fldCharType="end"/>
      </w:r>
      <w:r>
        <w:rPr>
          <w:color w:val="000000"/>
          <w:szCs w:val="21"/>
        </w:rPr>
        <w:t>手法</w:t>
      </w:r>
      <w:r>
        <w:rPr>
          <w:rFonts w:hint="eastAsia"/>
          <w:color w:val="000000"/>
          <w:szCs w:val="21"/>
        </w:rPr>
        <w:t>（1分）</w:t>
      </w:r>
      <w:r>
        <w:rPr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t xml:space="preserve">将夕阳斜照下呈现粉色的薄雪当作害羞的少女（1分），形象地描绘了夕阳斜照下雪色娇美、可爱的情态（2分）。 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16、D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17、“秀气”一词强调了济南雪后山景美丽而娇弱的情态，（1分）</w:t>
      </w:r>
      <w:r>
        <w:rPr>
          <w:rFonts w:ascii="Arial" w:hAnsi="Arial" w:cs="Arial"/>
          <w:color w:val="333333"/>
          <w:szCs w:val="21"/>
          <w:shd w:val="clear" w:color="auto" w:fill="FFFFFF"/>
        </w:rPr>
        <w:t>让作者以评论者的身份，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在描绘之后段末恰当总结，起到画龙点睛的作用（1分）；</w:t>
      </w:r>
      <w:r>
        <w:rPr>
          <w:rFonts w:hint="eastAsia"/>
          <w:color w:val="000000"/>
          <w:szCs w:val="21"/>
        </w:rPr>
        <w:t>流露出作者对雪后济南的秀丽的喜爱之情（1分），表达了作者对小山的怜爱之意（1分）。</w:t>
      </w:r>
    </w:p>
    <w:p>
      <w:pPr>
        <w:rPr>
          <w:rFonts w:hint="eastAsia" w:ascii="Arial" w:hAnsi="Arial" w:eastAsia="宋体" w:cs="Arial"/>
          <w:color w:val="333333"/>
          <w:szCs w:val="21"/>
          <w:shd w:val="clear" w:color="auto" w:fill="FFFFFF"/>
          <w:lang w:eastAsia="zh-CN"/>
        </w:rPr>
      </w:pPr>
      <w:r>
        <w:rPr>
          <w:rFonts w:hint="eastAsia" w:ascii="Arial" w:hAnsi="Arial" w:cs="Arial"/>
          <w:color w:val="333333"/>
          <w:szCs w:val="21"/>
          <w:shd w:val="clear" w:color="auto" w:fill="FFFFFF"/>
        </w:rPr>
        <w:t>18、  ①压岁钱   ②除夕夜放爆竹  ③一笼做年糕用的糯米饭④一笼有红头的馒头。 </w:t>
      </w:r>
    </w:p>
    <w:p>
      <w:pPr>
        <w:rPr>
          <w:rFonts w:hint="eastAsia" w:ascii="Arial" w:hAnsi="Arial" w:cs="Arial"/>
          <w:color w:val="333333"/>
          <w:szCs w:val="21"/>
          <w:shd w:val="clear" w:color="auto" w:fill="FFFFFF"/>
        </w:rPr>
      </w:pPr>
      <w:r>
        <w:rPr>
          <w:rFonts w:hint="eastAsia"/>
          <w:color w:val="000000"/>
          <w:szCs w:val="21"/>
        </w:rPr>
        <w:t>19、景物描写（1分），形象地写出烟花绽放之美，渲染了过年的欢乐气氛，又烘托出我们过年的愉快心情（1分）。为下文表现主题——有家有亲情才不孤独（或对亲情对家人的依恋）做铺垫。（2分）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20、年的元素：年事、童年记忆（或怀旧或连接现实与历史的一个结，或装饰了童年的梦）、播种亲情（或改变着父母的性情）、年味（每点1分，意合即可）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21、“洗去”有洗掉的意思，这里指身上沉积的劳累、疲惫和不快都在亲情的关照下消除了。（2分）表现了对家和对亲情的渴望以及依恋，证明亲情和家对我们的重要，是人心灵的港湾。（2分）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22、C（A、主要是为引出“我”对过年的回忆，引起下文的作用.B在文末“年”成为了家和亲情的象征。只要有家有亲情，“年”就在；D根据第3段原先那个敦厚古朴的年，跟乡村的炊烟一样，在经济大潮中，已成为一种消亡的事物。此项与文意不符 ）</w:t>
      </w:r>
    </w:p>
    <w:p>
      <w:pPr>
        <w:rPr>
          <w:rFonts w:hint="eastAsia"/>
          <w:color w:val="000000"/>
          <w:szCs w:val="21"/>
        </w:rPr>
      </w:pPr>
    </w:p>
    <w:p>
      <w:pPr>
        <w:rPr>
          <w:color w:val="000000"/>
          <w:szCs w:val="21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  <w:rPr>
        <w:i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U3OGE4ODEwODk0MWZlYzMyNWRmYTdhNDIzNzYwYjYifQ=="/>
  </w:docVars>
  <w:rsids>
    <w:rsidRoot w:val="00E21CD4"/>
    <w:rsid w:val="00002B96"/>
    <w:rsid w:val="000A6AC9"/>
    <w:rsid w:val="001014E4"/>
    <w:rsid w:val="00126C8B"/>
    <w:rsid w:val="0013562E"/>
    <w:rsid w:val="001E4B39"/>
    <w:rsid w:val="00211CA5"/>
    <w:rsid w:val="003E4BBC"/>
    <w:rsid w:val="004151FC"/>
    <w:rsid w:val="00431B5A"/>
    <w:rsid w:val="004D0ACC"/>
    <w:rsid w:val="00525453"/>
    <w:rsid w:val="00560330"/>
    <w:rsid w:val="00562468"/>
    <w:rsid w:val="00573908"/>
    <w:rsid w:val="0064313C"/>
    <w:rsid w:val="006518EC"/>
    <w:rsid w:val="00662841"/>
    <w:rsid w:val="00694D13"/>
    <w:rsid w:val="0078281C"/>
    <w:rsid w:val="00791A4E"/>
    <w:rsid w:val="007C604E"/>
    <w:rsid w:val="007F1EF9"/>
    <w:rsid w:val="00800478"/>
    <w:rsid w:val="00866673"/>
    <w:rsid w:val="00890019"/>
    <w:rsid w:val="008B1EA6"/>
    <w:rsid w:val="009C64AB"/>
    <w:rsid w:val="009E461E"/>
    <w:rsid w:val="009F7B61"/>
    <w:rsid w:val="00A727C2"/>
    <w:rsid w:val="00AC1639"/>
    <w:rsid w:val="00AD2673"/>
    <w:rsid w:val="00B91AD7"/>
    <w:rsid w:val="00C02FC6"/>
    <w:rsid w:val="00C51827"/>
    <w:rsid w:val="00D0146A"/>
    <w:rsid w:val="00D8702B"/>
    <w:rsid w:val="00DB5552"/>
    <w:rsid w:val="00E14981"/>
    <w:rsid w:val="00E21CD4"/>
    <w:rsid w:val="00E3135A"/>
    <w:rsid w:val="00E4351C"/>
    <w:rsid w:val="108A1444"/>
    <w:rsid w:val="20204DF6"/>
    <w:rsid w:val="4A730334"/>
    <w:rsid w:val="4C5118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qFormat/>
    <w:uiPriority w:val="99"/>
    <w:rPr>
      <w:sz w:val="18"/>
      <w:szCs w:val="18"/>
    </w:r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1636</Words>
  <Characters>1672</Characters>
  <Lines>13</Lines>
  <Paragraphs>3</Paragraphs>
  <TotalTime>0</TotalTime>
  <ScaleCrop>false</ScaleCrop>
  <LinksUpToDate>false</LinksUpToDate>
  <CharactersWithSpaces>1725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2017-10-06T11:17:00Z</dcterms:created>
  <dc:creator>Administrator</dc:creator>
  <cp:lastModifiedBy>Administrator</cp:lastModifiedBy>
  <dcterms:modified xsi:type="dcterms:W3CDTF">2022-10-17T06:24:24Z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