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11379200</wp:posOffset>
            </wp:positionV>
            <wp:extent cx="406400" cy="469900"/>
            <wp:effectExtent l="0" t="0" r="1270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2022-2023年人教版数学七年级上册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第二章《整式的加减》单元检测卷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0" w:name="STTX1"/>
      <w:bookmarkEnd w:id="0"/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" w:name="TH1"/>
      <w:bookmarkEnd w:id="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若数m增加它的x%后得到数n，则n等于(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A.m·x%      B.m(1＋x%)        C.m＋x%       D.m(1＋x)%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" w:name="TH2"/>
      <w:bookmarkEnd w:id="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对于a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＋b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解释不恰当的是(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A.a，b两数的平方和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B.边长分别是a，b的两正方形的面积和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C.买a支单价为a元的铅笔和买b支单价为b元的铅笔所花的总钱数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D.边长是a＋b的正方形的面积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" w:name="TH3"/>
      <w:bookmarkEnd w:id="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下列式子，不是整式的是(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A.x﹣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y            B.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\f(3,7)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x           C.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\f(1,x＋1)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         D.0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" w:name="TH4"/>
      <w:bookmarkEnd w:id="4"/>
      <w:r>
        <w:rPr>
          <w:rFonts w:hint="eastAsia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 xml:space="preserve">单项式-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πx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y 的系数与次数分别是（     ）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π，3      B.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π，3       C.-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π，2      D.-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 xml:space="preserve">，4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" w:name="TH5"/>
      <w:bookmarkEnd w:id="5"/>
      <w:r>
        <w:rPr>
          <w:rFonts w:hint="eastAsia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多项式2a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b﹣ab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﹣ab的项数及次数分别是(     )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A.3，3           B.3，2              C.2，3              D.2，2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6" w:name="TH6"/>
      <w:bookmarkEnd w:id="6"/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已知a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＋3a=1，那么代数式2a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＋6a－1的值是(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A.0            B.1            C.2             D.3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7" w:name="TH7"/>
      <w:bookmarkEnd w:id="7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如果2x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与x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n＋1</w:t>
      </w:r>
      <w:r>
        <w:rPr>
          <w:rFonts w:hint="eastAsia" w:ascii="宋体" w:hAnsi="宋体" w:eastAsia="宋体" w:cs="宋体"/>
          <w:sz w:val="24"/>
          <w:szCs w:val="24"/>
        </w:rPr>
        <w:t>是同类项，那么n的值是(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A.1          B.2            C.3              D.4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8" w:name="TH8"/>
      <w:bookmarkEnd w:id="8"/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下列各式计算正确的是(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A.3x＋x=3x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     B.－2a＋5b=3ab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C.4m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n＋2mn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=6mn              D.3ab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－5b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a=－2ab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9" w:name="TH9"/>
      <w:bookmarkEnd w:id="9"/>
      <w:r>
        <w:rPr>
          <w:rFonts w:hint="eastAsia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下面计算正确的是(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A.6a－5a＝1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B.a＋2a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＝3a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pt-BR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C.－(a－b)＝－a＋b  </w:t>
      </w:r>
      <w:r>
        <w:rPr>
          <w:rFonts w:hint="eastAsia" w:ascii="宋体" w:hAnsi="宋体" w:eastAsia="宋体" w:cs="宋体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D.2(a＋b)＝2a＋b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0" w:name="TH10"/>
      <w:bookmarkEnd w:id="1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如果一个多项式的次数是5，那么这个多项式的任何一项的次数满足(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A.都小于5      B.都大于5       C.都不小于5       D.都不大于5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1" w:name="TH11"/>
      <w:bookmarkEnd w:id="11"/>
      <w:r>
        <w:rPr>
          <w:rFonts w:hint="eastAsia" w:hAnsi="宋体" w:eastAsia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一个多项式A与多项式B＝2x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－3xy－y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的和是多项式C＝x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＋xy＋y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，则A等于(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－4xy－2y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          B.－x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＋4xy＋2y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C.3x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－2xy－2y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         D.3x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－2xy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2" w:name="TH12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</w:rPr>
        <w:t>某商家在甲批发市场以每包a元的价格购进了40包茶叶，又在乙批发市场以每包b元(a＞b)的价格购进了同样的茶叶60包，如果商家以每包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\f(a＋b,2)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元的价格卖出这种茶叶，那么卖完后，该商家(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A.盈利了       B.亏损了       C.不盈不亏         D.盈亏不能确定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13" w:name="STTX2"/>
      <w:bookmarkEnd w:id="13"/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14" w:name="TH13"/>
      <w:bookmarkEnd w:id="14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若-5ab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n-1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与a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m-1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是同类项，则m＋2n=_______.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bookmarkStart w:id="15" w:name="TH14"/>
      <w:bookmarkEnd w:id="15"/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化简3x﹣2(x﹣3y)的结果是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val="single"/>
        </w:rPr>
        <w:t xml:space="preserve">　　  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6" w:name="TH15"/>
      <w:bookmarkEnd w:id="1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在多项式3x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+πxy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+9中，次数最高的项的系数是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17" w:name="TH16"/>
      <w:bookmarkEnd w:id="17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若x=1时，2ax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＋bx=3，则当x=2时，ax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＋bx=_______.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18" w:name="TH17"/>
      <w:bookmarkEnd w:id="18"/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已知a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+2ab=﹣8，b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+2ab=14，则a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+4ab+b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　　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9" w:name="TH18"/>
      <w:bookmarkEnd w:id="19"/>
      <w:r>
        <w:rPr>
          <w:rFonts w:hint="eastAsia" w:hAnsi="宋体" w:eastAsia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</w:rPr>
        <w:t>如下表，从左到右在每个小格中都填入一个整数，使得任意三个相邻格子所填整数之和都相等，则第2026个格子中的整数是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.</w:t>
      </w:r>
    </w:p>
    <w:tbl>
      <w:tblPr>
        <w:tblStyle w:val="8"/>
        <w:tblW w:w="68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501"/>
        <w:gridCol w:w="501"/>
        <w:gridCol w:w="490"/>
        <w:gridCol w:w="605"/>
        <w:gridCol w:w="397"/>
        <w:gridCol w:w="783"/>
        <w:gridCol w:w="783"/>
        <w:gridCol w:w="711"/>
        <w:gridCol w:w="784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</w:t>
            </w:r>
          </w:p>
        </w:tc>
        <w:tc>
          <w:tcPr>
            <w:tcW w:w="50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</w:t>
            </w:r>
          </w:p>
        </w:tc>
        <w:tc>
          <w:tcPr>
            <w:tcW w:w="49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</w:t>
            </w:r>
          </w:p>
        </w:tc>
        <w:tc>
          <w:tcPr>
            <w:tcW w:w="60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－1</w:t>
            </w:r>
          </w:p>
        </w:tc>
        <w:tc>
          <w:tcPr>
            <w:tcW w:w="39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－2</w:t>
            </w:r>
          </w:p>
        </w:tc>
        <w:tc>
          <w:tcPr>
            <w:tcW w:w="78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spacing w:line="240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20" w:name="STTX3"/>
      <w:bookmarkEnd w:id="20"/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、解答题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1" w:name="TH19"/>
      <w:bookmarkEnd w:id="21"/>
      <w:r>
        <w:rPr>
          <w:rFonts w:hint="eastAsia" w:hAnsi="宋体" w:eastAsia="宋体" w:cs="宋体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sz w:val="24"/>
          <w:szCs w:val="24"/>
        </w:rPr>
        <w:t>化简：3a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＋5b－2a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－2a＋3a－8b；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2" w:name="TH20"/>
      <w:bookmarkEnd w:id="22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化简：(8x－7y)－2(4x－5y)；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3" w:name="TH21"/>
      <w:bookmarkEnd w:id="23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化简：－3a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b-(2ab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-a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b)-(2a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b+4ab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),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4" w:name="TH22"/>
      <w:bookmarkEnd w:id="24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pt-BR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化简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：－3a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b-(2ab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-a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b)-(2a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b+4ab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).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5" w:name="TH23"/>
      <w:bookmarkEnd w:id="25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化简：－3a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b＋(－4ab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b)－3(a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).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6" w:name="TH24"/>
      <w:bookmarkEnd w:id="26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pt-BR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化简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 xml:space="preserve">：- 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softHyphen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pt-BR"/>
        </w:rPr>
        <w:instrText xml:space="preserve">eq \f(1,3)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(x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y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-xy+3)+2[x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 xml:space="preserve">- 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softHyphen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pt-BR"/>
        </w:rPr>
        <w:instrText xml:space="preserve">eq \f(1,2)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(xy-2x+y-1)]+3x-1.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27" w:name="TH25"/>
      <w:bookmarkEnd w:id="27"/>
      <w:bookmarkStart w:id="28" w:name="STTX4"/>
      <w:bookmarkEnd w:id="28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25.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移动公司开设了两种通讯业务：①“全球通”用户先交10元月租费，然后每通话一分钟，付话费0.2元；②“快捷通”用户不交月租费，每通话一分钟付话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1pt;width:1.45pt;" filled="f" o:preferrelative="t" stroked="f" coordsize="21600,21600">
            <v:path/>
            <v:fill on="f" focussize="0,0"/>
            <v:stroke on="f"/>
            <v:imagedata r:id="rId7" o:title="94145354869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费0.4元.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(1)按一个月通话a分钟计算，请你写出两种收费方式中用户应付的费用？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(2)某用户一个月内通话300分钟，你认为选择哪种移动通讯业务较合适？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29" w:name="TH26"/>
      <w:bookmarkEnd w:id="29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26.</w:t>
      </w:r>
      <w:r>
        <w:rPr>
          <w:rFonts w:hint="eastAsia" w:ascii="宋体" w:hAnsi="宋体" w:eastAsia="宋体" w:cs="宋体"/>
          <w:sz w:val="24"/>
          <w:szCs w:val="24"/>
        </w:rPr>
        <w:t>已知a，b为常数，且三个单项式4xy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，axy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，﹣5xy相加得到的和仍然是单项式，那么a和b的值可能是多少?说明你的理由.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0" w:name="TH27"/>
      <w:bookmarkEnd w:id="3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27.</w:t>
      </w:r>
      <w:r>
        <w:rPr>
          <w:rFonts w:hint="eastAsia" w:ascii="宋体" w:hAnsi="宋体" w:eastAsia="宋体" w:cs="宋体"/>
          <w:sz w:val="24"/>
          <w:szCs w:val="24"/>
        </w:rPr>
        <w:t>老师在黑板上书写了一个正确的验算过程，随后用手掌捂住了一个二次三项式，形式如下：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26" o:spt="75" type="#_x0000_t75" style="height:29.05pt;width:99pt;" filled="f" o:preferrelative="t" stroked="f" coordsize="21600,21600">
            <v:path/>
            <v:fill on="f" focussize="0,0"/>
            <v:stroke on="f"/>
            <v:imagedata r:id="rId8" o:title="wps6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(1)求所捂的二次三项式；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(2)若-x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＋2x=1，求所捂二次三项式的值.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1" w:name="TH28"/>
      <w:bookmarkEnd w:id="31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28.</w:t>
      </w:r>
      <w:r>
        <w:rPr>
          <w:rFonts w:hint="eastAsia" w:ascii="宋体" w:hAnsi="宋体" w:eastAsia="宋体" w:cs="宋体"/>
          <w:sz w:val="24"/>
          <w:szCs w:val="24"/>
        </w:rPr>
        <w:t>某超市在春节期间实行打折促销活动，规定如下：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一次性购物促销方法：少于200元不打折；低于500元但不低于200元打九折；500元或超过500元其中500元部分打九折，超过500元部分打八折.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(1)王老师一次性购物600元，他实际付款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(2)若顾客在该超市一次性购物x元，当x小于500元但不小于200元时，他实际付款元，当x大于或等于500元时，他实际付款元.(用含x的式子表示)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(3 )如果王老师两次购物货款合计820元，第一次购物的货款为a元(200＜a＜300)，用含a的式子表示两次购物王老师实际付款多少元？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32" w:name="STDA"/>
      <w:bookmarkEnd w:id="32"/>
      <w:r>
        <w:rPr>
          <w:rFonts w:hint="eastAsia" w:ascii="宋体" w:hAnsi="宋体" w:eastAsia="宋体" w:cs="宋体"/>
          <w:b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</w:rPr>
        <w:t>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3" w:name="DATH1"/>
      <w:bookmarkEnd w:id="33"/>
      <w:bookmarkStart w:id="34" w:name="DASTTX1"/>
      <w:bookmarkEnd w:id="3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B.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5" w:name="DATH2"/>
      <w:bookmarkEnd w:id="3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6" w:name="DATH3"/>
      <w:bookmarkEnd w:id="3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C.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7" w:name="DATH4"/>
      <w:bookmarkEnd w:id="37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8" w:name="DATH5"/>
      <w:bookmarkEnd w:id="3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39" w:name="DATH6"/>
      <w:bookmarkEnd w:id="3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0" w:name="DATH7"/>
      <w:bookmarkEnd w:id="4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1" w:name="DATH8"/>
      <w:bookmarkEnd w:id="4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2" w:name="DATH9"/>
      <w:bookmarkEnd w:id="4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3" w:name="DATH10"/>
      <w:bookmarkEnd w:id="4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4" w:name="DATH11"/>
      <w:bookmarkEnd w:id="4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5" w:name="DATH12"/>
      <w:bookmarkEnd w:id="4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</w:rPr>
        <w:t>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46" w:name="DASTTX2"/>
      <w:bookmarkEnd w:id="46"/>
      <w:bookmarkStart w:id="47" w:name="DATH13"/>
      <w:bookmarkEnd w:id="47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答案为：10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8" w:name="DATH14"/>
      <w:bookmarkEnd w:id="48"/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答案为：x+6y.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9" w:name="DATH15"/>
      <w:bookmarkEnd w:id="4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答案为：π.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0" w:name="DATH16"/>
      <w:bookmarkEnd w:id="50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答案为：6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1" w:name="DATH17"/>
      <w:bookmarkEnd w:id="51"/>
      <w:r>
        <w:rPr>
          <w:rFonts w:hint="eastAsia" w:eastAsia="宋体" w:cs="宋体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sz w:val="24"/>
          <w:szCs w:val="24"/>
        </w:rPr>
        <w:t>答案为：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6．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2" w:name="DATH18"/>
      <w:bookmarkEnd w:id="52"/>
      <w:r>
        <w:rPr>
          <w:rFonts w:hint="eastAsia" w:hAnsi="宋体" w:eastAsia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</w:rPr>
        <w:t>答案为：3.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3" w:name="DATH19"/>
      <w:bookmarkEnd w:id="53"/>
      <w:r>
        <w:rPr>
          <w:rFonts w:hint="eastAsia" w:hAnsi="宋体" w:eastAsia="宋体" w:cs="宋体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sz w:val="24"/>
          <w:szCs w:val="24"/>
        </w:rPr>
        <w:t>解：原式＝3a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－2a＋3a＋5b－8b＝a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＋a－3b.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54" w:name="DATH20"/>
      <w:bookmarkEnd w:id="5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解：原式＝8x－7y－8x＋10y＝3y.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5" w:name="DATH21"/>
      <w:bookmarkEnd w:id="55"/>
      <w:r>
        <w:rPr>
          <w:rFonts w:hint="eastAsia" w:eastAsia="宋体" w:cs="宋体"/>
          <w:sz w:val="24"/>
          <w:szCs w:val="24"/>
          <w:lang w:val="en-US" w:eastAsia="zh-CN"/>
        </w:rPr>
        <w:t>21.</w:t>
      </w:r>
      <w:r>
        <w:rPr>
          <w:rFonts w:hint="eastAsia" w:ascii="宋体" w:hAnsi="宋体" w:eastAsia="宋体" w:cs="宋体"/>
          <w:sz w:val="24"/>
          <w:szCs w:val="24"/>
        </w:rPr>
        <w:t>解：原式＝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-4a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b-6ab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pt-BR"/>
        </w:rPr>
      </w:pPr>
      <w:bookmarkStart w:id="56" w:name="DATH22"/>
      <w:bookmarkEnd w:id="56"/>
      <w:r>
        <w:rPr>
          <w:rFonts w:hint="eastAsia" w:eastAsia="宋体" w:cs="宋体"/>
          <w:sz w:val="24"/>
          <w:szCs w:val="24"/>
          <w:lang w:val="en-US" w:eastAsia="zh-CN"/>
        </w:rPr>
        <w:t>22.</w:t>
      </w:r>
      <w:r>
        <w:rPr>
          <w:rFonts w:hint="eastAsia" w:ascii="宋体" w:hAnsi="宋体" w:eastAsia="宋体" w:cs="宋体"/>
          <w:sz w:val="24"/>
          <w:szCs w:val="24"/>
        </w:rPr>
        <w:t>解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原式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＝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-4a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b-6ab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7" w:name="DATH23"/>
      <w:bookmarkEnd w:id="57"/>
      <w:r>
        <w:rPr>
          <w:rFonts w:hint="eastAsia" w:hAnsi="宋体" w:eastAsia="宋体" w:cs="宋体"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sz w:val="24"/>
          <w:szCs w:val="24"/>
        </w:rPr>
        <w:t>解：原式＝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b＋3ab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=－3a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b＋2a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b－3a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b－4ab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＋3ab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=(－3＋2－3)a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b＋(－4＋3)ab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=－4a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b－ab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ind w:left="0" w:lef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pt-BR"/>
        </w:rPr>
      </w:pPr>
      <w:bookmarkStart w:id="58" w:name="DATH24"/>
      <w:bookmarkEnd w:id="58"/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原式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 xml:space="preserve">=- 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softHyphen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pt-BR"/>
        </w:rPr>
        <w:instrText xml:space="preserve">eq \f(1,3)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y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 xml:space="preserve">-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pt-BR"/>
        </w:rPr>
        <w:instrText xml:space="preserve">eq \f(2,3)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softHyphen/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xy+2x</w:t>
      </w:r>
      <w:r>
        <w:rPr>
          <w:rFonts w:hint="eastAsia" w:ascii="宋体" w:hAnsi="宋体" w:eastAsia="宋体" w:cs="宋体"/>
          <w:color w:val="000000"/>
          <w:sz w:val="24"/>
          <w:szCs w:val="24"/>
          <w:vertAlign w:val="superscript"/>
          <w:lang w:val="pt-BR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pt-BR"/>
        </w:rPr>
        <w:t>+5x-y-1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9" w:name="DATH25"/>
      <w:bookmarkEnd w:id="59"/>
      <w:bookmarkStart w:id="60" w:name="DASTTX4"/>
      <w:bookmarkEnd w:id="6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  <w:t>25.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解：(1)①0.2a＋10；②0.4a　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(2)当a=300时，0.2a＋10=70(元)；0.4a=120(元)，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因为70＜100，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所以选择“全球通”移动通讯业务较合适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61" w:name="DATH26"/>
      <w:bookmarkEnd w:id="6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26.</w:t>
      </w:r>
      <w:r>
        <w:rPr>
          <w:rFonts w:hint="eastAsia" w:ascii="宋体" w:hAnsi="宋体" w:eastAsia="宋体" w:cs="宋体"/>
          <w:sz w:val="24"/>
          <w:szCs w:val="24"/>
        </w:rPr>
        <w:t>解：(1)若axy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与﹣5xy为同类项，则b＝1.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因为和为单项式，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所以a＝5，b＝1.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(2)若4xy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与axy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为同类项，则b＝2.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因为axy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＋4xy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所以a＝﹣4.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所以a＝﹣4，b＝2.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62" w:name="DATH27"/>
      <w:bookmarkEnd w:id="62"/>
      <w:r>
        <w:rPr>
          <w:rFonts w:hint="eastAsia" w:hAnsi="宋体" w:eastAsia="宋体" w:cs="宋体"/>
          <w:sz w:val="24"/>
          <w:szCs w:val="24"/>
          <w:lang w:val="en-US" w:eastAsia="zh-CN"/>
        </w:rPr>
        <w:t>27.</w:t>
      </w:r>
      <w:r>
        <w:rPr>
          <w:rFonts w:hint="eastAsia" w:ascii="宋体" w:hAnsi="宋体" w:eastAsia="宋体" w:cs="宋体"/>
          <w:sz w:val="24"/>
          <w:szCs w:val="24"/>
        </w:rPr>
        <w:t>解：(1)所捂的二次三项式为x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-2x＋1.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(2)若-x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＋2x=1，则x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-2x＋1=-(-x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＋2x)＋1=-1＋1=0.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63" w:name="DATH28"/>
      <w:bookmarkEnd w:id="6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28.</w:t>
      </w:r>
      <w:r>
        <w:rPr>
          <w:rFonts w:hint="eastAsia" w:ascii="宋体" w:hAnsi="宋体" w:eastAsia="宋体" w:cs="宋体"/>
          <w:sz w:val="24"/>
          <w:szCs w:val="24"/>
        </w:rPr>
        <w:t>解：(1)530.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500×0.9+(600﹣500)×0.8=530(元).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(2)0.9x0.8x+50.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(3)因为200&lt;a&lt;300，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所以第一次实际付款为0.9a元,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第二次付款超过500元，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超过500元部分为(820﹣a﹣500)元，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所以两次购物王老师实际付款为0.9a+0.8(820﹣a﹣500)+450=0.1a+706(元).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ind w:left="0" w:leftChars="0" w:firstLine="0" w:firstLineChars="0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17" w:right="1417" w:bottom="1247" w:left="1797" w:header="850" w:footer="992" w:gutter="0"/>
          <w:cols w:space="708" w:num="1"/>
          <w:docGrid w:type="lines" w:linePitch="312" w:charSpace="0"/>
        </w:sectPr>
      </w:pPr>
      <w:bookmarkStart w:id="64" w:name="DASTDA"/>
      <w:bookmarkEnd w:id="64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outlineLvl w:val="9"/>
      </w:pPr>
      <w:bookmarkStart w:id="65" w:name="_GoBack"/>
      <w:bookmarkEnd w:id="65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I1ZGQ5N2VmYTMwNjg1ZDI2MmM5ZTY4ODZiNmQ4MzgifQ=="/>
  </w:docVars>
  <w:rsids>
    <w:rsidRoot w:val="00693B1E"/>
    <w:rsid w:val="004151FC"/>
    <w:rsid w:val="0054199D"/>
    <w:rsid w:val="005E0020"/>
    <w:rsid w:val="00693B1E"/>
    <w:rsid w:val="006E5F5F"/>
    <w:rsid w:val="00C02FC6"/>
    <w:rsid w:val="00F65D62"/>
    <w:rsid w:val="2E512037"/>
    <w:rsid w:val="417804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纯文本 Char"/>
    <w:basedOn w:val="7"/>
    <w:link w:val="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12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1898</Words>
  <Characters>2702</Characters>
  <Lines>37</Lines>
  <Paragraphs>10</Paragraphs>
  <TotalTime>157256161</TotalTime>
  <ScaleCrop>false</ScaleCrop>
  <LinksUpToDate>false</LinksUpToDate>
  <CharactersWithSpaces>3106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2022-10-18T09:56:00Z</dcterms:created>
  <dc:creator>微软用户</dc:creator>
  <cp:lastModifiedBy>Administrator</cp:lastModifiedBy>
  <dcterms:modified xsi:type="dcterms:W3CDTF">2022-10-19T08:04:01Z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