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02" w:firstLineChars="200"/>
        <w:jc w:val="center"/>
        <w:textAlignment w:val="auto"/>
        <w:outlineLvl w:val="9"/>
        <w:rPr>
          <w:rFonts w:ascii="黑体" w:hAnsi="黑体" w:eastAsia="黑体" w:cs="黑体"/>
          <w:b/>
          <w:sz w:val="30"/>
        </w:rPr>
      </w:pPr>
      <w:r>
        <w:rPr>
          <w:rFonts w:ascii="黑体" w:hAnsi="黑体" w:eastAsia="黑体" w:cs="黑体"/>
          <w:b/>
          <w:sz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11557000</wp:posOffset>
            </wp:positionV>
            <wp:extent cx="469900" cy="279400"/>
            <wp:effectExtent l="0" t="0" r="6350" b="6350"/>
            <wp:wrapNone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黑体"/>
          <w:b/>
          <w:sz w:val="30"/>
        </w:rPr>
        <w:t>2022-2023学年七上语文第三单元教学质量检测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auto"/>
        <w:outlineLvl w:val="9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一、选择题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1．下列加点字的注音完全正确的一项是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A．</w:t>
      </w:r>
      <w:r>
        <w:rPr>
          <w:u w:val="none"/>
          <w:em w:val="dot"/>
        </w:rPr>
        <w:t>颔</w:t>
      </w:r>
      <w:r>
        <w:t>首（hàn）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u w:val="none"/>
          <w:em w:val="dot"/>
        </w:rPr>
        <w:t>匪</w:t>
      </w:r>
      <w:r>
        <w:t>徒（fěi）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u w:val="none"/>
          <w:em w:val="dot"/>
        </w:rPr>
        <w:t>斋</w:t>
      </w:r>
      <w:r>
        <w:t>戒（zhāi）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停</w:t>
      </w:r>
      <w:r>
        <w:rPr>
          <w:u w:val="none"/>
          <w:em w:val="dot"/>
        </w:rPr>
        <w:t>滞</w:t>
      </w:r>
      <w:r>
        <w:t>（zhì）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B．</w:t>
      </w:r>
      <w:r>
        <w:rPr>
          <w:u w:val="none"/>
          <w:em w:val="dot"/>
        </w:rPr>
        <w:t>脐</w:t>
      </w:r>
      <w:r>
        <w:t>橙（qí）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t>胸</w:t>
      </w:r>
      <w:r>
        <w:rPr>
          <w:u w:val="none"/>
          <w:em w:val="dot"/>
        </w:rPr>
        <w:t>脯</w:t>
      </w:r>
      <w:r>
        <w:t>（pú）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u w:val="none"/>
          <w:em w:val="dot"/>
        </w:rPr>
        <w:t>疮</w:t>
      </w:r>
      <w:r>
        <w:t>痍（cāng）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门</w:t>
      </w:r>
      <w:r>
        <w:rPr>
          <w:u w:val="none"/>
          <w:em w:val="dot"/>
        </w:rPr>
        <w:t>槛</w:t>
      </w:r>
      <w:r>
        <w:t>（kǎn）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C．投</w:t>
      </w:r>
      <w:r>
        <w:rPr>
          <w:u w:val="none"/>
          <w:em w:val="dot"/>
        </w:rPr>
        <w:t>掷</w:t>
      </w:r>
      <w:r>
        <w:t>（zhì）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</w:t>
      </w:r>
      <w:r>
        <w:rPr>
          <w:u w:val="none"/>
          <w:em w:val="dot"/>
        </w:rPr>
        <w:t>憎</w:t>
      </w:r>
      <w:r>
        <w:t>恶（zèng）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u w:val="none"/>
          <w:em w:val="dot"/>
        </w:rPr>
        <w:t>绷</w:t>
      </w:r>
      <w:r>
        <w:t>带（bēng）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t>脑</w:t>
      </w:r>
      <w:r>
        <w:rPr>
          <w:u w:val="none"/>
          <w:em w:val="dot"/>
        </w:rPr>
        <w:t>颅</w:t>
      </w:r>
      <w:r>
        <w:t>（lú）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D．花</w:t>
      </w:r>
      <w:r>
        <w:rPr>
          <w:u w:val="none"/>
          <w:em w:val="dot"/>
        </w:rPr>
        <w:t>圃</w:t>
      </w:r>
      <w:r>
        <w:t>（fǔ）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  </w:t>
      </w:r>
      <w:r>
        <w:rPr>
          <w:u w:val="none"/>
          <w:em w:val="dot"/>
        </w:rPr>
        <w:t>悼</w:t>
      </w:r>
      <w:r>
        <w:t>念（dào）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欺</w:t>
      </w:r>
      <w:r>
        <w:rPr>
          <w:u w:val="none"/>
          <w:em w:val="dot"/>
        </w:rPr>
        <w:t>侮</w:t>
      </w:r>
      <w:r>
        <w:t>（wǔ）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惧</w:t>
      </w:r>
      <w:r>
        <w:rPr>
          <w:u w:val="none"/>
          <w:em w:val="dot"/>
        </w:rPr>
        <w:t>惮</w:t>
      </w:r>
      <w:r>
        <w:t>（dàn）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2．下列词语中没有错别字的一项是（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A．掩饰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披蓑戴笠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淅淅沥沥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翻来复去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B．沐浴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喜出望外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小心冀冀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煞有介事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C．急燥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美不胜收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人迹罕至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人声鼎沸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D．诀别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呼朋引伴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混为一谈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疲倦不堪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3．下列句中加点成语运用不恰当的一项是（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A．在来势汹汹的新型冠状病毒肺炎疫情面前，无数医务工作者舍小家顾大家，奔赴抗疫一线，我对他们的敬佩之情</w:t>
      </w:r>
      <w:r>
        <w:rPr>
          <w:u w:val="none"/>
          <w:em w:val="dot"/>
        </w:rPr>
        <w:t>油然而生</w:t>
      </w:r>
      <w:r>
        <w:t>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B．一想到在今天的贝尔格莱德奥预赛上，中国女篮100：60大胜韩国，我就无比兴奋，躺在床上</w:t>
      </w:r>
      <w:r>
        <w:rPr>
          <w:u w:val="none"/>
          <w:em w:val="dot"/>
        </w:rPr>
        <w:t>翻来覆去</w:t>
      </w:r>
      <w:r>
        <w:t>睡不着。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C．母亲节那天，小微送给妈妈一大束康乃馨，妈妈满心欢喜地说：“这花这么漂亮，真是</w:t>
      </w:r>
      <w:r>
        <w:rPr>
          <w:u w:val="none"/>
          <w:em w:val="dot"/>
        </w:rPr>
        <w:t>美不胜收</w:t>
      </w:r>
      <w:r>
        <w:t>啊！”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D．中国国务委员兼外交部长王毅8日在北京说：“</w:t>
      </w:r>
      <w:r>
        <w:rPr>
          <w:u w:val="none"/>
          <w:em w:val="dot"/>
        </w:rPr>
        <w:t>咄咄逼人</w:t>
      </w:r>
      <w:r>
        <w:t>从来不是中国的传统，国强必霸压根不是我们的选择。”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4．从传统文化的角度来看，下列各项中小玲的做法不正确的一项是(　 　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A．农历九月初九重阳节，小玲陪家里的老人一起登高望远，赏菊吟诗，遍插茱萸。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B．小玲的生肖属相是蛇，弟弟比她小2岁，小玲要挑选一款生肖属相的玩具送给弟弟作为生日礼物，她选择了一只可爱的机器狗。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C．小玲向同学小明询问他母亲的姓氏，按照古代的礼仪应这么问：“令堂贵姓？”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D．老师提问：“农历二月份有哪些节气？”小玲回答：“惊蛰和春分。”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5．下列说法有误的一项是（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A．美国作家海伦•凯勒的《再塑生命的人》一文的语言精美而流畅，富有特色，感情真挚而深沉。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B．古代对于不同的年龄有相应的不同的称呼，如：豆蔻女子——十一二岁，弱冠——男子二十岁，花甲——六十岁。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C．《从百草园到三味书屋》出自鲁迅的散文集《朝花夕拾》，该散文集另有《五猖会》《父亲的病》等篇目。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D．《〈论语〉十二章》是孔子及其弟子关于学习态度、学习方法以及个人修养等方面的经典论述，都是蕴含着精深哲理的名言警句。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6．在下面这段文字的横线处填入语句，衔接恰当的一项是（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富春江昔日为杭州至严州、金华的通航要道，船至桐庐七里泷，因滩多流急，航行需借风力或人工拉纤而行。</w:t>
      </w:r>
      <w:r>
        <w:rPr>
          <w:rFonts w:ascii="楷体" w:hAnsi="楷体" w:eastAsia="楷体" w:cs="楷体"/>
          <w:u w:val="single"/>
        </w:rPr>
        <w:t xml:space="preserve">            </w:t>
      </w:r>
      <w:r>
        <w:rPr>
          <w:rFonts w:ascii="楷体" w:hAnsi="楷体" w:eastAsia="楷体" w:cs="楷体"/>
        </w:rPr>
        <w:t>。如今，因富春江水库的修建，这一带水深江阔，碧波粼粼，两岸群峰壁立。当地在此开发了“七里扬帆”的旅游项目。一叶扁舟，点点白帆，穿行在如诗如画的江面上，还有谁人不陶醉!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①古语说“七里滩头，有风七里，无风七十里”，“七里扬帆”由此得名。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②旧时舟楫经过都要在钓台下游等候东风。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③倘若无风，得靠人工拉纤，显得路途遥远，仿佛七十里。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④东风一起，千帆竞发，艄公号子响彻云霄，长滩瞬息可过，仿佛仅七里。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A．①④③②</w:t>
      </w:r>
      <w:r>
        <w:tab/>
      </w:r>
      <w:r>
        <w:t>B．①②④③</w:t>
      </w:r>
      <w:r>
        <w:tab/>
      </w:r>
      <w:r>
        <w:t>C．②④③①</w:t>
      </w:r>
      <w:r>
        <w:tab/>
      </w:r>
      <w:r>
        <w:t>D．②③①④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7．下列句子中，没有语病的一项是（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A．美国军舰擅自闯入中国海域，我方对其识别查证，并予以警告驱离。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B．钙质可从食物中摄取，只有人们注重食物的合理搭配，就能获得相应的钙质。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C．为了提高传统优秀文化特色，学校举办了“寻找家乡名人名画”的活动。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D．性格懦弱的李娟的母亲，面对突如其来的家庭变故，表现出了异常的坚韧。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8．下列各项中，表述有误的一项是（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A．“你在那里弄术哩？”句中“那里”是代词。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B．“只在地上打滚，疼得他面黄唇白”中“黄”“白”是形容词。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C．“即将香茶一壶”中“一壶”为数词。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D．“老孙一生不会弄术，都是些真手段，实本事”中“是”为动词。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9．有同学拟写了描绘千岛湖风光的上联“晴好一湖照明镜”，与它对仗可作下联的一项是（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A．雨奇千岛洗青螺</w:t>
      </w:r>
      <w:r>
        <w:tab/>
      </w:r>
      <w:r>
        <w:t>B．松排山岭万重翠</w:t>
      </w:r>
      <w:r>
        <w:tab/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C．一轮红日染朝霞</w:t>
      </w:r>
      <w:r>
        <w:tab/>
      </w:r>
      <w:r>
        <w:t>D．碧波千顷浮翠岛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auto"/>
        <w:outlineLvl w:val="9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二、课内阅读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阅读下面的文言文选段，完成后面的问题。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①子曰：“学而时习之，不亦说乎？有朋自远方来，不亦乐乎？人不知而不愠，不亦君子乎？”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②子曰：“饭疏食，饮水，曲肱而枕之，乐亦在其中矣。不义而富且贵，于我如浮云。”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③子曰：“温故而知新，可以为师矣。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rPr>
          <w:rFonts w:ascii="楷体" w:hAnsi="楷体" w:eastAsia="楷体" w:cs="楷体"/>
        </w:rPr>
        <w:t>④子曰：“三军可夺帅也，匹夫不可夺志也。”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10．解释下列划线词的意思。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①学而时习</w:t>
      </w:r>
      <w:r>
        <w:rPr>
          <w:u w:val="none"/>
          <w:em w:val="dot"/>
        </w:rPr>
        <w:t>之</w:t>
      </w:r>
      <w:r>
        <w:t>(     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②不亦</w:t>
      </w:r>
      <w:r>
        <w:rPr>
          <w:u w:val="none"/>
          <w:em w:val="dot"/>
        </w:rPr>
        <w:t>说</w:t>
      </w:r>
      <w:r>
        <w:t>乎(     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③</w:t>
      </w:r>
      <w:r>
        <w:rPr>
          <w:u w:val="none"/>
          <w:em w:val="dot"/>
        </w:rPr>
        <w:t>饭</w:t>
      </w:r>
      <w:r>
        <w:t>疏食(     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④温故而知</w:t>
      </w:r>
      <w:r>
        <w:rPr>
          <w:u w:val="none"/>
          <w:em w:val="dot"/>
        </w:rPr>
        <w:t>新</w:t>
      </w:r>
      <w:r>
        <w:t>(     )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11．下列各项中加点的“而”字的用法与其他三项不同的一项是（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A．学</w:t>
      </w:r>
      <w:r>
        <w:rPr>
          <w:u w:val="none"/>
          <w:em w:val="dot"/>
        </w:rPr>
        <w:t>而</w:t>
      </w:r>
      <w:r>
        <w:t>时习之</w:t>
      </w:r>
      <w:r>
        <w:tab/>
      </w:r>
      <w:r>
        <w:t>B．人不知</w:t>
      </w:r>
      <w:r>
        <w:rPr>
          <w:u w:val="none"/>
          <w:em w:val="dot"/>
        </w:rPr>
        <w:t>而</w:t>
      </w:r>
      <w:r>
        <w:t>不愠</w:t>
      </w:r>
      <w:r>
        <w:tab/>
      </w:r>
      <w:r>
        <w:t>C．温故</w:t>
      </w:r>
      <w:r>
        <w:rPr>
          <w:u w:val="none"/>
          <w:em w:val="dot"/>
        </w:rPr>
        <w:t>而</w:t>
      </w:r>
      <w:r>
        <w:t>知新</w:t>
      </w:r>
      <w:r>
        <w:tab/>
      </w:r>
      <w:r>
        <w:t>D．曲肱</w:t>
      </w:r>
      <w:r>
        <w:rPr>
          <w:u w:val="none"/>
          <w:em w:val="dot"/>
        </w:rPr>
        <w:t>而</w:t>
      </w:r>
      <w:r>
        <w:t>枕之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 xml:space="preserve">12．翻译“不义而富且贵，于我如浮云。”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13．中国古代曾有“半部《论语》治天下”的说法，今天我们阅读它同样获益匪浅，结合生活实际说说“人不知而不愠，不亦君子乎？”这一条《论语》对你的启示。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auto"/>
        <w:outlineLvl w:val="9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三、句子默写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14．读古诗文，将空缺处的原句书写在横线上。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（1）正是江南好风景，__________。（《江南逢李龟年》杜甫）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（2）峨眉山月半轮秋，__________。（《峨眉山月歌》李白）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（3）子在川上曰：“__________，不舍昼夜。”（《论语·子罕》）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（4）__________，于我如浮云。（《论语·述而》）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（5）李益《夜上受降城闻笛》中，写诗人登临城楼所望到景象的诗句是：__________，__________。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（6）《论语·为政》中，揭示学与思的辩证关系的句子是：__________，__________。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（7）《论语·学而》中，表明一个有修养之人的心境不受别人影响的句子是：__________，__________？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auto"/>
        <w:outlineLvl w:val="9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四、诗歌鉴赏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江南逢李龟年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杜甫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岐王宅里寻常见，崔九堂前几度闻。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</w:pPr>
      <w:r>
        <w:rPr>
          <w:rFonts w:ascii="楷体" w:hAnsi="楷体" w:eastAsia="楷体" w:cs="楷体"/>
        </w:rPr>
        <w:t>正是江南好风景，落花时节又逢君。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15．“寻常”“几度”各是什么意思？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16．这首诗表达了诗人怎样的思想感情？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auto"/>
        <w:outlineLvl w:val="9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五、综合性学习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17．班里准备举办一次“相约名家--走近鲁迅”的主题活动，请你积极参与。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（1）活动策划：请为这次班会设计一个能够让多数同学都参与的活动，并写出这个活动设计的基本思路。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 xml:space="preserve">活动内容：___________ 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基本思路：____________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（2）名著撷英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我忐忑着，拿了书来了。他使我同坐在堂中央的桌子前，教我一句一句地读下去。我担着心，一句一句地读下去。两句一行，大约读了二三十行罢，他说：“给我读熟。背不出，就不准去看会。”他说完，便站起来，走进房里去了。我似乎从头上浇了一盆冷水。但是，有什么法子呢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上面文字选自鲁迅先生的散文集《______》，父亲说“背不出，就不准去看会”，父亲要求我背的书是《______》．“我似乎从头上浇了一盆冷水”表达了“我”______的心情。由此可见，儿时的“我”认为父亲是一个______的人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（3）活动参与。下面是主持人的一段开场白，请你把它补充完整。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手捧《朝花夕拾》，神游百草故园，穿行在鲁迅曾经走过的小径，赏玩当年先生笔下的景致，一点一滴涌上心间：置身院内仿佛可以听到油铃虫和蟋蟀的鸣叫，依稀看见儿时的鲁迅，______，寻找蝉脱，______……今天就让我们走进《朝花夕拾》，寻梦百草故园，追忆那似水年华，探寻一代文豪的成长足迹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auto"/>
        <w:outlineLvl w:val="9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六、现代文阅读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从百草园到三味书屋（节选）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rPr>
          <w:rFonts w:ascii="楷体" w:hAnsi="楷体" w:eastAsia="楷体" w:cs="楷体"/>
        </w:rPr>
        <w:t>①冬天的百草园比较的无味；雪一下，可就两样了。②拍雪人（将自己的全形印在在雪上）和塑雪罗汉需要人们鉴赏，这是荒园，人迹罕至，所以不相宜，只好来捕鸟。③薄薄的雪，是不行的；总须积雪盖了地面一两天，鸟雀们久已无处觅食的时候才好。④扫开一块雪，露出地面，用一枝短棒支起一面大的竹筛来，下面撒些秕谷，棒上系一条长绳，人远远地牵着，看鸟雀下来啄食，走到竹筛底下的时候，将绳子一拉，便罩住了。⑤但所得的是麻雀居多，也有白颊的“张飞鸟”，性子很躁，养不过夜的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18．“冬天的百草园比较的无味；雪一下，可就两样了。”“比较的无味”是无味吗？“可”字有什么用处？去掉它行吗？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19．将文段中第④句改成“在没有雪的地方，用秕谷做诱饵，用竹筛子扣鸟。”好吗？为什么？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20．文段各句之间有什么关系？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阅读下面文章，完成下面小题。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父亲的阳光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董改正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①父亲不怕晒，这在湾村是尽人皆知的。无论怎样的毒日头，只要事情没有做完，他都顶着日头，继续干自己的活。不但不忌惮，不但绝无不适感，不但不会中暑，而且越晒越精神。姨爹爹常常遥指着万绿丛中一点黑，对我说：那个黑点，一定就是你爸爸，信吗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②当然，我信。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③你爸爸前世是沙漠中的胡杨树，你信吗？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④我信。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⑤那会儿我上小学，才学这篇课文，觉得他的比喻形象生动，龇牙笑了。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⑥今年立秋当日，就下了一场透透的雨，旱了很久的山地，那些羊粪蛋蛋般的土疙瘩，估计都冰淇淋一般地融化了，随便撒点什么，都能萌出“丫”字形的苗苗来。老天爷意犹未尽，又补了两场，气温一下子降下来，人间就开始换季了，短裤短袖都收了起来，老年人穿起了夹衣。似乎“立秋”是道门，过了门槛，季节的身份就变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⑦我一边感叹气候反常，一边找秋衣。父亲站在廊下，看着秋雨绵绵的田野山岗，说，别慌着收短衣裤，至少还要穿二十来天呢！像是劝我，又像是说给自己听：这么快就凉快，想得美！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⑧“立秋前后两重天。”父亲总是这样说。他笃信这个祖宗的农谚，无条件地恪守。无论如何，晚稻秧必须在立秋前插到田里，迟一天都不行。他说立秋那天的太阳就像泡茶的开水，如果水温不够，这杯茶就废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⑨有一年大旱，水塘让村里的大户弄成了干塘。一块大田早已犁好了，虚位以待着雨水。立秋那天傍晚，父亲翘首望着满天看似要带来豪雨的乌云，期待最后的雨水，但那么浓厚的云，竟然忽地被天风吹散，散成一缕缕飘飞的棉絮，被背后的金光染成金红。天气忽然晴好，云白天蓝，枫河瘦成一条带子。我们一家五口都站在干得动一下就尘土飞扬的“水田”里，兄妹仨茫然地看着母亲，母亲看着父亲，父亲低下头来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⑩日之夕矣，羊牛下来。父亲说，种红豆吧。他恋恋不舍地看着即将西坠的夕阳，满是遗憾和不甘。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⑪不等两天了吗？母亲还是想插上秧。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⑫照不到立秋的太阳，还能有收成吗？父亲瞪眼道。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⑬可是你明明盼雨的。弟弟小声嘀咕。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⑭盼雨是为了把秧插下去，雨里面也有阳光！父亲不讲理了，大声呵斥着。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⑮从稻田变为豆地，得整畦，再点坑、点豆、点草木灰，再用角锄壅土掩好，已是深夜。</w:t>
      </w:r>
      <w:r>
        <w:rPr>
          <w:rFonts w:ascii="楷体" w:hAnsi="楷体" w:eastAsia="楷体" w:cs="楷体"/>
          <w:u w:val="single"/>
        </w:rPr>
        <w:t>大月亮脸盆一样，悬在枫河中间，黄得晃眼，月光干净得可以洗脸。各种秋虫，在漫山遍野的每一个孔穴石缝里唱着。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⑯“快到子时了吧？”父亲自言自语。见我们都打着哈欠，他说，你们都回去吧，它们都能晒到明天的太阳了。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⑰那天晚上，父亲母亲在月光下点豆，我带着弟弟妹妹沿着月色成河的村路回家。溪流干了，谁家的干葫芦在竹杈上被风晃得咣里咣当，狗叫得凄厉，村庄的影子看上去湿漉漉的。这个夜晚永远印在我的记忆里。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⑱你还记得那个点豆子的晚上吗？我问。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⑲记得，我们家的豆子就是比别人家的好，我们是在立秋那天点好的，比人家多晒几个日头。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⑳其实这不是事实，子时一过，已是第二天了，但我没有反驳他。因为事情确实奇怪，最会种田的姨爹爹，是在立秋后第三天翻田插秧的，虽然竭尽全力，收成却少了至少四成。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㉑“这天，还是要热的，至少要热半个多月。”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㉒“怎么看出来的？”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㉓“这天下成万上亿亩的稻田里，稻子都差最后一把火了，要是一直阴雨，那可怎么办？”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㉔父亲的逻辑显然是靠不住的，他人格化了“天”。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㉕“没有立秋后一直阴雨，然后歉收的情况？”这句话我没有问出口，说出口的是：“我看稻子都勾头了，就是阴着，也能干爽硬实吧？”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㉖“就差最后一把火了。稻壳里大半是浆水呢。阴干的衣服一股泔水味，何况稻子？碾米机一过，都碎成粉渣渣了。”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㉗关于立秋后，阴雨、气温低，因而收成差的记忆，父亲一定是有的，只是他不愿意去想罢了。他心思简单得像个孩子，倒下就能鼾声如雷，睡眠时间能达到十个小时，但是这几天他忧心忡忡，失眠了。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㉘回城后的第三天，一大早就接到父亲的电话。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  <w:u w:val="single"/>
        </w:rPr>
      </w:pPr>
      <w:r>
        <w:rPr>
          <w:rFonts w:ascii="楷体" w:hAnsi="楷体" w:eastAsia="楷体" w:cs="楷体"/>
        </w:rPr>
        <w:t>㉙</w:t>
      </w:r>
      <w:r>
        <w:rPr>
          <w:rFonts w:ascii="楷体" w:hAnsi="楷体" w:eastAsia="楷体" w:cs="楷体"/>
          <w:u w:val="single"/>
        </w:rPr>
        <w:t>你出门看看！大太阳！我看了天气预告，今天三十度！明天三十二度！后天三十六度！这死天气，要热死人呢！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㉚父亲的口气简直像个炫富的富二代，仿佛他是夸父，太阳是他追回来的一般。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㉛我拉开窗帘，万道金光射进来。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㉜“知道他为什么不怕毒日头吗？”已故的姨爹爹曾经这样问过我，然后自己给出了答案，“因为他最信任土地，春种秋收，一滴汗一粒稻，土地不会撒谎，而太阳不管贫富贵贱，一股脑地照着。”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㉝我的眼前出现了一派烈日熊熊的景象，阳光翻卷着舌头，舔着圩田里一切植物上的水迹。枫河水汽蒸腾着，扭曲了天空的形态。万绿丛中一点黑，我的父亲仰看着太阳，眯缝着眼睛，笑着骂道：这鬼天气！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right"/>
        <w:textAlignment w:val="auto"/>
        <w:outlineLvl w:val="9"/>
      </w:pPr>
      <w:r>
        <w:t>（选自《思维与智慧》）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21．文章开头强调父亲不怕晒，有什么用意？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22．文章多次写到姨爹爹这个人物，他在文中起到了什么作用？请简要分析。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23．结合上下文，根据要求赏析下面语句。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（1）大月亮脸盆一样，悬在枫河中间，黄得晃眼，月光干净得可以洗脸。各种秋虫，在漫山遍野的每一个孔穴石缝里唱着。（从描写的角度赏析）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（2）你出门看看！大太阳！我看了天气预告，今天三十度！明天三十二度！后天三十六度！这死天气，要热死人呢！（从句式运用的角度赏析）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24．结尾语段运用了怎样的写法？有什么作用？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auto"/>
        <w:outlineLvl w:val="9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七、作文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25．阅读下面的文字，按要求作文。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rPr>
          <w:rFonts w:ascii="楷体" w:hAnsi="楷体" w:eastAsia="楷体" w:cs="楷体"/>
        </w:rPr>
      </w:pPr>
      <w:r>
        <w:rPr>
          <w:rFonts w:ascii="楷体" w:hAnsi="楷体" w:eastAsia="楷体" w:cs="楷体"/>
        </w:rPr>
        <w:t>在成长道路上，总有一个人像长妈妈一样伴你成长，总有一个人像老王一样让你感动，总有一个人像卖油翁一样给你以教育……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请以“只是因为那个人”为题，写一篇文章。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要求：（1）文体不限，诗歌除外；（2）不少于600字；（3）文中不得出现真实的地名、校名、人名。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outlineLvl w:val="9"/>
        <w:sectPr>
          <w:footerReference r:id="rId3" w:type="default"/>
          <w:footerReference r:id="rId4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center"/>
        <w:textAlignment w:val="auto"/>
        <w:outlineLvl w:val="9"/>
        <w:rPr>
          <w:rFonts w:ascii="宋体" w:hAnsi="宋体" w:eastAsia="宋体" w:cs="宋体"/>
          <w:b/>
          <w:sz w:val="21"/>
        </w:rPr>
      </w:pPr>
      <w:r>
        <w:rPr>
          <w:rFonts w:ascii="宋体" w:hAnsi="宋体" w:eastAsia="宋体" w:cs="宋体"/>
          <w:b/>
          <w:sz w:val="21"/>
        </w:rPr>
        <w:t>参考答案：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2．D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3．C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4．B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5．B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6．C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7．A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8．C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9．A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10．     之：它，指学到的知识 。     说：同“悦”，高兴。     饭：名词动用，吃饭。     新：形容词用作名词，新的知识或道理。    11．B    12．用不正当的手段得来的富贵，对于我来讲就如同天上的浮云。    13．示例一：当遇到人们不理解自己时，能够做到不生气、不怨恨，这是一种君子的行为。在生活中，人和人的爱好不同、兴趣不同、价值观不同，对人宽容理解，人与人的关系才融洽。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示例二：人要宽宏大量，别把自己看得太高，认为人们都应该理解自己、知道自己，当遭到人们不理解自己时，不记恨人家，这是一种君子的行为。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14．     （1）落花时节又逢君     （2）影入平羌江水流     （3）逝者如斯夫     （4）不义而富且贵     （5）回乐峰前沙似雪     受降城外月如霜     （6）学而不思则罔     思而不学则殆     （7）人不知而不愠     不亦君子乎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15．寻常：经常。几度：多次。    16．表达了诗人对开元盛世的无限怀念，对国运衰微的现实的无限感慨，对自身身世飘零的深切感伤。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17．     （1）活动内容：     知识竞赛。基本思路：组织者先设计竞赛题，班会上组织全体同学抢答，最后给优胜者颁奖     （2）《朝花夕拾》     《鉴略》     被父亲强迫背书的扫兴、无奈和痛苦     对“我”要求过于严格，完全不顾及孩子心理。     （3）示例：在香樟树下抬头张望，寻找蝉脱，又偷偷地去拔弄墙角的那株何乌首；     睡觉前一个小孩偎依在长妈妈怀里听着美女蛇吃人的故事如痴如醉；仙台医专的那个中国青年的忧愤激昂弃医从文……今天就让我们走进《朝花夕拾》，寻梦百草故园，追忆那似水年华，探寻一代文豪的成长足迹吧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18．“比较的无味”不是无味，是和热天的百草园比，差一点。“可”是可是的意思，表示转折，强调了感叹的语气，用在句中表示了对雪天百草园的喜爱。去掉它语气平淡，感情也就一般了。    19．原句写捕鸟过程具体细致，显示了捕鸟人技术灵巧，也流露出作者的愉快心情。改成概述，就没有这个效果了。    20．第①句和第②③④⑤句是总分关系。 第①句总写雪天百草园也有好玩的。第②句是分述，把两种好玩的比较了一下，捕鸟更好玩。第③④⑤句写捕鸟的过程和结果，这三句是承接第②句的。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21．①开头强调父亲不怕晒，体现了父亲吃苦耐劳的特点；②自然引出下文对父亲喜爱太阳、尊重农时的描写；③设置悬念，激发读者阅读兴趣。（意近即可）    22．姨爹爹侧面烘托了父亲的形象：姨爹爹最会种田，但因延误播种时机收成不好，与父亲连夜决断改种红豆收成好形成对比，突出了父亲恪守农谚、尊重农业生产规律的特点；姨爹爹赞美父亲并解释父亲不怕毒日头的原因，突出了父亲热爱土地和阳光、勤劳质朴、执着坚忍的特点。（意近即可）    23．（1）环境描写，运用多种修辞手法，动静结合，生动描绘出月光澄净、秋虫鸣叫的美好场景，营造了夜深人静的氛围，暗示劳作时间之久，突出父亲的勤劳。（意近即可）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（2）运用一连串短而有力的感叹句，表面是嫌恶天气炎热，实则表达父亲渴盼太阳高照的预言成真后难以抑制的激动、喜悦、兴奋之情，体现了父亲对阳光的喜爱与赞美，也展现了父亲质朴的品格。（意近即可）    24．结尾运用联想想象（或虚写）的写法，描写了父亲顶着烈日在田间劳动、笑骂天气的情景，进一步赞颂了父亲的勤劳质朴和对土地的热爱；同时首尾呼应，使文章结构完整；突出了文章中心。（意近即可）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25．【佳作展台】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outlineLvl w:val="9"/>
      </w:pPr>
      <w:r>
        <w:t>只是因为那个人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坐在老屋门前的板凳上，听着屋子里电视机里咿咿呀呀的，戏曲选段，回忆起那段自行车后的温暖旧时光。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小时候的我，生活在外公外婆身边。外公对淮海戏情有独钟，他不仅会哼唱那些耳熟能详的选段，而且还喜欢自己改曲儿。那时，外公家有一辆老式的凤凰牌自行车，那辆自行车陪伴我度过了许多美好的时光。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印象中，外公仿佛是不用忙农活的。大部分的时间，外公都会用自行车载着我走街串巷，晃晃悠悠，夕阳把我们的影子拉进了时光里。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记得有一次，我看见隔壁小伙伴手里的图画色彩斑斓，内心羡慕不已，于是就缠着外公给我买盒彩笔。骑上老旧的自行车，外公载着我往镇子上赶。外公蹬车是不急的，好像这是一种享受，又或许是年老力气不足。我坐在自行车后座上，有时候抬头望望天空蔚蓝蔚蓝的，那一方澄澈好像也只停在了记忆里；有时候向后望望车子碾过的痕迹，远方的房屋和树影交相掩映，在重重叠叠的残晖中斑驳了童年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外公在途中是一定会唱小曲儿的。有时候是《樊梨花点兵》，有时候又是《金刀记》，那拉长了的音调，百转千回，至今仍在我脑海中萦绕，挥之不去。更多的时候，外公喜欢把我唱进他的曲子里，哼唱里满是他对我深深的爱意和无尽的疼惜。兴起时，我也会轻轻哼唱，外公便会更加开心，时不时纠正我的错误。而骑着的“凤凰”，也跟着我们摇头摆尾起来。这时，我往往会靠着外公宽实的后背，心里涌着无尽的温暖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等买完彩笔，天色已渐近昏暗。路旁的人家灯火通明，长长的小路上只有自行车上的我和外公，在悠悠的时光中慢慢前行。拿出彩笔，借着路旁的灯光，我在自行车的后盖上画了一个太阳。抬头望着外公晃晃的身影，我笑了。那一刻，天空没有太阳，我的心中却充满了阳光。依旧是不紧不慢的，一路上回响着外公吟唱的旋律，绵长悠远………….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</w:pPr>
      <w:r>
        <w:t>现在，自行车已经搁置了很久。掸落灰尘，依稀可以瞧见那个太阳和那些往日时光。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outlineLvl w:val="9"/>
        <w:sectPr>
          <w:headerReference r:id="rId5" w:type="default"/>
          <w:footerReference r:id="rId6" w:type="default"/>
          <w:footerReference r:id="rId7" w:type="even"/>
          <w:pgSz w:w="11906" w:h="16838"/>
          <w:pgMar w:top="1440" w:right="1797" w:bottom="1440" w:left="1797" w:header="851" w:footer="992" w:gutter="0"/>
          <w:pgNumType w:start="1"/>
          <w:cols w:space="425" w:num="1"/>
          <w:docGrid w:type="lines" w:linePitch="312" w:charSpace="0"/>
        </w:sectPr>
      </w:pPr>
      <w:r>
        <w:t>只是因为有了你一外公，我的回忆不孤单，一直温暖着……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0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1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2" o:spid="_x0000_s2052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3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BlOTU4ZGZlZDc0MDAxNGNiOTU5MDU5YjFmYmQ1ZTcifQ=="/>
  </w:docVars>
  <w:rsids>
    <w:rsidRoot w:val="00C806B0"/>
    <w:rsid w:val="00043B54"/>
    <w:rsid w:val="001D7A06"/>
    <w:rsid w:val="00284433"/>
    <w:rsid w:val="002A1EC6"/>
    <w:rsid w:val="002E035E"/>
    <w:rsid w:val="004151FC"/>
    <w:rsid w:val="006B16C5"/>
    <w:rsid w:val="00776133"/>
    <w:rsid w:val="008C07DE"/>
    <w:rsid w:val="00A30CCE"/>
    <w:rsid w:val="00AC3E9C"/>
    <w:rsid w:val="00BC4F14"/>
    <w:rsid w:val="00BF535F"/>
    <w:rsid w:val="00C02FC6"/>
    <w:rsid w:val="00C806B0"/>
    <w:rsid w:val="00E476EE"/>
    <w:rsid w:val="00EF035E"/>
    <w:rsid w:val="5AE627B2"/>
    <w:rsid w:val="739E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2049"/>
    <customShpInfo spid="_x0000_s2050"/>
    <customShpInfo spid="_x0000_s2051"/>
    <customShpInfo spid="_x0000_s2052"/>
    <customShpInfo spid="_x0000_s205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18CE314-9BAF-4030-8F04-159C3E31C4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7297</Words>
  <Characters>7531</Characters>
  <Lines>0</Lines>
  <Paragraphs>0</Paragraphs>
  <TotalTime>5</TotalTime>
  <ScaleCrop>false</ScaleCrop>
  <LinksUpToDate>false</LinksUpToDate>
  <CharactersWithSpaces>7872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Administrator</cp:lastModifiedBy>
  <dcterms:modified xsi:type="dcterms:W3CDTF">2022-10-19T09:39:24Z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