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12547600</wp:posOffset>
            </wp:positionV>
            <wp:extent cx="304800" cy="406400"/>
            <wp:effectExtent l="0" t="0" r="0" b="1270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学年度第一学期期中教学质量检测</w:t>
      </w:r>
    </w:p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初四化学试题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说明：</w:t>
      </w:r>
    </w:p>
    <w:p>
      <w:pPr>
        <w:spacing w:line="24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、本试卷分第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卷和第Ⅱ卷两部分，共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页。考试用时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分。</w:t>
      </w:r>
    </w:p>
    <w:p>
      <w:pPr>
        <w:spacing w:line="24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、答题前，考生务必用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0.5</w:t>
      </w:r>
      <w:r>
        <w:rPr>
          <w:rFonts w:ascii="宋体" w:hAnsi="宋体" w:eastAsia="宋体" w:cs="宋体"/>
          <w:b/>
          <w:color w:val="auto"/>
          <w:sz w:val="24"/>
        </w:rPr>
        <w:t>毫米的黑色签字笔将自己的姓名、班级、准考证号填写在答题卡规定的位置上，用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2B</w:t>
      </w:r>
      <w:r>
        <w:rPr>
          <w:rFonts w:ascii="宋体" w:hAnsi="宋体" w:eastAsia="宋体" w:cs="宋体"/>
          <w:b/>
          <w:color w:val="auto"/>
          <w:sz w:val="24"/>
        </w:rPr>
        <w:t>铅笔填涂准考证号和选择题；解答题使用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0.5</w:t>
      </w:r>
      <w:r>
        <w:rPr>
          <w:rFonts w:ascii="宋体" w:hAnsi="宋体" w:eastAsia="宋体" w:cs="宋体"/>
          <w:b/>
          <w:color w:val="auto"/>
          <w:sz w:val="24"/>
        </w:rPr>
        <w:t>毫米黑色墨水的签字笔书写，不得用铅笔或圆珠笔作解答题。考试结束后，将答题卡交回。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C-12  O-16  Na-23  Mg-24  S-32  C-135.5  Ca-40  Fe-56</w:t>
      </w:r>
    </w:p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卷（选择题，共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一、选择题（本题包括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分。每小题只有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个选项符合题意。）</w:t>
      </w:r>
    </w:p>
    <w:p>
      <w:pPr>
        <w:spacing w:line="24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下列变化中，属于物理变化的是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厨房中因燃气泄漏发生的爆炸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浓盐酸敞口放置空气中质量减轻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生石灰变成熟石灰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以海水中的氯化钠等为原料制取纯碱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2. 下列是人体中几种体液的正常pH，酸性最强的是（　　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A. 胆汁（6.8﹣7.4）</w:t>
      </w:r>
      <w:r>
        <w:rPr>
          <w:color w:val="000000"/>
        </w:rPr>
        <w:tab/>
      </w:r>
      <w:r>
        <w:rPr>
          <w:color w:val="000000"/>
        </w:rPr>
        <w:t>B. 唾液（6.6﹣7.1）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C. 血液（7.35﹣7.45</w:t>
      </w:r>
      <w:r>
        <w:rPr>
          <w:color w:val="000000"/>
        </w:rPr>
        <w:tab/>
      </w:r>
      <w:r>
        <w:rPr>
          <w:color w:val="000000"/>
        </w:rPr>
        <w:t>D. 胃液（0.8﹣1.5）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下列各组物质的水溶液，能分别使紫色石蕊试液依次显示红色、紫色、蓝色三种颜色的是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79" name="图片 200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9" name="图片 20037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HCl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KOH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溶液和</w:t>
      </w:r>
      <w:r>
        <w:rPr>
          <w:rFonts w:ascii="Times New Roman" w:hAnsi="Times New Roman" w:eastAsia="Times New Roman" w:cs="Times New Roman"/>
          <w:color w:val="000000"/>
        </w:rPr>
        <w:t>KOH</w:t>
      </w:r>
      <w:r>
        <w:rPr>
          <w:rFonts w:ascii="宋体" w:hAnsi="宋体" w:eastAsia="宋体" w:cs="宋体"/>
          <w:color w:val="000000"/>
        </w:rPr>
        <w:t>溶液有许多相似化学性质的原因是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它们都含有氢元素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它们都是稀溶液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它们都含有水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它们都能电离出氢氧根离子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要使食盐从饱和食盐溶液中大量析出，最好的办法是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升高温度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降低温度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蒸发水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再加入食盐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6. 在A+ B→盐+水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反应中，A和B不可能是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A. HCl和NaOH</w:t>
      </w:r>
      <w:r>
        <w:rPr>
          <w:color w:val="000000"/>
        </w:rPr>
        <w:tab/>
      </w:r>
      <w:r>
        <w:rPr>
          <w:color w:val="000000"/>
        </w:rPr>
        <w:t>B. CO</w:t>
      </w:r>
      <w:r>
        <w:rPr>
          <w:color w:val="000000"/>
          <w:vertAlign w:val="subscript"/>
        </w:rPr>
        <w:t>2</w:t>
      </w:r>
      <w:r>
        <w:rPr>
          <w:color w:val="000000"/>
        </w:rPr>
        <w:t>和NaOH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C. H</w:t>
      </w:r>
      <w:r>
        <w:rPr>
          <w:color w:val="000000"/>
          <w:vertAlign w:val="subscript"/>
        </w:rPr>
        <w:t>2</w:t>
      </w:r>
      <w:r>
        <w:rPr>
          <w:color w:val="000000"/>
        </w:rPr>
        <w:t>SO</w:t>
      </w:r>
      <w:r>
        <w:rPr>
          <w:color w:val="000000"/>
          <w:vertAlign w:val="subscript"/>
        </w:rPr>
        <w:t>4</w:t>
      </w:r>
      <w:r>
        <w:rPr>
          <w:color w:val="000000"/>
        </w:rPr>
        <w:t>和Fe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3</w:t>
      </w:r>
      <w:r>
        <w:rPr>
          <w:color w:val="000000"/>
        </w:rPr>
        <w:tab/>
      </w:r>
      <w:r>
        <w:rPr>
          <w:color w:val="000000"/>
        </w:rPr>
        <w:t>D. H</w:t>
      </w:r>
      <w:r>
        <w:rPr>
          <w:color w:val="000000"/>
          <w:vertAlign w:val="subscript"/>
        </w:rPr>
        <w:t>2</w:t>
      </w:r>
      <w:r>
        <w:rPr>
          <w:color w:val="000000"/>
        </w:rPr>
        <w:t>SO</w:t>
      </w:r>
      <w:r>
        <w:rPr>
          <w:color w:val="000000"/>
          <w:vertAlign w:val="subscript"/>
        </w:rPr>
        <w:t>4</w:t>
      </w:r>
      <w:r>
        <w:rPr>
          <w:color w:val="000000"/>
        </w:rPr>
        <w:t>和BaCl</w:t>
      </w:r>
      <w:r>
        <w:rPr>
          <w:color w:val="000000"/>
          <w:vertAlign w:val="subscript"/>
        </w:rPr>
        <w:t>2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下列各组物质间的反应，由于现象不明显需要借助酸碱指示剂才能判断出反应发生的是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锌与稀盐酸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烧碱溶液与稀硫酸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氧化铜与稀硫酸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硫酸铜溶液与氢氧化钠溶液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下列化学方程式正确的是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75pt;width:131.25pt;" o:ole="t" filled="f" o:preferrelative="t" stroked="f" coordsize="21600,21600">
            <v:path/>
            <v:fill on="f" focussize="0,0"/>
            <v:stroke on="f" joinstyle="miter"/>
            <v:imagedata r:id="rId14" o:title="eqId055ae26c81c0217d23da6426cf149e0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75pt;width:107.25pt;" o:ole="t" filled="f" o:preferrelative="t" stroked="f" coordsize="21600,21600">
            <v:path/>
            <v:fill on="f" focussize="0,0"/>
            <v:stroke on="f" joinstyle="miter"/>
            <v:imagedata r:id="rId16" o:title="eqId3e0881a4e0b284da89a77b4b5057892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.75pt;width:162pt;" o:ole="t" filled="f" o:preferrelative="t" stroked="f" coordsize="21600,21600">
            <v:path/>
            <v:fill on="f" focussize="0,0"/>
            <v:stroke on="f" joinstyle="miter"/>
            <v:imagedata r:id="rId18" o:title="eqId534bd3875e223efd8285ba7be2673d1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75pt;width:170.25pt;" o:ole="t" filled="f" o:preferrelative="t" stroked="f" coordsize="21600,21600">
            <v:path/>
            <v:fill on="f" focussize="0,0"/>
            <v:stroke on="f" joinstyle="miter"/>
            <v:imagedata r:id="rId20" o:title="eqIdbae3bfd8acedc88b34ba23ddea93080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鉴别①</w:t>
      </w:r>
      <w:r>
        <w:rPr>
          <w:rFonts w:ascii="Times New Roman" w:hAnsi="Times New Roman" w:eastAsia="Times New Roman" w:cs="Times New Roman"/>
          <w:color w:val="000000"/>
        </w:rPr>
        <w:t>MgCl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2 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 xml:space="preserve">NaOH  </w:t>
      </w: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>CuSO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④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四种溶液，不用其它任何试剂，可用先被鉴别出来的物质来鉴别剩余物质，则被鉴别出来的物质的顺序正确的是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③②①④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③④①②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③④②①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①②③④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向稀盐酸中滴加氢氧化钠溶液，溶液的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变化的图像正确的是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00150" cy="12001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62050" cy="12192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152525" cy="11715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190625" cy="12287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分，每小题有一个或两个选项符合题意。）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在一定条件下，同一反应进行的快慢与反应物的质量分数成正比。现用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克溶质的质量分数为</w:t>
      </w:r>
      <w:r>
        <w:rPr>
          <w:rFonts w:ascii="Times New Roman" w:hAnsi="Times New Roman" w:eastAsia="Times New Roman" w:cs="Times New Roman"/>
          <w:color w:val="000000"/>
        </w:rPr>
        <w:t>30%</w:t>
      </w:r>
      <w:r>
        <w:rPr>
          <w:rFonts w:ascii="宋体" w:hAnsi="宋体" w:eastAsia="宋体" w:cs="宋体"/>
          <w:color w:val="000000"/>
        </w:rPr>
        <w:t>的硫酸溶液与过量锌粉反应，为了使反应不致太快而又不影响生成氢气的总量，可向所用的硫酸中加入适量的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水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溶液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用括号内物质能一次性区别开下列各组物质的是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KCl</w:t>
      </w:r>
      <w:r>
        <w:rPr>
          <w:rFonts w:ascii="宋体" w:hAnsi="宋体" w:eastAsia="宋体" w:cs="宋体"/>
          <w:color w:val="000000"/>
        </w:rPr>
        <w:t>三种固体（水）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三种溶液（</w:t>
      </w:r>
      <w:r>
        <w:rPr>
          <w:rFonts w:ascii="Times New Roman" w:hAnsi="Times New Roman" w:eastAsia="Times New Roman" w:cs="Times New Roman"/>
          <w:color w:val="000000"/>
        </w:rPr>
        <w:t>BaCl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CuO</w:t>
      </w:r>
      <w:r>
        <w:rPr>
          <w:rFonts w:ascii="宋体" w:hAnsi="宋体" w:eastAsia="宋体" w:cs="宋体"/>
          <w:color w:val="000000"/>
        </w:rPr>
        <w:t>三种固体（稀硫酸）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CuSO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三种溶液（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“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75pt;width:219pt;" o:ole="t" filled="f" o:preferrelative="t" stroked="f" coordsize="21600,21600">
            <v:path/>
            <v:fill on="f" focussize="0,0"/>
            <v:stroke on="f" joinstyle="miter"/>
            <v:imagedata r:id="rId26" o:title="eqIdc609d944750b06ac0e928e05c88a6468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”是著名的“侯氏制碱法”的重要反应，下面对该反应涉及的有关知识的说法不正确的是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将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滤出后，滤液中阳离子只有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不是纯碱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析出固体后的溶液为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的不饱和溶液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从该反应能获得氮肥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下列除去杂质的方法中，正确的是</w:t>
      </w:r>
    </w:p>
    <w:tbl>
      <w:tblPr>
        <w:tblStyle w:val="6"/>
        <w:tblW w:w="8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3223"/>
        <w:gridCol w:w="3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物质（括号内为杂质）</w:t>
            </w:r>
          </w:p>
        </w:tc>
        <w:tc>
          <w:tcPr>
            <w:tcW w:w="3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除去杂质的方法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NaCl</w:t>
            </w:r>
            <w:r>
              <w:rPr>
                <w:rFonts w:ascii="宋体" w:hAnsi="宋体" w:eastAsia="宋体" w:cs="宋体"/>
                <w:color w:val="000000"/>
              </w:rPr>
              <w:t>溶液（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3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加适量盐酸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HNO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溶液（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H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SO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3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加过量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Ba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溶液、过滤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NaOH</w:t>
            </w:r>
            <w:r>
              <w:rPr>
                <w:rFonts w:ascii="宋体" w:hAnsi="宋体" w:eastAsia="宋体" w:cs="宋体"/>
                <w:color w:val="000000"/>
              </w:rPr>
              <w:t>溶液（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Ca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OH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3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加适量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溶液、过滤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Fe 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Zn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3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加过量盐酸、过滤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某化学兴趣活动小组在准备实验时，甲同学配制了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、稀盐酸四种溶液，但没有及时贴标签。乙同学在使用时为区分四种无色溶液，将溶液分别编号为①、②、③、④并进行实验，实验内容及实验现象如表所示，由比推断①、②、③、④依次是</w:t>
      </w:r>
    </w:p>
    <w:tbl>
      <w:tblPr>
        <w:tblStyle w:val="6"/>
        <w:tblW w:w="4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81"/>
        <w:gridCol w:w="2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17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实验内容</w:t>
            </w:r>
          </w:p>
        </w:tc>
        <w:tc>
          <w:tcPr>
            <w:tcW w:w="2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17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+</w:t>
            </w:r>
            <w:r>
              <w:rPr>
                <w:rFonts w:ascii="宋体" w:hAnsi="宋体" w:eastAsia="宋体" w:cs="宋体"/>
                <w:color w:val="000000"/>
              </w:rPr>
              <w:t>②</w:t>
            </w:r>
          </w:p>
        </w:tc>
        <w:tc>
          <w:tcPr>
            <w:tcW w:w="2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有白色沉淀生成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17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+</w:t>
            </w:r>
            <w:r>
              <w:rPr>
                <w:rFonts w:ascii="宋体" w:hAnsi="宋体" w:eastAsia="宋体" w:cs="宋体"/>
                <w:color w:val="000000"/>
              </w:rPr>
              <w:t>③</w:t>
            </w:r>
          </w:p>
        </w:tc>
        <w:tc>
          <w:tcPr>
            <w:tcW w:w="2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有白色沉淀生成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17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③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+</w:t>
            </w:r>
            <w:r>
              <w:rPr>
                <w:rFonts w:ascii="宋体" w:hAnsi="宋体" w:eastAsia="宋体" w:cs="宋体"/>
                <w:color w:val="000000"/>
              </w:rPr>
              <w:t>④</w:t>
            </w:r>
          </w:p>
        </w:tc>
        <w:tc>
          <w:tcPr>
            <w:tcW w:w="2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有气泡冒出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稀盐酸、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溶液、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溶液、</w:t>
      </w:r>
      <w:r>
        <w:rPr>
          <w:rFonts w:ascii="Times New Roman" w:hAnsi="Times New Roman" w:eastAsia="Times New Roman" w:cs="Times New Roman"/>
          <w:color w:val="000000"/>
        </w:rPr>
        <w:t>BaC1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溶液、</w:t>
      </w:r>
      <w:r>
        <w:rPr>
          <w:rFonts w:ascii="Times New Roman" w:hAnsi="Times New Roman" w:eastAsia="Times New Roman" w:cs="Times New Roman"/>
          <w:color w:val="000000"/>
        </w:rPr>
        <w:t>BaC1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溶液、稀盐酸、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BaC1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溶液、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溶液、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溶液、稀盐酸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溶液、</w:t>
      </w:r>
      <w:r>
        <w:rPr>
          <w:rFonts w:ascii="Times New Roman" w:hAnsi="Times New Roman" w:eastAsia="Times New Roman" w:cs="Times New Roman"/>
          <w:color w:val="000000"/>
        </w:rPr>
        <w:t>BaC1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溶液、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CO3</w:t>
      </w:r>
      <w:r>
        <w:rPr>
          <w:rFonts w:ascii="宋体" w:hAnsi="宋体" w:eastAsia="宋体" w:cs="宋体"/>
          <w:color w:val="000000"/>
        </w:rPr>
        <w:t>溶液、稀盐酸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第Ⅱ卷（非选择题，共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三、填空题与简答题（本题包括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化学与我们的生活息息相关，试回答以下生活中的问题：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食醋可用于调味、熏蒸、消毒等，食醋的主要或分为醋酸（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COOH</w:t>
      </w:r>
      <w:r>
        <w:rPr>
          <w:rFonts w:ascii="宋体" w:hAnsi="宋体" w:eastAsia="宋体" w:cs="宋体"/>
          <w:color w:val="000000"/>
        </w:rPr>
        <w:t>），在水中可电离出（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COO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①食醋的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”、“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”）。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②能否利用食醋鉴别食盐和纯碱：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（填“能”“不能”）。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③家用铝制器皿不宜用来盛放食醋，原因是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④生活中常用食醋清洗水垢【主要成分为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】已知：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.75pt;width:262.5pt;" o:ole="t" filled="f" o:preferrelative="t" stroked="f" coordsize="21600,21600">
            <v:path/>
            <v:fill on="f" focussize="0,0"/>
            <v:stroke on="f" joinstyle="miter"/>
            <v:imagedata r:id="rId28" o:title="eqId38d446ee1b0f172bf7f15907c7e2274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，写出醋酸与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反应的化学方程式：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不法商贩往往以制造假冒高品牟取暴利，在市面上经常能看到：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①铝制工艺品冒充银制工艺品；②用铜锌合金戒指冒充金戒指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200387" name="图片 2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7" name="图片 20038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怎么用化学方法来鉴别它们的真假：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①工艺品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；②戒指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某化学活动小组以“酸碱的性质”为主题进行自主学习，请你作为该小组成员一起来解决下列问题：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小红同学用如图总结了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的四条化学性质（即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与四类物质能够发生化学反应）。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57500" cy="12763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①依据反应④说明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必须密封保存，否则在空气中要变质，其化学反应方程式为：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②为了验证反应③能够发生，你选择的物质是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（填字母序号）。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B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HCl   C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FeCl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D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Ba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在实验室中用盐酸与其它物质反应可以制得多种气体，其中一种气体的化学式是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。盐酸在工业上有多种用途，其中一种用途是：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记忆化学方程式时很多反应可以归纳，如：氧化铜、氢氧化铜、碳酸铜等与硫酸反应时生成物中都含有硫酸铜和水。甲物质与盐酸反应时生成物中有</w:t>
      </w:r>
      <w:r>
        <w:rPr>
          <w:rFonts w:ascii="Times New Roman" w:hAnsi="Times New Roman" w:eastAsia="Times New Roman" w:cs="Times New Roman"/>
          <w:color w:val="000000"/>
        </w:rPr>
        <w:t>NaC1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，甲物质可以是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（请填两种不同类别物质的化学式）：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中的一种，它们之间转化关系如图，图中“→”表示由某种物质和给定物质反应可以转化为另一物质。请回答：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95500" cy="17430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①写出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的化学式：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②写出下列反应化学方程式：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200383" name="图片 2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图片 20038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HC1</w:t>
      </w:r>
      <w:r>
        <w:rPr>
          <w:rFonts w:ascii="宋体" w:hAnsi="宋体" w:eastAsia="宋体" w:cs="宋体"/>
          <w:color w:val="000000"/>
        </w:rPr>
        <w:t>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的溶液均能使酚酞试液变红，如何证明一瓶久置的的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固体中既有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又有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某化学小组参观制碱厂后，绘制了该厂生产纯减的工艺流程图如图，据图回答：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95875" cy="13239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流程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中试剂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、试剂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，则：试剂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；理由是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写出流程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中生成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沉淀的化学方程式：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（若有多个，只写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个）：该反应反应类型为：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工业生产纯碱的流程中，碳酸化时溶液中析出碳酸氢钠而没有析出氯化铵的原因是：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用流程Ⅰ结束后，过滤所得滤液制取纯净的食盐固体，应采取的操作是（已知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宋体" w:hAnsi="宋体" w:eastAsia="宋体" w:cs="宋体"/>
          <w:color w:val="000000"/>
        </w:rPr>
        <w:t>受热分解为氨气（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）和</w:t>
      </w:r>
      <w:r>
        <w:rPr>
          <w:rFonts w:ascii="Times New Roman" w:hAnsi="Times New Roman" w:eastAsia="Times New Roman" w:cs="Times New Roman"/>
          <w:color w:val="000000"/>
        </w:rPr>
        <w:t>HC1</w:t>
      </w:r>
      <w:r>
        <w:rPr>
          <w:rFonts w:ascii="宋体" w:hAnsi="宋体" w:eastAsia="宋体" w:cs="宋体"/>
          <w:color w:val="000000"/>
        </w:rPr>
        <w:t>气体）：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如果流程Ⅱ中先碳酸化后氨化，则制得的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很少甚至制不到，其原因是：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四、实验题（本题包括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下面是某小组同学进行的一些实验实录，请你参与他们的实验活动。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）甲小组同学在实验室进行了下述实验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①在第一支试管中加入约</w:t>
      </w:r>
      <w:r>
        <w:rPr>
          <w:rFonts w:ascii="Times New Roman" w:hAnsi="Times New Roman" w:eastAsia="Times New Roman" w:cs="Times New Roman"/>
          <w:color w:val="000000"/>
        </w:rPr>
        <w:t>2mL</w:t>
      </w:r>
      <w:r>
        <w:rPr>
          <w:rFonts w:ascii="宋体" w:hAnsi="宋体" w:eastAsia="宋体" w:cs="宋体"/>
          <w:color w:val="000000"/>
        </w:rPr>
        <w:t>蒸馏水，滴入几滴无色酚酞试液，溶液呈无色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②在第二支试管中加入约</w:t>
      </w:r>
      <w:r>
        <w:rPr>
          <w:rFonts w:ascii="Times New Roman" w:hAnsi="Times New Roman" w:eastAsia="Times New Roman" w:cs="Times New Roman"/>
          <w:color w:val="000000"/>
        </w:rPr>
        <w:t>2 mLNaC1</w:t>
      </w:r>
      <w:r>
        <w:rPr>
          <w:rFonts w:ascii="宋体" w:hAnsi="宋体" w:eastAsia="宋体" w:cs="宋体"/>
          <w:color w:val="000000"/>
        </w:rPr>
        <w:t>溶液，滴入几滴无色酚酞试液，溶液呈无色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③在第三支试管中加入约</w:t>
      </w:r>
      <w:r>
        <w:rPr>
          <w:rFonts w:ascii="Times New Roman" w:hAnsi="Times New Roman" w:eastAsia="Times New Roman" w:cs="Times New Roman"/>
          <w:color w:val="000000"/>
        </w:rPr>
        <w:t>2 mLNaOH</w:t>
      </w:r>
      <w:r>
        <w:rPr>
          <w:rFonts w:ascii="宋体" w:hAnsi="宋体" w:eastAsia="宋体" w:cs="宋体"/>
          <w:color w:val="000000"/>
        </w:rPr>
        <w:t>溶液，滴入几滴无色酚酞试液，溶液呈红色，则小组同学想探究的问题是：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）乙小组在盛有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溶液的烧杯中，用胶头滴管吸取</w:t>
      </w:r>
      <w:r>
        <w:rPr>
          <w:rFonts w:ascii="Times New Roman" w:hAnsi="Times New Roman" w:eastAsia="Times New Roman" w:cs="Times New Roman"/>
          <w:color w:val="000000"/>
        </w:rPr>
        <w:t>10%</w:t>
      </w:r>
      <w:r>
        <w:rPr>
          <w:rFonts w:ascii="宋体" w:hAnsi="宋体" w:eastAsia="宋体" w:cs="宋体"/>
          <w:color w:val="000000"/>
        </w:rPr>
        <w:t>稀盐酸逐滴加到烧杯中。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①在盛有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溶液的烧杯中，插入一支温度计。发现随着稀盐酸的不断滴入，溶液的温度逐渐升高，你认为溶液温度升高的原因是：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②在①实验后所得溶液中滴入几滴无色酚酞试液，溶液颜色没有变化，乙小组同学得出反应恰好完全进行的结论。你认为他们的结论是否正确并说明理由：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③请你设计一个实验。探究上述烧杯中的溶液反应情况</w:t>
      </w:r>
    </w:p>
    <w:tbl>
      <w:tblPr>
        <w:tblStyle w:val="6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88"/>
        <w:gridCol w:w="2588"/>
        <w:gridCol w:w="2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5" w:hRule="atLeast"/>
        </w:trPr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实验步骤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5" w:hRule="atLeast"/>
        </w:trPr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color w:val="000000"/>
              </w:rPr>
              <w:t>______</w:t>
            </w:r>
            <w:r>
              <w:rPr>
                <w:rFonts w:ascii="宋体" w:hAnsi="宋体" w:eastAsia="宋体" w:cs="宋体"/>
                <w:color w:val="000000"/>
              </w:rPr>
              <w:t>。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  <w:r>
              <w:rPr>
                <w:color w:val="000000"/>
              </w:rPr>
              <w:t>______</w:t>
            </w:r>
            <w:r>
              <w:rPr>
                <w:rFonts w:ascii="宋体" w:hAnsi="宋体" w:eastAsia="宋体" w:cs="宋体"/>
                <w:color w:val="000000"/>
                <w:position w:val="-12"/>
              </w:rPr>
              <w:drawing>
                <wp:inline distT="0" distB="0" distL="114300" distR="114300">
                  <wp:extent cx="127000" cy="76200"/>
                  <wp:effectExtent l="0" t="0" r="0" b="0"/>
                  <wp:docPr id="200381" name="图片 200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1" name="图片 200381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  <w:r>
              <w:rPr>
                <w:color w:val="000000"/>
              </w:rPr>
              <w:t>______</w:t>
            </w:r>
            <w:r>
              <w:rPr>
                <w:rFonts w:ascii="宋体" w:hAnsi="宋体" w:eastAsia="宋体" w:cs="宋体"/>
                <w:color w:val="000000"/>
              </w:rPr>
              <w:t>。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）丙小组同学对一瓶久置的熟石灰粉末进行实验探究。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【提出问题】这瓶熟石灰粉末是否已经变质生成了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问题提出的依据是：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【进行猜想】猜想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：熟石灰全部变成了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猜想Ⅱ：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猜想Ⅲ：熟石灰没有变质。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【设计实验】小组同学对猜想设计了下列探究方案。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【实验操作】①取样，加适量水、搅拌、过滤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②取少量滤液于试管中，滴入酚酞试液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【现象与结论】当观察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到现象时，猜想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不成立。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某农村中学的化学兴趣小组在开展实验活动时，利用山泉水配制氢氧化钠溶液，结果几次配制所得的溶液都出现浑浊的现象，放置一段时间后，容器底部还出说白色沉淀物。该兴趣小组的同学针对此奇异的现象展开如下深究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【提出问题】用山泉水配制氢氧化钠溶液为什么会出现浑浊？白色沉淀物是什么物质？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【作出猜想】Ⅰ、氢氧化钠样品不纯，含不溶性杂质：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Ⅱ、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）小明通过实验很快就排除了猜想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，他的实验是：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【查阅资科】本地山泉水是硬水，含较多的碳酸氢钙，碳酸氢钙【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】受热会分解，也能与氢氧化钠反应，且都有碳酸钙生成。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写出碳酸氢钙与氢氧化钠反应的化学方程式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）小红取来少量的山泉水于烧杯中，往其中加入适量的肥皂水，搅拌，观察到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的现象，确认所取的山泉水是硬水。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）小明和小红取含有碳酸钙的沉淀物进行实验：取少量的沉淀物，加入适量的稀盐酸，实验现象是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，反应的化学方程式是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）该山泉水经过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（填操作名称），就可用于配制氢氧化钠溶液。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21. 实验室有一瓶标签受到腐蚀（如图所示）的无色溶液，老师让各小组开展探究。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28675" cy="5524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【提出问题】这瓶无色溶液究竟是什么物质的溶液?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【猜想与假设】经了解得知，这瓶无色溶液原是放在存放盐溶液的柜子里。由此猜测：可能是碳酸钠、碳酸氢钠、氯化钠、硫酸钠、硝酸钠中某一种的溶液。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【理论分析】为了确定该溶液，他们首先进行了分析：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（1）甲同学根据标签上的组成元素认为一定不可能是____溶液。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（2）乙同学提出，碳酸氢钠、硝酸钠的溶液也不可能，他的依据是____。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【设计实验】为了确定该溶液究竟是剩余两种盐的哪一种溶液，他们设计了如下实验。</w:t>
      </w:r>
    </w:p>
    <w:tbl>
      <w:tblPr>
        <w:tblStyle w:val="6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888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5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实 验 操 作</w:t>
            </w:r>
          </w:p>
        </w:tc>
        <w:tc>
          <w:tcPr>
            <w:tcW w:w="38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实 验 现 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588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①取少量该无色溶液于试管中，慢慢滴加BaCl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溶液。</w:t>
            </w:r>
            <w:r>
              <w:rPr>
                <w:color w:val="000000"/>
              </w:rPr>
              <w:br w:type="textWrapping"/>
            </w:r>
            <w:r>
              <w:rPr>
                <w:color w:val="000000"/>
              </w:rPr>
              <w:t>②静置后，倾去上层清液，向沉淀中滴加稀盐酸。</w:t>
            </w:r>
          </w:p>
        </w:tc>
        <w:tc>
          <w:tcPr>
            <w:tcW w:w="38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产生白色沉淀。</w:t>
            </w:r>
            <w:r>
              <w:rPr>
                <w:color w:val="000000"/>
              </w:rPr>
              <w:br w:type="textWrapping"/>
            </w:r>
            <w:r>
              <w:rPr>
                <w:color w:val="000000"/>
              </w:rPr>
              <w:t>产生大量气泡，沉淀消失。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【实验结论】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（3）该瓶无色溶液的溶质是____。生成白色沉淀的化学方程式是____。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【实验反思】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（4）丙同学认为原设计的实验还可简化，同样达到鉴别的目的。丙同学设计的实验如下（将实验操作及实验现象填入相应的空格中）：</w:t>
      </w:r>
    </w:p>
    <w:tbl>
      <w:tblPr>
        <w:tblStyle w:val="6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888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5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实 验 操 作</w:t>
            </w:r>
          </w:p>
        </w:tc>
        <w:tc>
          <w:tcPr>
            <w:tcW w:w="38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实 验 现 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588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</w:tc>
        <w:tc>
          <w:tcPr>
            <w:tcW w:w="38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五、计算题（本题包括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形成的固体混合物，课外活动小组的同学用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溶液和</w:t>
      </w:r>
      <w:r>
        <w:rPr>
          <w:rFonts w:ascii="Times New Roman" w:hAnsi="Times New Roman" w:eastAsia="Times New Roman" w:cs="Times New Roman"/>
          <w:color w:val="000000"/>
        </w:rPr>
        <w:t>20g</w:t>
      </w:r>
      <w:r>
        <w:rPr>
          <w:rFonts w:ascii="宋体" w:hAnsi="宋体" w:eastAsia="宋体" w:cs="宋体"/>
          <w:color w:val="000000"/>
        </w:rPr>
        <w:t>混合物的溶液反应，得到如图所示关系图。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52650" cy="17145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点对应溶液中的溶质是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混合物中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的质量分数是多少？（写出计算过程）</w:t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学年度第一学期期中教学质量检测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初四化学试题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说明：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、本试卷分第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</w:t>
      </w:r>
      <w:r>
        <w:rPr>
          <w:rFonts w:ascii="宋体" w:hAnsi="宋体" w:eastAsia="宋体" w:cs="宋体"/>
          <w:b/>
          <w:color w:val="000000"/>
          <w:sz w:val="24"/>
        </w:rPr>
        <w:t>卷和第Ⅱ卷两部分，共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页。考试用时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、答题前，考生务必用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0.5</w:t>
      </w:r>
      <w:r>
        <w:rPr>
          <w:rFonts w:ascii="宋体" w:hAnsi="宋体" w:eastAsia="宋体" w:cs="宋体"/>
          <w:b/>
          <w:color w:val="000000"/>
          <w:sz w:val="24"/>
        </w:rPr>
        <w:t>毫米的黑色签字笔将自己的姓名、班级、准考证号填写在答题卡规定的位置上，用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2B</w:t>
      </w:r>
      <w:r>
        <w:rPr>
          <w:rFonts w:ascii="宋体" w:hAnsi="宋体" w:eastAsia="宋体" w:cs="宋体"/>
          <w:b/>
          <w:color w:val="000000"/>
          <w:sz w:val="24"/>
        </w:rPr>
        <w:t>铅笔填涂准考证号和选择题；解答题使用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0.5</w:t>
      </w:r>
      <w:r>
        <w:rPr>
          <w:rFonts w:ascii="宋体" w:hAnsi="宋体" w:eastAsia="宋体" w:cs="宋体"/>
          <w:b/>
          <w:color w:val="000000"/>
          <w:sz w:val="24"/>
        </w:rPr>
        <w:t>毫米黑色墨水的签字笔书写，不得用铅笔或圆珠笔作解答题。考试结束后，将答题卡交回。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C-12  O-16  Na-23  Mg-24  S-32  C-135.5  Ca-40  Fe-56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</w:t>
      </w:r>
      <w:r>
        <w:rPr>
          <w:rFonts w:ascii="宋体" w:hAnsi="宋体" w:eastAsia="宋体" w:cs="宋体"/>
          <w:b/>
          <w:color w:val="000000"/>
          <w:sz w:val="24"/>
        </w:rPr>
        <w:t>卷（选择题，共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分。每小题只有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个选项符合题意。）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分，每小题有一个或两个选项符合题意。）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第Ⅱ卷（非选择题，共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三、填空题与简答题（本题包括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能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醋酸能与铝发生反应</w:t>
      </w:r>
      <w:r>
        <w:rPr>
          <w:color w:val="000000"/>
        </w:rPr>
        <w:t xml:space="preserve">    ④.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255pt;" o:ole="t" filled="f" o:preferrelative="t" stroked="f" coordsize="21600,21600">
            <v:path/>
            <v:fill on="f" focussize="0,0"/>
            <v:stroke on="f" joinstyle="miter"/>
            <v:imagedata r:id="rId36" o:title="eqId0c688633f0760c0c26996e4f9a4705ff"/>
            <o:lock v:ext="edit" aspectratio="t"/>
            <w10:wrap type="none"/>
            <w10:anchorlock/>
          </v:shape>
          <o:OLEObject Type="Embed" ProgID="Equation.DSMT4" ShapeID="_x0000_i1031" DrawAspect="Content" ObjectID="_1468075731" r:id="rId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加盐酸放气体或加</w:t>
      </w:r>
      <w:r>
        <w:rPr>
          <w:rFonts w:ascii="Times New Roman" w:hAnsi="Times New Roman" w:eastAsia="Times New Roman" w:cs="Times New Roman"/>
          <w:color w:val="000000"/>
        </w:rPr>
        <w:t>CuSO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溶液有紫色铜析出等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加热变黑或加盐酸放气体等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146pt;" o:ole="t" filled="f" o:preferrelative="t" stroked="f" coordsize="21600,21600">
            <v:path/>
            <v:fill on="f" focussize="0,0"/>
            <v:stroke on="f" joinstyle="miter"/>
            <v:imagedata r:id="rId38" o:title="eqId557a42a47be8676baa7db58fa34f17d7"/>
            <o:lock v:ext="edit" aspectratio="t"/>
            <w10:wrap type="none"/>
            <w10:anchorlock/>
          </v:shape>
          <o:OLEObject Type="Embed" ProgID="Equation.DSMT4" ShapeID="_x0000_i1032" DrawAspect="Content" ObjectID="_1468075732" r:id="rId37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color w:val="000000"/>
          <w:vertAlign w:val="subscript"/>
        </w:rPr>
        <w:t>2##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等（合理就行）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金属表面除锈等（合理就行）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（其它合理的也可以，如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等）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NaC1</w:t>
      </w:r>
      <w:r>
        <w:rPr>
          <w:color w:val="000000"/>
        </w:rPr>
        <w:t xml:space="preserve">    ③.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.9pt;width:203.15pt;" o:ole="t" filled="f" o:preferrelative="t" stroked="f" coordsize="21600,21600">
            <v:path/>
            <v:fill on="f" focussize="0,0"/>
            <v:stroke on="f" joinstyle="miter"/>
            <v:imagedata r:id="rId40" o:title="eqId92ff6e7ed2b00de61cc66fb3b0122fd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9">
            <o:LockedField>false</o:LockedField>
          </o:OLEObject>
        </w:object>
      </w:r>
      <w:r>
        <w:rPr>
          <w:color w:val="000000"/>
        </w:rPr>
        <w:t xml:space="preserve">    ④.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75pt;width:185.25pt;" o:ole="t" filled="f" o:preferrelative="t" stroked="f" coordsize="21600,21600">
            <v:path/>
            <v:fill on="f" focussize="0,0"/>
            <v:stroke on="f" joinstyle="miter"/>
            <v:imagedata r:id="rId42" o:title="eqIdee0fd1ff0eb8804e3627bf8c84fd5955"/>
            <o:lock v:ext="edit" aspectratio="t"/>
            <w10:wrap type="none"/>
            <w10:anchorlock/>
          </v:shape>
          <o:OLEObject Type="Embed" ProgID="Equation.DSMT4" ShapeID="_x0000_i1034" DrawAspect="Content" ObjectID="_1468075734" r:id="rId4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取固体样品溶于水形成溶液，然后向溶液加入过量</w:t>
      </w:r>
      <w:r>
        <w:rPr>
          <w:rFonts w:ascii="Times New Roman" w:hAnsi="Times New Roman" w:eastAsia="Times New Roman" w:cs="Times New Roman"/>
          <w:color w:val="000000"/>
        </w:rPr>
        <w:t>CaC1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溶液有沉淀产生，说明有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，再向上部清夜中滴加酚酞试液，溶液呈红色，说明有</w:t>
      </w:r>
      <w:r>
        <w:rPr>
          <w:rFonts w:ascii="Times New Roman" w:hAnsi="Times New Roman" w:eastAsia="Times New Roman" w:cs="Times New Roman"/>
          <w:color w:val="000000"/>
        </w:rPr>
        <w:t>NaOH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如果试剂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，过量的氢氧化钙和新生成的氯化钙无法除去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.75pt;width:192.75pt;" o:ole="t" filled="f" o:preferrelative="t" stroked="f" coordsize="21600,21600">
            <v:path/>
            <v:fill on="f" focussize="0,0"/>
            <v:stroke on="f" joinstyle="miter"/>
            <v:imagedata r:id="rId44" o:title="eqIda83a1ea343dad5d50ce9bd1e8b91f9f9"/>
            <o:lock v:ext="edit" aspectratio="t"/>
            <w10:wrap type="none"/>
            <w10:anchorlock/>
          </v:shape>
          <o:OLEObject Type="Embed" ProgID="Equation.DSMT4" ShapeID="_x0000_i1035" DrawAspect="Content" ObjectID="_1468075735" r:id="rId43">
            <o:LockedField>false</o:LockedField>
          </o:OLEObject>
        </w:object>
      </w:r>
      <w:r>
        <w:rPr>
          <w:color w:val="000000"/>
        </w:rPr>
        <w:t>（或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.75pt;width:173.25pt;" o:ole="t" filled="f" o:preferrelative="t" stroked="f" coordsize="21600,21600">
            <v:path/>
            <v:fill on="f" focussize="0,0"/>
            <v:stroke on="f" joinstyle="miter"/>
            <v:imagedata r:id="rId46" o:title="eqIdbe8ceecaea20080e347a1ee9d27993a5"/>
            <o:lock v:ext="edit" aspectratio="t"/>
            <w10:wrap type="none"/>
            <w10:anchorlock/>
          </v:shape>
          <o:OLEObject Type="Embed" ProgID="Equation.DSMT4" ShapeID="_x0000_i1036" DrawAspect="Content" ObjectID="_1468075736" r:id="rId45">
            <o:LockedField>false</o:LockedField>
          </o:OLEObject>
        </w:object>
      </w:r>
      <w:r>
        <w:rPr>
          <w:color w:val="000000"/>
        </w:rPr>
        <w:t xml:space="preserve">）    ②. </w:t>
      </w:r>
      <w:r>
        <w:rPr>
          <w:rFonts w:ascii="宋体" w:hAnsi="宋体" w:eastAsia="宋体" w:cs="宋体"/>
          <w:color w:val="000000"/>
        </w:rPr>
        <w:t>复分解反应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在该温度下碳酸氢钠的溶解度比氯化铵小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加入盐酸至过量，然后加热蒸发结晶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因为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在水中溶解度不大，先碳酸化后氨化，溶液中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 w:eastAsia="宋体" w:cs="宋体"/>
          <w:color w:val="000000"/>
        </w:rPr>
        <w:t>的浓度少，故制得的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很少甚至制不到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四、实验题（本题包括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溶液中哪种离子使酚酞变色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中和反应是放热反应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不正确，盐酸过量时溶液也没有颜色变化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取样，滴加紫色石蕊试液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试液变红</w: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盐酸过量（合理即可）</w:t>
      </w:r>
      <w:r>
        <w:rPr>
          <w:color w:val="000000"/>
        </w:rPr>
        <w:t xml:space="preserve">    ⑦.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7.85pt;width:157.25pt;" o:ole="t" filled="f" o:preferrelative="t" stroked="f" coordsize="21600,21600">
            <v:path/>
            <v:fill on="f" focussize="0,0"/>
            <v:stroke on="f" joinstyle="miter"/>
            <v:imagedata r:id="rId48" o:title="eqId0949ab8b35b0700c085312f6a86c0449"/>
            <o:lock v:ext="edit" aspectratio="t"/>
            <w10:wrap type="none"/>
            <w10:anchorlock/>
          </v:shape>
          <o:OLEObject Type="Embed" ProgID="Equation.DSMT4" ShapeID="_x0000_i1037" DrawAspect="Content" ObjectID="_1468075737" r:id="rId47">
            <o:LockedField>false</o:LockedField>
          </o:OLEObject>
        </w:object>
      </w:r>
      <w:r>
        <w:rPr>
          <w:color w:val="000000"/>
        </w:rPr>
        <w:t xml:space="preserve">    ⑧. </w:t>
      </w:r>
      <w:r>
        <w:rPr>
          <w:rFonts w:ascii="宋体" w:hAnsi="宋体" w:eastAsia="宋体" w:cs="宋体"/>
          <w:color w:val="000000"/>
        </w:rPr>
        <w:t>熟石灰部分变为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⑨. </w:t>
      </w:r>
      <w:r>
        <w:rPr>
          <w:rFonts w:ascii="宋体" w:hAnsi="宋体" w:eastAsia="宋体" w:cs="宋体"/>
          <w:color w:val="000000"/>
        </w:rPr>
        <w:t>滤液变红色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氢氧化钠与溶解在山泉水中的某物质发生反应生成难溶于水的物质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取适量样品加入蒸馏水中，样品全部溶解</w:t>
      </w:r>
      <w:r>
        <w:rPr>
          <w:color w:val="000000"/>
        </w:rPr>
        <w:t xml:space="preserve">    ③.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75pt;width:247.5pt;" o:ole="t" filled="f" o:preferrelative="t" stroked="f" coordsize="21600,21600">
            <v:path/>
            <v:fill on="f" focussize="0,0"/>
            <v:stroke on="f" joinstyle="miter"/>
            <v:imagedata r:id="rId50" o:title="eqId3e7ce405894afd171358c1b31c092a62"/>
            <o:lock v:ext="edit" aspectratio="t"/>
            <w10:wrap type="none"/>
            <w10:anchorlock/>
          </v:shape>
          <o:OLEObject Type="Embed" ProgID="Equation.DSMT4" ShapeID="_x0000_i1038" DrawAspect="Content" ObjectID="_1468075738" r:id="rId49">
            <o:LockedField>false</o:LockedField>
          </o:OLEObject>
        </w:objec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泡沫较少，浮渣较多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沉淀溶解，有气泡产生</w:t>
      </w:r>
      <w:r>
        <w:rPr>
          <w:color w:val="000000"/>
        </w:rPr>
        <w:t xml:space="preserve">    ⑥. </w:t>
      </w:r>
      <w:r>
        <w:rPr>
          <w:rFonts w:ascii="Times New Roman" w:hAnsi="Times New Roman" w:eastAsia="Times New Roman" w:cs="Times New Roman"/>
          <w:color w:val="000000"/>
        </w:rPr>
        <w:t>2HCl+CaCO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=CaCl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↑</w: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加热煮沸或蒸馏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氯化钠（或NaCl）    ②. 碳酸氢钠和硝酸钠的化学式中钠的原子个数为1，而标签中为2（或碳酸氢根和硝酸根化合价为-1价，而标签中显示推断酸根为-2价）    ③. 碳酸钠（或Na</w:t>
      </w:r>
      <w:r>
        <w:rPr>
          <w:color w:val="000000"/>
          <w:vertAlign w:val="subscript"/>
        </w:rPr>
        <w:t>2</w:t>
      </w:r>
      <w:r>
        <w:rPr>
          <w:color w:val="000000"/>
        </w:rPr>
        <w:t>CO</w:t>
      </w:r>
      <w:r>
        <w:rPr>
          <w:color w:val="000000"/>
          <w:vertAlign w:val="subscript"/>
        </w:rPr>
        <w:t>3</w:t>
      </w:r>
      <w:r>
        <w:rPr>
          <w:color w:val="000000"/>
        </w:rPr>
        <w:t>）    ④. Na</w:t>
      </w:r>
      <w:r>
        <w:rPr>
          <w:color w:val="000000"/>
          <w:vertAlign w:val="subscript"/>
        </w:rPr>
        <w:t>2</w:t>
      </w:r>
      <w:r>
        <w:rPr>
          <w:color w:val="000000"/>
        </w:rPr>
        <w:t>CO</w:t>
      </w:r>
      <w:r>
        <w:rPr>
          <w:color w:val="000000"/>
          <w:vertAlign w:val="subscript"/>
        </w:rPr>
        <w:t>3</w:t>
      </w:r>
      <w:r>
        <w:rPr>
          <w:color w:val="000000"/>
        </w:rPr>
        <w:t>＋BaCl</w:t>
      </w:r>
      <w:r>
        <w:rPr>
          <w:color w:val="000000"/>
          <w:vertAlign w:val="subscript"/>
        </w:rPr>
        <w:t>2</w:t>
      </w:r>
      <w:r>
        <w:rPr>
          <w:color w:val="000000"/>
        </w:rPr>
        <w:t>＝BaCO</w:t>
      </w:r>
      <w:r>
        <w:rPr>
          <w:color w:val="000000"/>
          <w:vertAlign w:val="subscript"/>
        </w:rPr>
        <w:t>3</w:t>
      </w:r>
      <w:r>
        <w:rPr>
          <w:color w:val="000000"/>
        </w:rPr>
        <w:t>↓＋2NaCl    ⑤. 取少量无色溶液于试管中，向其中滴加稀盐酸    ⑥. 有大量气泡产生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五、计算题（本题包括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解：设</w:t>
      </w:r>
      <w:r>
        <w:rPr>
          <w:rFonts w:ascii="Times New Roman" w:hAnsi="Times New Roman" w:eastAsia="Times New Roman" w:cs="Times New Roman"/>
          <w:color w:val="000000"/>
        </w:rPr>
        <w:t>20g</w:t>
      </w:r>
      <w:r>
        <w:rPr>
          <w:rFonts w:ascii="宋体" w:hAnsi="宋体" w:eastAsia="宋体" w:cs="宋体"/>
          <w:color w:val="000000"/>
        </w:rPr>
        <w:t>固体混合物中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质量为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07.25pt;width:185.25pt;" o:ole="t" filled="f" o:preferrelative="t" stroked="f" coordsize="21600,21600">
            <v:path/>
            <v:fill on="f" focussize="0,0"/>
            <v:stroke on="f" joinstyle="miter"/>
            <v:imagedata r:id="rId52" o:title="eqId580528e3161bffec7877675a01340e70"/>
            <o:lock v:ext="edit" aspectratio="t"/>
            <w10:wrap type="none"/>
            <w10:anchorlock/>
          </v:shape>
          <o:OLEObject Type="Embed" ProgID="Equation.DSMT4" ShapeID="_x0000_i1039" DrawAspect="Content" ObjectID="_1468075739" r:id="rId5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所以混合物中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质量分数=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3pt;width:102pt;" o:ole="t" filled="f" o:preferrelative="t" stroked="f" coordsize="21600,21600">
            <v:path/>
            <v:fill on="f" focussize="0,0"/>
            <v:stroke on="f" joinstyle="miter"/>
            <v:imagedata r:id="rId54" o:title="eqId2a9bf3361fec9bf1edaab85f8a4b7462"/>
            <o:lock v:ext="edit" aspectratio="t"/>
            <w10:wrap type="none"/>
            <w10:anchorlock/>
          </v:shape>
          <o:OLEObject Type="Embed" ProgID="Equation.DSMT4" ShapeID="_x0000_i1040" DrawAspect="Content" ObjectID="_1468075740" r:id="rId5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rFonts w:ascii="宋体" w:hAnsi="宋体" w:eastAsia="宋体" w:cs="宋体"/>
          <w:color w:val="000000"/>
        </w:rPr>
        <w:t>答：混合物中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质量分数为</w:t>
      </w:r>
      <w:r>
        <w:rPr>
          <w:rFonts w:ascii="Times New Roman" w:hAnsi="Times New Roman" w:eastAsia="Times New Roman" w:cs="Times New Roman"/>
          <w:color w:val="000000"/>
        </w:rPr>
        <w:t>53%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0285AF6"/>
    <w:rsid w:val="605E5EC6"/>
    <w:rsid w:val="7B77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7" Type="http://schemas.openxmlformats.org/officeDocument/2006/relationships/fontTable" Target="fontTable.xml"/><Relationship Id="rId56" Type="http://schemas.openxmlformats.org/officeDocument/2006/relationships/customXml" Target="../customXml/item2.xml"/><Relationship Id="rId55" Type="http://schemas.openxmlformats.org/officeDocument/2006/relationships/customXml" Target="../customXml/item1.xml"/><Relationship Id="rId54" Type="http://schemas.openxmlformats.org/officeDocument/2006/relationships/image" Target="media/image30.wmf"/><Relationship Id="rId53" Type="http://schemas.openxmlformats.org/officeDocument/2006/relationships/oleObject" Target="embeddings/oleObject16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5.bin"/><Relationship Id="rId50" Type="http://schemas.openxmlformats.org/officeDocument/2006/relationships/image" Target="media/image28.wmf"/><Relationship Id="rId5" Type="http://schemas.openxmlformats.org/officeDocument/2006/relationships/header" Target="header3.xml"/><Relationship Id="rId49" Type="http://schemas.openxmlformats.org/officeDocument/2006/relationships/oleObject" Target="embeddings/oleObject14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3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2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1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0.bin"/><Relationship Id="rId40" Type="http://schemas.openxmlformats.org/officeDocument/2006/relationships/image" Target="media/image23.wmf"/><Relationship Id="rId4" Type="http://schemas.openxmlformats.org/officeDocument/2006/relationships/header" Target="header2.xml"/><Relationship Id="rId39" Type="http://schemas.openxmlformats.org/officeDocument/2006/relationships/oleObject" Target="embeddings/oleObject9.bin"/><Relationship Id="rId38" Type="http://schemas.openxmlformats.org/officeDocument/2006/relationships/image" Target="media/image22.wmf"/><Relationship Id="rId37" Type="http://schemas.openxmlformats.org/officeDocument/2006/relationships/oleObject" Target="embeddings/oleObject8.bin"/><Relationship Id="rId36" Type="http://schemas.openxmlformats.org/officeDocument/2006/relationships/image" Target="media/image21.wmf"/><Relationship Id="rId35" Type="http://schemas.openxmlformats.org/officeDocument/2006/relationships/oleObject" Target="embeddings/oleObject7.bin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png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image" Target="media/image14.wmf"/><Relationship Id="rId27" Type="http://schemas.openxmlformats.org/officeDocument/2006/relationships/oleObject" Target="embeddings/oleObject6.bin"/><Relationship Id="rId26" Type="http://schemas.openxmlformats.org/officeDocument/2006/relationships/image" Target="media/image13.wmf"/><Relationship Id="rId25" Type="http://schemas.openxmlformats.org/officeDocument/2006/relationships/oleObject" Target="embeddings/oleObject5.bin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7.wmf"/><Relationship Id="rId17" Type="http://schemas.openxmlformats.org/officeDocument/2006/relationships/oleObject" Target="embeddings/oleObject3.bin"/><Relationship Id="rId16" Type="http://schemas.openxmlformats.org/officeDocument/2006/relationships/image" Target="media/image6.wmf"/><Relationship Id="rId15" Type="http://schemas.openxmlformats.org/officeDocument/2006/relationships/oleObject" Target="embeddings/oleObject2.bin"/><Relationship Id="rId14" Type="http://schemas.openxmlformats.org/officeDocument/2006/relationships/image" Target="media/image5.wmf"/><Relationship Id="rId13" Type="http://schemas.openxmlformats.org/officeDocument/2006/relationships/oleObject" Target="embeddings/oleObject1.bin"/><Relationship Id="rId12" Type="http://schemas.openxmlformats.org/officeDocument/2006/relationships/image" Target="media/image4.wmf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2022-09-01T08:21:00Z</dcterms:created>
  <dc:creator>学科网试题生产平台</dc:creator>
  <dc:description>3055557405384704</dc:description>
  <cp:lastModifiedBy>Administrator</cp:lastModifiedBy>
  <dcterms:modified xsi:type="dcterms:W3CDTF">2022-10-21T02:06:42Z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