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sz w:val="32"/>
          <w:szCs w:val="32"/>
        </w:rPr>
      </w:pPr>
      <w:r>
        <w:rPr>
          <w:rFonts w:ascii="黑体" w:hAnsi="黑体" w:eastAsia="黑体" w:cs="黑体"/>
          <w:sz w:val="32"/>
          <w:szCs w:val="32"/>
        </w:rPr>
        <w:drawing>
          <wp:anchor distT="0" distB="0" distL="114300" distR="114300" simplePos="0" relativeHeight="251658240" behindDoc="0" locked="0" layoutInCell="1" allowOverlap="1">
            <wp:simplePos x="0" y="0"/>
            <wp:positionH relativeFrom="page">
              <wp:posOffset>10934700</wp:posOffset>
            </wp:positionH>
            <wp:positionV relativeFrom="topMargin">
              <wp:posOffset>11785600</wp:posOffset>
            </wp:positionV>
            <wp:extent cx="381000" cy="368300"/>
            <wp:effectExtent l="0" t="0" r="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381000" cy="368300"/>
                    </a:xfrm>
                    <a:prstGeom prst="rect">
                      <a:avLst/>
                    </a:prstGeom>
                  </pic:spPr>
                </pic:pic>
              </a:graphicData>
            </a:graphic>
          </wp:anchor>
        </w:drawing>
      </w:r>
      <w:r>
        <w:rPr>
          <w:rFonts w:ascii="黑体" w:hAnsi="黑体" w:eastAsia="黑体" w:cs="黑体"/>
          <w:sz w:val="32"/>
          <w:szCs w:val="32"/>
        </w:rPr>
        <w:t>2022年中考九年级模拟试卷（</w:t>
      </w:r>
      <w:r>
        <w:rPr>
          <w:rFonts w:hint="eastAsia" w:ascii="黑体" w:hAnsi="黑体" w:eastAsia="黑体" w:cs="黑体"/>
          <w:sz w:val="32"/>
          <w:szCs w:val="32"/>
        </w:rPr>
        <w:t>一</w:t>
      </w:r>
      <w:r>
        <w:rPr>
          <w:rFonts w:ascii="黑体" w:hAnsi="黑体" w:eastAsia="黑体" w:cs="黑体"/>
          <w:sz w:val="32"/>
          <w:szCs w:val="32"/>
        </w:rPr>
        <w:t>）</w:t>
      </w:r>
    </w:p>
    <w:p>
      <w:pPr>
        <w:jc w:val="center"/>
        <w:textAlignment w:val="center"/>
        <w:rPr>
          <w:rFonts w:eastAsia="黑体"/>
          <w:b/>
          <w:sz w:val="30"/>
          <w:szCs w:val="30"/>
        </w:rPr>
      </w:pPr>
      <w:r>
        <w:rPr>
          <w:rFonts w:hint="eastAsia" w:ascii="黑体" w:hAnsi="黑体" w:eastAsia="黑体"/>
          <w:b/>
          <w:sz w:val="30"/>
          <w:szCs w:val="30"/>
        </w:rPr>
        <w:t>语文试题</w:t>
      </w:r>
    </w:p>
    <w:p>
      <w:pPr>
        <w:rPr>
          <w:rFonts w:ascii="楷体" w:hAnsi="楷体" w:eastAsia="楷体"/>
          <w:szCs w:val="21"/>
        </w:rPr>
      </w:pPr>
      <w:r>
        <w:rPr>
          <w:rFonts w:hint="eastAsia" w:ascii="楷体" w:hAnsi="楷体" w:eastAsia="楷体"/>
          <w:color w:val="000000"/>
        </w:rPr>
        <w:t>注意事项：</w:t>
      </w:r>
    </w:p>
    <w:p>
      <w:pPr>
        <w:ind w:firstLine="640"/>
        <w:rPr>
          <w:rFonts w:hint="eastAsia" w:ascii="楷体" w:hAnsi="楷体" w:eastAsia="楷体"/>
        </w:rPr>
      </w:pPr>
      <w:r>
        <w:rPr>
          <w:rFonts w:hint="eastAsia" w:ascii="楷体" w:hAnsi="楷体" w:eastAsia="楷体"/>
          <w:color w:val="000000"/>
        </w:rPr>
        <w:t>1．答题前，请将姓名、考生号、考点、考场号和座位号用黑色字迹的钢笔或签字笔填写在答题卡指定的位置上。</w:t>
      </w:r>
    </w:p>
    <w:p>
      <w:pPr>
        <w:ind w:firstLine="630" w:firstLineChars="300"/>
        <w:rPr>
          <w:rFonts w:hint="eastAsia" w:ascii="楷体" w:hAnsi="楷体" w:eastAsia="楷体"/>
        </w:rPr>
      </w:pPr>
      <w:r>
        <w:rPr>
          <w:rFonts w:hint="eastAsia" w:ascii="楷体" w:hAnsi="楷体" w:eastAsia="楷体"/>
          <w:color w:val="000000"/>
        </w:rPr>
        <w:t>2．全卷共4页。</w:t>
      </w:r>
      <w:r>
        <w:rPr>
          <w:rFonts w:hint="eastAsia" w:ascii="楷体" w:hAnsi="楷体" w:eastAsia="楷体"/>
        </w:rPr>
        <w:t>考试时间：120分钟；满分：150分</w:t>
      </w:r>
    </w:p>
    <w:p>
      <w:pPr>
        <w:ind w:firstLine="640"/>
        <w:rPr>
          <w:rFonts w:hint="eastAsia" w:ascii="楷体" w:hAnsi="楷体" w:eastAsia="楷体"/>
        </w:rPr>
      </w:pPr>
      <w:r>
        <w:rPr>
          <w:rFonts w:hint="eastAsia" w:ascii="楷体" w:hAnsi="楷体" w:eastAsia="楷体"/>
          <w:color w:val="000000"/>
        </w:rPr>
        <w:t>3．作答单项选择题时，选出每题答案后，用2B铅笔把答题卡上对应题目的信息点框涂黑；如需改动，用橡皮擦干净后，再选涂其它答案。作答非选择题时，用黑色字迹的钢笔或签字笔将答案写在答题卡指定区域内。写在本试卷或草稿纸上，其答案一律无效。</w:t>
      </w:r>
    </w:p>
    <w:p>
      <w:pPr>
        <w:ind w:firstLine="640"/>
        <w:rPr>
          <w:rFonts w:hint="eastAsia" w:ascii="楷体" w:hAnsi="楷体" w:eastAsia="楷体"/>
          <w:color w:val="000000"/>
        </w:rPr>
      </w:pPr>
      <w:r>
        <w:rPr>
          <w:rFonts w:hint="eastAsia" w:ascii="楷体" w:hAnsi="楷体" w:eastAsia="楷体"/>
          <w:color w:val="000000"/>
        </w:rPr>
        <w:t>4．考试结束后，请将答题卡交回。</w:t>
      </w:r>
    </w:p>
    <w:p>
      <w:pPr>
        <w:rPr>
          <w:rFonts w:hint="eastAsia"/>
          <w:b/>
        </w:rPr>
      </w:pPr>
      <w:r>
        <w:rPr>
          <w:rFonts w:hint="eastAsia" w:ascii="宋体" w:hAnsi="宋体"/>
          <w:b/>
        </w:rPr>
        <w:t>一、语文累积与运用（</w:t>
      </w:r>
      <w:r>
        <w:rPr>
          <w:rFonts w:hint="eastAsia"/>
          <w:b/>
        </w:rPr>
        <w:t>35</w:t>
      </w:r>
      <w:r>
        <w:rPr>
          <w:rFonts w:hint="eastAsia" w:ascii="宋体" w:hAnsi="宋体"/>
          <w:b/>
        </w:rPr>
        <w:t>分）</w:t>
      </w:r>
    </w:p>
    <w:p>
      <w:pPr>
        <w:jc w:val="left"/>
        <w:textAlignment w:val="center"/>
        <w:rPr>
          <w:b/>
        </w:rPr>
      </w:pPr>
      <w:r>
        <w:rPr>
          <w:b/>
        </w:rPr>
        <w:t>1</w:t>
      </w:r>
      <w:r>
        <w:rPr>
          <w:rFonts w:ascii="宋体" w:hAnsi="宋体"/>
          <w:b/>
        </w:rPr>
        <w:t xml:space="preserve">．古诗文默写。 </w:t>
      </w:r>
      <w:r>
        <w:rPr>
          <w:rFonts w:hint="eastAsia" w:ascii="宋体" w:hAnsi="宋体"/>
          <w:b/>
        </w:rPr>
        <w:t>（</w:t>
      </w:r>
      <w:r>
        <w:rPr>
          <w:rFonts w:hint="eastAsia"/>
          <w:b/>
        </w:rPr>
        <w:t>10</w:t>
      </w:r>
      <w:r>
        <w:rPr>
          <w:rFonts w:hint="eastAsia" w:ascii="宋体" w:hAnsi="宋体"/>
          <w:b/>
        </w:rPr>
        <w:t>分）</w:t>
      </w:r>
    </w:p>
    <w:p>
      <w:pPr>
        <w:spacing w:line="360" w:lineRule="auto"/>
        <w:jc w:val="left"/>
        <w:textAlignment w:val="center"/>
      </w:pPr>
      <w:r>
        <w:t>（1）遥看是君家，__________。（《十五从军征》）</w:t>
      </w:r>
    </w:p>
    <w:p>
      <w:pPr>
        <w:spacing w:line="360" w:lineRule="auto"/>
        <w:jc w:val="left"/>
        <w:textAlignment w:val="center"/>
      </w:pPr>
      <w:r>
        <w:t>（2）山水之乐，__________。（欧阳修《醉翁亭记》）</w:t>
      </w:r>
    </w:p>
    <w:p>
      <w:pPr>
        <w:spacing w:line="360" w:lineRule="auto"/>
        <w:jc w:val="left"/>
        <w:textAlignment w:val="center"/>
      </w:pPr>
      <w:r>
        <w:t>（3）________________________，夜吟应觉月光寒。（李商隐《无题》）</w:t>
      </w:r>
    </w:p>
    <w:p>
      <w:pPr>
        <w:spacing w:line="360" w:lineRule="auto"/>
        <w:jc w:val="left"/>
        <w:textAlignment w:val="center"/>
      </w:pPr>
      <w:r>
        <w:t>（4）__________，铜雀春深锁二乔。（杜牧《赤壁》）</w:t>
      </w:r>
    </w:p>
    <w:p>
      <w:pPr>
        <w:spacing w:line="360" w:lineRule="auto"/>
        <w:jc w:val="left"/>
        <w:textAlignment w:val="center"/>
      </w:pPr>
      <w:r>
        <w:t>（5）《北冥有鱼》中引述《齐谐》之言，描述鹏以“__________，__________”的雄姿，凭借六月的大风，离开北海飞往南海。</w:t>
      </w:r>
    </w:p>
    <w:p>
      <w:pPr>
        <w:spacing w:line="360" w:lineRule="auto"/>
        <w:jc w:val="left"/>
        <w:textAlignment w:val="center"/>
      </w:pPr>
      <w:r>
        <w:t>（6）苏轼在《江城子·密州出猎》中借用典故表达希望得到朝廷信任和重用的句子是“_____，_____”。</w:t>
      </w:r>
    </w:p>
    <w:p>
      <w:pPr>
        <w:spacing w:line="360" w:lineRule="auto"/>
        <w:jc w:val="left"/>
        <w:textAlignment w:val="center"/>
      </w:pPr>
      <w:r>
        <w:t>（7）秋瑾在《满江红》中，引用《史记·项羽本纪》汉军破楚的故事，来比喻说明自己终于冲破家庭牢笼的句子是“_____，_____”。</w:t>
      </w:r>
    </w:p>
    <w:p>
      <w:r>
        <w:t>2．阅读语段，按要求完成后面的</w:t>
      </w:r>
      <w:r>
        <w:rPr>
          <w:rFonts w:hint="eastAsia"/>
        </w:rPr>
        <w:t>（1）-（3）小</w:t>
      </w:r>
      <w:r>
        <w:t>题。</w:t>
      </w:r>
      <w:r>
        <w:rPr>
          <w:rFonts w:ascii="宋体" w:hAnsi="宋体"/>
        </w:rPr>
        <w:t>（</w:t>
      </w:r>
      <w:r>
        <w:rPr>
          <w:rFonts w:hint="eastAsia"/>
        </w:rPr>
        <w:t>6</w:t>
      </w:r>
      <w:r>
        <w:rPr>
          <w:rFonts w:hint="eastAsia" w:ascii="宋体" w:hAnsi="宋体"/>
        </w:rPr>
        <w:t>分</w:t>
      </w:r>
      <w:r>
        <w:rPr>
          <w:rFonts w:ascii="宋体" w:hAnsi="宋体"/>
        </w:rPr>
        <w:t>）</w:t>
      </w:r>
    </w:p>
    <w:p>
      <w:pPr>
        <w:spacing w:line="360" w:lineRule="auto"/>
        <w:ind w:firstLine="420" w:firstLineChars="200"/>
        <w:jc w:val="left"/>
        <w:textAlignment w:val="center"/>
        <w:rPr>
          <w:rFonts w:ascii="楷体" w:hAnsi="楷体" w:eastAsia="楷体" w:cs="楷体"/>
        </w:rPr>
      </w:pPr>
      <w:r>
        <w:rPr>
          <w:rFonts w:ascii="楷体" w:hAnsi="楷体" w:eastAsia="楷体" w:cs="楷体"/>
        </w:rPr>
        <w:t>①人贵立志，古往今来，能成就大事业者莫不先怀</w:t>
      </w:r>
      <w:r>
        <w:rPr>
          <w:rFonts w:ascii="楷体" w:hAnsi="楷体" w:eastAsia="楷体" w:cs="楷体"/>
          <w:em w:val="dot"/>
        </w:rPr>
        <w:t>雄心壮志</w:t>
      </w:r>
      <w:r>
        <w:rPr>
          <w:rFonts w:ascii="楷体" w:hAnsi="楷体" w:eastAsia="楷体" w:cs="楷体"/>
        </w:rPr>
        <w:t>。②那么何谓立志，如何立志？答案见仁见智。③一些人立志只注重个人利益，显然过于狭隘和短视，不宜提倡，更多的人在立志时首先考虑国家和人民的需要，在这个大前提下寻找个人的兴趣点，然后确定志向。④这样的立志，_____有利于社会进步，_____可以充分发挥个人的积极性与特长，值得大力倡导。</w:t>
      </w:r>
    </w:p>
    <w:p>
      <w:pPr>
        <w:spacing w:line="360" w:lineRule="auto"/>
        <w:jc w:val="left"/>
        <w:textAlignment w:val="center"/>
      </w:pPr>
      <w:r>
        <w:t>(1)第①句中的“雄心壮志”按短语结构类型划分，属于 _______短语。</w:t>
      </w:r>
    </w:p>
    <w:p>
      <w:pPr>
        <w:spacing w:line="360" w:lineRule="auto"/>
        <w:jc w:val="left"/>
        <w:textAlignment w:val="center"/>
      </w:pPr>
      <w:r>
        <w:t>(2)第③句有一处标点符号使用有误，请将修改意见写在下面的横线上。</w:t>
      </w:r>
    </w:p>
    <w:p>
      <w:pPr>
        <w:spacing w:line="360" w:lineRule="auto"/>
        <w:jc w:val="left"/>
        <w:textAlignment w:val="center"/>
      </w:pPr>
      <w:r>
        <w:t>(3)请在第④句中的横线上填写一组恰当的关联词。</w:t>
      </w:r>
    </w:p>
    <w:p>
      <w:pPr>
        <w:spacing w:line="360" w:lineRule="auto"/>
        <w:jc w:val="left"/>
        <w:textAlignment w:val="center"/>
      </w:pPr>
      <w:r>
        <w:t>3．9月28日是孔子诞辰日，校学生会拟组织“大哉孔子”系列纪念活动。请你协助完成下列任务。</w:t>
      </w:r>
    </w:p>
    <w:p>
      <w:pPr>
        <w:spacing w:line="360" w:lineRule="auto"/>
        <w:jc w:val="left"/>
        <w:textAlignment w:val="center"/>
      </w:pPr>
      <w:r>
        <w:rPr>
          <w:rFonts w:hint="eastAsia"/>
        </w:rPr>
        <w:t>I、</w:t>
      </w:r>
      <w:r>
        <w:t>学生会组织部负责筹备校园展馆展览，准备呈现三个单元，聘请你为活动讲解员。阅读文段，完成各题。</w:t>
      </w:r>
    </w:p>
    <w:p>
      <w:pPr>
        <w:spacing w:line="360" w:lineRule="auto"/>
        <w:jc w:val="left"/>
        <w:textAlignment w:val="center"/>
        <w:rPr>
          <w:rFonts w:ascii="'Times New Roman'" w:hAnsi="'Times New Roman'" w:eastAsia="'Times New Roman'" w:cs="'Times New Roman'"/>
        </w:rPr>
      </w:pPr>
      <w:r>
        <w:rPr>
          <w:rFonts w:ascii="楷体" w:hAnsi="楷体" w:eastAsia="楷体" w:cs="楷体"/>
        </w:rPr>
        <w:t>第一单元</w:t>
      </w:r>
      <w:r>
        <w:rPr>
          <w:rFonts w:ascii="'Times New Roman'" w:hAnsi="'Times New Roman'" w:eastAsia="'Times New Roman'" w:cs="'Times New Roman'"/>
        </w:rPr>
        <w:t>   </w:t>
      </w:r>
      <w:r>
        <w:rPr>
          <w:rFonts w:ascii="楷体" w:hAnsi="楷体" w:eastAsia="楷体" w:cs="楷体"/>
        </w:rPr>
        <w:t>____________</w:t>
      </w:r>
    </w:p>
    <w:p>
      <w:pPr>
        <w:spacing w:line="360" w:lineRule="auto"/>
        <w:ind w:firstLine="420"/>
        <w:jc w:val="left"/>
        <w:textAlignment w:val="center"/>
        <w:rPr>
          <w:rFonts w:ascii="楷体" w:hAnsi="楷体" w:eastAsia="楷体" w:cs="楷体"/>
        </w:rPr>
      </w:pPr>
      <w:r>
        <w:rPr>
          <w:rFonts w:ascii="楷体" w:hAnsi="楷体" w:eastAsia="楷体" w:cs="楷体"/>
        </w:rPr>
        <w:t>黄海之滨，泰山岩岩，大河汤汤。山东地区早在数十万年前就有了人类活动的踪迹，是中华文明重要的发祥地之一。西周初年，周公旦建立鲁国。即使在诸侯争霸、礼崩乐坏的春秋时期，鲁国仍较多地保存了西周的礼乐制度。</w:t>
      </w:r>
    </w:p>
    <w:p>
      <w:pPr>
        <w:spacing w:line="360" w:lineRule="auto"/>
        <w:jc w:val="left"/>
        <w:textAlignment w:val="center"/>
        <w:rPr>
          <w:rFonts w:ascii="'Times New Roman'" w:hAnsi="'Times New Roman'" w:eastAsia="'Times New Roman'" w:cs="'Times New Roman'"/>
        </w:rPr>
      </w:pPr>
      <w:r>
        <w:rPr>
          <w:rFonts w:ascii="楷体" w:hAnsi="楷体" w:eastAsia="楷体" w:cs="楷体"/>
        </w:rPr>
        <w:t>第二单元</w:t>
      </w:r>
      <w:r>
        <w:rPr>
          <w:rFonts w:ascii="'Times New Roman'" w:hAnsi="'Times New Roman'" w:eastAsia="'Times New Roman'" w:cs="'Times New Roman'"/>
        </w:rPr>
        <w:t>   </w:t>
      </w:r>
      <w:r>
        <w:rPr>
          <w:rFonts w:ascii="楷体" w:hAnsi="楷体" w:eastAsia="楷体" w:cs="楷体"/>
        </w:rPr>
        <w:t>____________</w:t>
      </w:r>
    </w:p>
    <w:p>
      <w:pPr>
        <w:spacing w:line="360" w:lineRule="auto"/>
        <w:ind w:firstLine="420"/>
        <w:jc w:val="left"/>
        <w:textAlignment w:val="center"/>
        <w:rPr>
          <w:rFonts w:ascii="楷体" w:hAnsi="楷体" w:eastAsia="楷体" w:cs="楷体"/>
        </w:rPr>
      </w:pPr>
      <w:r>
        <w:rPr>
          <w:rFonts w:ascii="楷体" w:hAnsi="楷体" w:eastAsia="楷体" w:cs="楷体"/>
        </w:rPr>
        <w:t>孔子是伟大的思想家、教育家，儒家学派的创始人。他少年立志向学，青年游周适齐，壮年出仕谋政，周游列国，晚年归鲁兴学，纂订六经。由少及壮，由壮至老，孔子以仁者爱人的情怀，以知其不可为而为之的勇气，为理想毕生奋斗。</w:t>
      </w:r>
    </w:p>
    <w:p>
      <w:pPr>
        <w:spacing w:line="360" w:lineRule="auto"/>
        <w:jc w:val="left"/>
        <w:textAlignment w:val="center"/>
        <w:rPr>
          <w:rFonts w:ascii="'Times New Roman'" w:hAnsi="'Times New Roman'" w:eastAsia="'Times New Roman'" w:cs="'Times New Roman'"/>
        </w:rPr>
      </w:pPr>
      <w:r>
        <w:rPr>
          <w:rFonts w:ascii="楷体" w:hAnsi="楷体" w:eastAsia="楷体" w:cs="楷体"/>
        </w:rPr>
        <w:t>第三单元</w:t>
      </w:r>
      <w:r>
        <w:rPr>
          <w:rFonts w:ascii="'Times New Roman'" w:hAnsi="'Times New Roman'" w:eastAsia="'Times New Roman'" w:cs="'Times New Roman'"/>
        </w:rPr>
        <w:t>   </w:t>
      </w:r>
      <w:r>
        <w:rPr>
          <w:rFonts w:ascii="楷体" w:hAnsi="楷体" w:eastAsia="楷体" w:cs="楷体"/>
        </w:rPr>
        <w:t>____________</w:t>
      </w:r>
    </w:p>
    <w:p>
      <w:pPr>
        <w:spacing w:line="360" w:lineRule="auto"/>
        <w:ind w:firstLine="420"/>
        <w:jc w:val="left"/>
        <w:textAlignment w:val="center"/>
        <w:rPr>
          <w:rFonts w:ascii="楷体" w:hAnsi="楷体" w:eastAsia="楷体" w:cs="楷体"/>
        </w:rPr>
      </w:pPr>
      <w:r>
        <w:rPr>
          <w:rFonts w:ascii="楷体" w:hAnsi="楷体" w:eastAsia="楷体" w:cs="楷体"/>
        </w:rPr>
        <w:t>从治学弘道到教书育人，从人生哲学到治国理政，从反思历史到认识万物，孔子的思想博大精深，孔子的影响持久深远。他以“仁”为核心，以“礼”为规范，引导人们建设一个美好的大同世界。孔子创立的儒家思想体系是中国历史与文化的结晶，是中国传统文化的主轴。</w:t>
      </w:r>
    </w:p>
    <w:p>
      <w:pPr>
        <w:spacing w:line="360" w:lineRule="auto"/>
        <w:jc w:val="left"/>
        <w:textAlignment w:val="center"/>
      </w:pPr>
      <w:r>
        <w:t>（1）请根据三个单元的内容提示，分别确定每一个单元的主题词，最合适的一项是(     )</w:t>
      </w:r>
    </w:p>
    <w:p>
      <w:pPr>
        <w:spacing w:line="360" w:lineRule="auto"/>
        <w:jc w:val="left"/>
        <w:textAlignment w:val="center"/>
      </w:pPr>
      <w:r>
        <w:t>A．孔子的故里</w:t>
      </w:r>
      <w:r>
        <w:rPr>
          <w:rFonts w:ascii="'Times New Roman'" w:hAnsi="'Times New Roman'" w:eastAsia="'Times New Roman'" w:cs="'Times New Roman'"/>
        </w:rPr>
        <w:t>   </w:t>
      </w:r>
      <w:r>
        <w:t>孔子的勇气</w:t>
      </w:r>
      <w:r>
        <w:rPr>
          <w:rFonts w:ascii="'Times New Roman'" w:hAnsi="'Times New Roman'" w:eastAsia="'Times New Roman'" w:cs="'Times New Roman'"/>
        </w:rPr>
        <w:t>   </w:t>
      </w:r>
      <w:r>
        <w:t>孔子的智慧</w:t>
      </w:r>
    </w:p>
    <w:p>
      <w:pPr>
        <w:spacing w:line="360" w:lineRule="auto"/>
        <w:jc w:val="left"/>
        <w:textAlignment w:val="center"/>
      </w:pPr>
      <w:r>
        <w:t>B．孔子的故里</w:t>
      </w:r>
      <w:r>
        <w:rPr>
          <w:rFonts w:ascii="'Times New Roman'" w:hAnsi="'Times New Roman'" w:eastAsia="'Times New Roman'" w:cs="'Times New Roman'"/>
        </w:rPr>
        <w:t>   </w:t>
      </w:r>
      <w:r>
        <w:t>孔子的一生</w:t>
      </w:r>
      <w:r>
        <w:rPr>
          <w:rFonts w:ascii="'Times New Roman'" w:hAnsi="'Times New Roman'" w:eastAsia="'Times New Roman'" w:cs="'Times New Roman'"/>
        </w:rPr>
        <w:t>   </w:t>
      </w:r>
      <w:r>
        <w:t>孔子的影响</w:t>
      </w:r>
    </w:p>
    <w:p>
      <w:pPr>
        <w:spacing w:line="360" w:lineRule="auto"/>
        <w:jc w:val="left"/>
        <w:textAlignment w:val="center"/>
      </w:pPr>
      <w:r>
        <w:t>C．孔子的时代</w:t>
      </w:r>
      <w:r>
        <w:rPr>
          <w:rFonts w:ascii="'Times New Roman'" w:hAnsi="'Times New Roman'" w:eastAsia="'Times New Roman'" w:cs="'Times New Roman'"/>
        </w:rPr>
        <w:t>   </w:t>
      </w:r>
      <w:r>
        <w:t>孔子的勇气</w:t>
      </w:r>
      <w:r>
        <w:rPr>
          <w:rFonts w:ascii="'Times New Roman'" w:hAnsi="'Times New Roman'" w:eastAsia="'Times New Roman'" w:cs="'Times New Roman'"/>
        </w:rPr>
        <w:t>   </w:t>
      </w:r>
      <w:r>
        <w:t>孔子的智慧</w:t>
      </w:r>
    </w:p>
    <w:p>
      <w:pPr>
        <w:spacing w:line="360" w:lineRule="auto"/>
        <w:jc w:val="left"/>
        <w:textAlignment w:val="center"/>
      </w:pPr>
      <w:r>
        <w:t>D．孔子的时代</w:t>
      </w:r>
      <w:r>
        <w:rPr>
          <w:rFonts w:ascii="'Times New Roman'" w:hAnsi="'Times New Roman'" w:eastAsia="'Times New Roman'" w:cs="'Times New Roman'"/>
        </w:rPr>
        <w:t>   </w:t>
      </w:r>
      <w:r>
        <w:t>孔子的一生</w:t>
      </w:r>
      <w:r>
        <w:rPr>
          <w:rFonts w:ascii="'Times New Roman'" w:hAnsi="'Times New Roman'" w:eastAsia="'Times New Roman'" w:cs="'Times New Roman'"/>
        </w:rPr>
        <w:t>   </w:t>
      </w:r>
      <w:r>
        <w:t>孔子的影响</w:t>
      </w:r>
    </w:p>
    <w:p>
      <w:pPr>
        <w:spacing w:line="360" w:lineRule="auto"/>
        <w:jc w:val="left"/>
        <w:textAlignment w:val="center"/>
      </w:pPr>
      <w:r>
        <w:t>（2）你考虑到参观者对第二单元的“游周适齐”的意思可能不太理解，查字典得知“适”字的三个义项：①符合，适合；②去，往；③归向。请根据字典义及文段内容，你认为“游周适齐”在这里的意思是____________。</w:t>
      </w:r>
    </w:p>
    <w:p>
      <w:pPr>
        <w:spacing w:line="360" w:lineRule="auto"/>
        <w:jc w:val="left"/>
        <w:textAlignment w:val="center"/>
      </w:pPr>
      <w:r>
        <w:rPr>
          <w:rFonts w:hint="eastAsia"/>
        </w:rPr>
        <w:t>II、</w:t>
      </w:r>
      <w:r>
        <w:t>学生会社团部策划了“学生大讲堂”活动。请你阅读主讲同学的发言稿节选，完成各题。</w:t>
      </w:r>
    </w:p>
    <w:p>
      <w:pPr>
        <w:spacing w:line="360" w:lineRule="auto"/>
        <w:ind w:firstLine="420"/>
        <w:jc w:val="left"/>
        <w:textAlignment w:val="center"/>
        <w:rPr>
          <w:rFonts w:ascii="楷体" w:hAnsi="楷体" w:eastAsia="楷体" w:cs="楷体"/>
        </w:rPr>
      </w:pPr>
      <w:r>
        <w:rPr>
          <w:rFonts w:ascii="楷体" w:hAnsi="楷体" w:eastAsia="楷体" w:cs="楷体"/>
        </w:rPr>
        <w:t>孔子十分重视礼，推崇礼。孔子说：“不能以礼让为国，如礼何？”“上好礼，则民莫敢不敬。”对于民众个体说，礼也十分重要。孔子教育儿子孔鲤“不学礼，无以立【甲】还教育自己最得意的弟子颜渊：“非礼勿视，非礼勿听，非礼勿言，非礼勿动。”孔子本人对礼仪是【乙】身体力行／一意孤行的。《论语·乡党》不惜纸墨着力刻画了孔子在交谈、坐卧、站立、行走、乘车、寝食、服饰、出使外国、接待贵宾、与友交往、馈赠礼品等方面遵循礼仪、执行礼仪的“尚礼”形象。我们从这篇记载中感受到孔子确实是【丙】</w:t>
      </w:r>
      <w:r>
        <w:rPr>
          <w:rFonts w:ascii="楷体" w:hAnsi="楷体" w:eastAsia="楷体" w:cs="楷体"/>
          <w:em w:val="dot"/>
        </w:rPr>
        <w:t>彬</w:t>
      </w:r>
      <w:r>
        <w:rPr>
          <w:rFonts w:ascii="楷体" w:hAnsi="楷体" w:eastAsia="楷体" w:cs="楷体"/>
        </w:rPr>
        <w:t>彬有礼、气质不凡的仁人君子。由此可见，</w:t>
      </w:r>
      <w:r>
        <w:rPr>
          <w:rFonts w:ascii="楷体" w:hAnsi="楷体" w:eastAsia="楷体" w:cs="楷体"/>
          <w:u w:val="single"/>
        </w:rPr>
        <w:t>孔子认为礼于人、于己都非常重要</w:t>
      </w:r>
      <w:r>
        <w:rPr>
          <w:rFonts w:ascii="楷体" w:hAnsi="楷体" w:eastAsia="楷体" w:cs="楷体"/>
        </w:rPr>
        <w:t>。</w:t>
      </w:r>
    </w:p>
    <w:p>
      <w:pPr>
        <w:spacing w:line="360" w:lineRule="auto"/>
        <w:jc w:val="left"/>
        <w:textAlignment w:val="center"/>
      </w:pPr>
      <w:r>
        <w:t>（1）主讲同学对文段中【甲】处的标点、【乙】处选择哪个成语、【丙】处的字音还拿不准，你认为下列说法全都正确的一项是（</w:t>
      </w:r>
      <w:r>
        <w:rPr>
          <w:rFonts w:ascii="'Times New Roman'" w:hAnsi="'Times New Roman'" w:eastAsia="'Times New Roman'" w:cs="'Times New Roman'"/>
        </w:rPr>
        <w:t>     </w:t>
      </w:r>
      <w:r>
        <w:t>）</w:t>
      </w:r>
    </w:p>
    <w:p>
      <w:pPr>
        <w:spacing w:line="360" w:lineRule="auto"/>
        <w:jc w:val="left"/>
        <w:textAlignment w:val="center"/>
      </w:pPr>
      <w:r>
        <w:t xml:space="preserve">A．【甲】，” </w:t>
      </w:r>
      <w:r>
        <w:rPr>
          <w:rFonts w:hint="eastAsia"/>
        </w:rPr>
        <w:t xml:space="preserve">      </w:t>
      </w:r>
      <w:r>
        <w:t>【乙】一意孤行</w:t>
      </w:r>
      <w:r>
        <w:rPr>
          <w:rFonts w:ascii="'Times New Roman'" w:hAnsi="'Times New Roman'" w:eastAsia="'Times New Roman'" w:cs="'Times New Roman'"/>
        </w:rPr>
        <w:t>      </w:t>
      </w:r>
      <w:r>
        <w:t>【丙】bīn</w:t>
      </w:r>
    </w:p>
    <w:p>
      <w:pPr>
        <w:spacing w:line="360" w:lineRule="auto"/>
        <w:jc w:val="left"/>
        <w:textAlignment w:val="center"/>
      </w:pPr>
      <w:r>
        <w:t>B．【甲】”，</w:t>
      </w:r>
      <w:r>
        <w:rPr>
          <w:rFonts w:ascii="'Times New Roman'" w:hAnsi="'Times New Roman'" w:eastAsia="'Times New Roman'" w:cs="'Times New Roman'"/>
        </w:rPr>
        <w:t>       </w:t>
      </w:r>
      <w:r>
        <w:t>【乙】一意孤行</w:t>
      </w:r>
      <w:r>
        <w:rPr>
          <w:rFonts w:ascii="'Times New Roman'" w:hAnsi="'Times New Roman'" w:eastAsia="'Times New Roman'" w:cs="'Times New Roman'"/>
        </w:rPr>
        <w:t>       </w:t>
      </w:r>
      <w:r>
        <w:t>【丙】bīng</w:t>
      </w:r>
    </w:p>
    <w:p>
      <w:pPr>
        <w:spacing w:line="360" w:lineRule="auto"/>
        <w:jc w:val="left"/>
        <w:textAlignment w:val="center"/>
      </w:pPr>
      <w:r>
        <w:t>C．【甲】”，</w:t>
      </w:r>
      <w:r>
        <w:rPr>
          <w:rFonts w:ascii="'Times New Roman'" w:hAnsi="'Times New Roman'" w:eastAsia="'Times New Roman'" w:cs="'Times New Roman'"/>
        </w:rPr>
        <w:t>       </w:t>
      </w:r>
      <w:r>
        <w:t xml:space="preserve">【乙】身体力行 </w:t>
      </w:r>
      <w:r>
        <w:rPr>
          <w:rFonts w:hint="eastAsia"/>
        </w:rPr>
        <w:t xml:space="preserve">    </w:t>
      </w:r>
      <w:r>
        <w:t>【丙】bīn</w:t>
      </w:r>
    </w:p>
    <w:p>
      <w:pPr>
        <w:spacing w:line="360" w:lineRule="auto"/>
        <w:jc w:val="left"/>
        <w:textAlignment w:val="center"/>
      </w:pPr>
      <w:r>
        <w:t xml:space="preserve">D．【甲】，” </w:t>
      </w:r>
      <w:r>
        <w:rPr>
          <w:rFonts w:hint="eastAsia"/>
        </w:rPr>
        <w:t xml:space="preserve">     </w:t>
      </w:r>
      <w:r>
        <w:t>【乙】身体力行</w:t>
      </w:r>
      <w:r>
        <w:rPr>
          <w:rFonts w:ascii="'Times New Roman'" w:hAnsi="'Times New Roman'" w:eastAsia="'Times New Roman'" w:cs="'Times New Roman'"/>
        </w:rPr>
        <w:t>       </w:t>
      </w:r>
      <w:r>
        <w:t>【丙】bīng</w:t>
      </w:r>
    </w:p>
    <w:p>
      <w:pPr>
        <w:spacing w:line="360" w:lineRule="auto"/>
        <w:jc w:val="left"/>
        <w:textAlignment w:val="center"/>
      </w:pPr>
      <w:r>
        <w:t>（2）画线句作为段落的总结句，表达欠妥，请你帮助修改。</w:t>
      </w:r>
    </w:p>
    <w:p>
      <w:pPr>
        <w:spacing w:line="360" w:lineRule="auto"/>
        <w:jc w:val="left"/>
        <w:textAlignment w:val="center"/>
      </w:pPr>
      <w:r>
        <w:rPr>
          <w:rFonts w:hint="eastAsia"/>
        </w:rPr>
        <w:t>（3）</w:t>
      </w:r>
      <w:r>
        <w:t>学生会国际部的同学为本次活动撰写了结束语，布展编辑提出了以下四条看法，其中</w:t>
      </w:r>
      <w:r>
        <w:rPr>
          <w:em w:val="dot"/>
        </w:rPr>
        <w:t>不正确</w:t>
      </w:r>
      <w:r>
        <w:t>的一项是（</w:t>
      </w:r>
      <w:r>
        <w:rPr>
          <w:rFonts w:ascii="'Times New Roman'" w:hAnsi="'Times New Roman'" w:eastAsia="'Times New Roman'" w:cs="'Times New Roman'"/>
        </w:rPr>
        <w:t>     </w:t>
      </w:r>
      <w:r>
        <w:t>）</w:t>
      </w:r>
    </w:p>
    <w:p>
      <w:pPr>
        <w:spacing w:line="360" w:lineRule="auto"/>
        <w:ind w:firstLine="420"/>
        <w:jc w:val="left"/>
        <w:textAlignment w:val="center"/>
        <w:rPr>
          <w:rFonts w:ascii="楷体" w:hAnsi="楷体" w:eastAsia="楷体" w:cs="楷体"/>
        </w:rPr>
      </w:pPr>
      <w:r>
        <w:rPr>
          <w:rFonts w:ascii="楷体" w:hAnsi="楷体" w:eastAsia="楷体" w:cs="楷体"/>
        </w:rPr>
        <w:t>“养其根，俟其果”，孔子创立的儒家文化，是中国传统文化的重要组成部分，【甲】浸润和滋长着世世代代的华夏子孙。【乙】作为学生，在学习文化课的同时，应坚持“古为今用”的原则，吸取儒家文化精髓。【丙】观孔子文化展览，拓宽视野；读孔子文化书籍，增长智慧；悟孔子文化内涵，提升品位。【丁】总之，我们既要继承传统文化，又要让传统文化在当代焕发光彩！</w:t>
      </w:r>
    </w:p>
    <w:p>
      <w:pPr>
        <w:spacing w:line="360" w:lineRule="auto"/>
        <w:jc w:val="left"/>
        <w:textAlignment w:val="center"/>
      </w:pPr>
      <w:r>
        <w:t>A．【甲】句中“滋长”一词用得不恰当，应改为“滋养”。</w:t>
      </w:r>
    </w:p>
    <w:p>
      <w:pPr>
        <w:spacing w:line="360" w:lineRule="auto"/>
        <w:jc w:val="left"/>
        <w:textAlignment w:val="center"/>
      </w:pPr>
      <w:r>
        <w:t>B．【乙】句“古为今用”的引号，是对吸取儒家文化精髓的原则进行强调。</w:t>
      </w:r>
    </w:p>
    <w:p>
      <w:pPr>
        <w:spacing w:line="360" w:lineRule="auto"/>
        <w:jc w:val="left"/>
        <w:textAlignment w:val="center"/>
      </w:pPr>
      <w:r>
        <w:t>C．【丙】句运用排比的修辞方法，突出了参加本次系列纪念活动的益处。</w:t>
      </w:r>
    </w:p>
    <w:p>
      <w:pPr>
        <w:spacing w:line="360" w:lineRule="auto"/>
        <w:jc w:val="left"/>
        <w:textAlignment w:val="center"/>
      </w:pPr>
      <w:r>
        <w:t>D．【丁】句关联词语“既……又……”使用有误，应改为“既然……就……”。</w:t>
      </w:r>
    </w:p>
    <w:p>
      <w:pPr>
        <w:jc w:val="left"/>
        <w:textAlignment w:val="center"/>
      </w:pPr>
      <w:r>
        <w:rPr>
          <w:rFonts w:hint="eastAsia" w:ascii="宋体" w:hAnsi="宋体"/>
        </w:rPr>
        <w:t>二、阅读（</w:t>
      </w:r>
      <w:r>
        <w:rPr>
          <w:rFonts w:hint="eastAsia"/>
        </w:rPr>
        <w:t>55</w:t>
      </w:r>
      <w:r>
        <w:rPr>
          <w:rFonts w:hint="eastAsia" w:ascii="宋体" w:hAnsi="宋体"/>
        </w:rPr>
        <w:t>分）</w:t>
      </w:r>
    </w:p>
    <w:p>
      <w:pPr>
        <w:jc w:val="left"/>
        <w:textAlignment w:val="center"/>
        <w:rPr>
          <w:rFonts w:ascii="宋体" w:hAnsi="宋体"/>
        </w:rPr>
      </w:pPr>
      <w:r>
        <w:rPr>
          <w:rFonts w:hint="eastAsia" w:ascii="宋体" w:hAnsi="宋体"/>
        </w:rPr>
        <w:t>阅读下面文字，回答问题。</w:t>
      </w:r>
    </w:p>
    <w:p>
      <w:pPr>
        <w:jc w:val="center"/>
      </w:pPr>
      <w:r>
        <w:rPr>
          <w:rFonts w:hint="eastAsia" w:ascii="宋体" w:hAnsi="宋体"/>
        </w:rPr>
        <w:t>【一】（21分）</w:t>
      </w:r>
      <w:r>
        <w:rPr>
          <w:rFonts w:ascii="楷体" w:hAnsi="楷体" w:eastAsia="楷体" w:cs="楷体"/>
        </w:rPr>
        <w:t>第一个告诉你下雪的人</w:t>
      </w:r>
    </w:p>
    <w:p>
      <w:pPr>
        <w:spacing w:line="360" w:lineRule="auto"/>
        <w:ind w:firstLine="420"/>
        <w:jc w:val="center"/>
        <w:textAlignment w:val="center"/>
        <w:rPr>
          <w:rFonts w:ascii="楷体" w:hAnsi="楷体" w:eastAsia="楷体" w:cs="楷体"/>
        </w:rPr>
      </w:pPr>
      <w:r>
        <w:rPr>
          <w:rFonts w:ascii="楷体" w:hAnsi="楷体" w:eastAsia="楷体" w:cs="楷体"/>
        </w:rPr>
        <w:t>杨慧</w:t>
      </w:r>
    </w:p>
    <w:p>
      <w:pPr>
        <w:spacing w:line="360" w:lineRule="auto"/>
        <w:ind w:firstLine="420"/>
        <w:jc w:val="left"/>
        <w:textAlignment w:val="center"/>
        <w:rPr>
          <w:rFonts w:ascii="楷体" w:hAnsi="楷体" w:eastAsia="楷体" w:cs="楷体"/>
        </w:rPr>
      </w:pPr>
      <w:r>
        <w:rPr>
          <w:rFonts w:ascii="楷体" w:hAnsi="楷体" w:eastAsia="楷体" w:cs="楷体"/>
        </w:rPr>
        <w:t>①有没有人告诉你，下雪了？</w:t>
      </w:r>
    </w:p>
    <w:p>
      <w:pPr>
        <w:spacing w:line="360" w:lineRule="auto"/>
        <w:ind w:firstLine="420"/>
        <w:jc w:val="left"/>
        <w:textAlignment w:val="center"/>
        <w:rPr>
          <w:rFonts w:ascii="楷体" w:hAnsi="楷体" w:eastAsia="楷体" w:cs="楷体"/>
        </w:rPr>
      </w:pPr>
      <w:r>
        <w:rPr>
          <w:rFonts w:ascii="楷体" w:hAnsi="楷体" w:eastAsia="楷体" w:cs="楷体"/>
        </w:rPr>
        <w:t>②大片大片的雪花，像白色的羽毛从天空飘然落下。霎时间，山峦、田野、村庄、小路都陷入白色的忧郁。</w:t>
      </w:r>
    </w:p>
    <w:p>
      <w:pPr>
        <w:spacing w:line="360" w:lineRule="auto"/>
        <w:ind w:firstLine="420"/>
        <w:jc w:val="left"/>
        <w:textAlignment w:val="center"/>
        <w:rPr>
          <w:rFonts w:ascii="楷体" w:hAnsi="楷体" w:eastAsia="楷体" w:cs="楷体"/>
        </w:rPr>
      </w:pPr>
      <w:r>
        <w:rPr>
          <w:rFonts w:ascii="楷体" w:hAnsi="楷体" w:eastAsia="楷体" w:cs="楷体"/>
        </w:rPr>
        <w:t>③可是对于孩子，这白色永远是快乐的。那是一场罕见的大雪，一夜之间就把村庄包装成了童话世界。童话世界里怎么少得了我们这些可爱的小精灵呢！</w:t>
      </w:r>
    </w:p>
    <w:p>
      <w:pPr>
        <w:spacing w:line="360" w:lineRule="auto"/>
        <w:ind w:firstLine="420"/>
        <w:jc w:val="left"/>
        <w:textAlignment w:val="center"/>
        <w:rPr>
          <w:rFonts w:ascii="楷体" w:hAnsi="楷体" w:eastAsia="楷体" w:cs="楷体"/>
          <w:u w:val="single"/>
        </w:rPr>
      </w:pPr>
      <w:r>
        <w:rPr>
          <w:rFonts w:ascii="楷体" w:hAnsi="楷体" w:eastAsia="楷体" w:cs="楷体"/>
        </w:rPr>
        <w:t>④清晨起来，房门已经被大雪封住了，母亲正拿着一把小铁锹从门缝处一点一点把雪挖开，慢慢开辟出一条小路来。我和妹妹也陆续穿好了棉袄棉鞋，戴上了帽子手套，跑到院子里和母亲一起</w:t>
      </w:r>
      <w:r>
        <w:t>“</w:t>
      </w:r>
      <w:r>
        <w:rPr>
          <w:rFonts w:ascii="楷体" w:hAnsi="楷体" w:eastAsia="楷体" w:cs="楷体"/>
        </w:rPr>
        <w:t>扫雪</w:t>
      </w:r>
      <w:r>
        <w:t>”</w:t>
      </w:r>
      <w:r>
        <w:rPr>
          <w:rFonts w:ascii="楷体" w:hAnsi="楷体" w:eastAsia="楷体" w:cs="楷体"/>
        </w:rPr>
        <w:t>，那是最愉悦的劳动。与其说是在帮母亲，不如说是在给母亲添乱，母亲前脚刚扫出来的小道，我们打闹着，又把雪扬得到处都是。</w:t>
      </w:r>
      <w:r>
        <w:rPr>
          <w:rFonts w:ascii="楷体" w:hAnsi="楷体" w:eastAsia="楷体" w:cs="楷体"/>
          <w:u w:val="single"/>
        </w:rPr>
        <w:t>可是母亲并不恼，笑呵呵地看着我们，任凭我们在纯洁的雪里</w:t>
      </w:r>
      <w:r>
        <w:rPr>
          <w:u w:val="single"/>
        </w:rPr>
        <w:t>“</w:t>
      </w:r>
      <w:r>
        <w:rPr>
          <w:rFonts w:ascii="楷体" w:hAnsi="楷体" w:eastAsia="楷体" w:cs="楷体"/>
          <w:u w:val="single"/>
        </w:rPr>
        <w:t>胡作非为</w:t>
      </w:r>
      <w:r>
        <w:rPr>
          <w:u w:val="single"/>
        </w:rPr>
        <w:t>”</w:t>
      </w:r>
      <w:r>
        <w:rPr>
          <w:rFonts w:ascii="楷体" w:hAnsi="楷体" w:eastAsia="楷体" w:cs="楷体"/>
          <w:u w:val="single"/>
        </w:rPr>
        <w:t>。</w:t>
      </w:r>
    </w:p>
    <w:p>
      <w:pPr>
        <w:spacing w:line="360" w:lineRule="auto"/>
        <w:ind w:firstLine="420"/>
        <w:jc w:val="left"/>
        <w:textAlignment w:val="center"/>
        <w:rPr>
          <w:rFonts w:ascii="楷体" w:hAnsi="楷体" w:eastAsia="楷体" w:cs="楷体"/>
        </w:rPr>
      </w:pPr>
      <w:r>
        <w:rPr>
          <w:rFonts w:ascii="楷体" w:hAnsi="楷体" w:eastAsia="楷体" w:cs="楷体"/>
        </w:rPr>
        <w:t>⑤树上、房顶、鸡舍、草棚，闪着亮晶晶的银光，在与红日的交相辉映中分外妖娆。</w:t>
      </w:r>
    </w:p>
    <w:p>
      <w:pPr>
        <w:spacing w:line="360" w:lineRule="auto"/>
        <w:ind w:firstLine="420"/>
        <w:jc w:val="left"/>
        <w:textAlignment w:val="center"/>
        <w:rPr>
          <w:rFonts w:ascii="楷体" w:hAnsi="楷体" w:eastAsia="楷体" w:cs="楷体"/>
        </w:rPr>
      </w:pPr>
      <w:r>
        <w:rPr>
          <w:rFonts w:ascii="楷体" w:hAnsi="楷体" w:eastAsia="楷体" w:cs="楷体"/>
        </w:rPr>
        <w:t>⑥妹妹欢快地跳着，和我一起堆雪人。我们用瓶盖做眼睛，用红辣椒做鼻子，而我总怕小雪人会冷，心疼地把自己脖子上的红围巾摘下来给它围上。一会儿，我们的新伙伴就伫立在庭院里，真是可爱极了！这时，母亲已经做好了早饭，开个门缝对着我们高喊：</w:t>
      </w:r>
      <w:r>
        <w:t>“</w:t>
      </w:r>
      <w:r>
        <w:rPr>
          <w:rFonts w:ascii="楷体" w:hAnsi="楷体" w:eastAsia="楷体" w:cs="楷体"/>
        </w:rPr>
        <w:t>吃饭啦……吃饭啦……</w:t>
      </w:r>
      <w:r>
        <w:t>”</w:t>
      </w:r>
      <w:r>
        <w:rPr>
          <w:rFonts w:ascii="楷体" w:hAnsi="楷体" w:eastAsia="楷体" w:cs="楷体"/>
        </w:rPr>
        <w:t>我和妹妹好像都没有听见，磨磨蹭蹭谁也不愿意回屋。广阔苍穹，母亲是见证这份快乐的唯一观众，望着她的两个白雪公主，母亲的微笑是甜的。</w:t>
      </w:r>
    </w:p>
    <w:p>
      <w:pPr>
        <w:spacing w:line="360" w:lineRule="auto"/>
        <w:ind w:firstLine="420"/>
        <w:jc w:val="left"/>
        <w:textAlignment w:val="center"/>
        <w:rPr>
          <w:rFonts w:ascii="楷体" w:hAnsi="楷体" w:eastAsia="楷体" w:cs="楷体"/>
        </w:rPr>
      </w:pPr>
      <w:r>
        <w:rPr>
          <w:rFonts w:ascii="楷体" w:hAnsi="楷体" w:eastAsia="楷体" w:cs="楷体"/>
        </w:rPr>
        <w:t>⑦洁白的雪花舞动着我童年的快乐，也翩飞着我少年的轻狂。初三那年寒假，我和同学们约好去县城的书店买些参考书，早上临出门时母亲就叮嘱我穿那件厚一点的棉衣，可是少女的我是爱美的，怎么能把自己变成臃肿的面包？没想到从县城回来时就下起了大雪，汽车晚点了两个多小时，</w:t>
      </w:r>
      <w:r>
        <w:rPr>
          <w:rFonts w:ascii="楷体" w:hAnsi="楷体" w:eastAsia="楷体" w:cs="楷体"/>
          <w:u w:val="single"/>
        </w:rPr>
        <w:t>当我背着书包又冷又饿走回家时，看见母亲像一座白色的雕像立在门口，睫毛上沾满了霜白，每眨一下眼睛似乎都能发出吧嗒吧嗒的声响。</w:t>
      </w:r>
      <w:r>
        <w:rPr>
          <w:rFonts w:ascii="楷体" w:hAnsi="楷体" w:eastAsia="楷体" w:cs="楷体"/>
        </w:rPr>
        <w:t>那天我吃饱喝足就有了精神，母亲却病倒了，高烧40℃。至今我都不知道母亲那天在家门口迎着风雪，望着我回来的方向站了多久。</w:t>
      </w:r>
    </w:p>
    <w:p>
      <w:pPr>
        <w:spacing w:line="360" w:lineRule="auto"/>
        <w:ind w:firstLine="420"/>
        <w:jc w:val="left"/>
        <w:textAlignment w:val="center"/>
        <w:rPr>
          <w:rFonts w:ascii="楷体" w:hAnsi="楷体" w:eastAsia="楷体" w:cs="楷体"/>
        </w:rPr>
      </w:pPr>
      <w:r>
        <w:rPr>
          <w:rFonts w:ascii="楷体" w:hAnsi="楷体" w:eastAsia="楷体" w:cs="楷体"/>
        </w:rPr>
        <w:t>⑧多年以后，我也成为一位母亲。我的孩子和我一样热爱这北方的大雪。</w:t>
      </w:r>
    </w:p>
    <w:p>
      <w:pPr>
        <w:spacing w:line="360" w:lineRule="auto"/>
        <w:ind w:firstLine="420"/>
        <w:jc w:val="left"/>
        <w:textAlignment w:val="center"/>
        <w:rPr>
          <w:rFonts w:ascii="楷体" w:hAnsi="楷体" w:eastAsia="楷体" w:cs="楷体"/>
        </w:rPr>
      </w:pPr>
      <w:r>
        <w:rPr>
          <w:rFonts w:ascii="楷体" w:hAnsi="楷体" w:eastAsia="楷体" w:cs="楷体"/>
        </w:rPr>
        <w:t>⑨春节，我带着孩子回老家。当我们像雪花一样从远方匆匆赶来，哒哒的马蹄声溅起一地飞雪，朵朵如花。那一天，村庄如故，母亲却白发如雪。</w:t>
      </w:r>
    </w:p>
    <w:p>
      <w:pPr>
        <w:spacing w:line="360" w:lineRule="auto"/>
        <w:ind w:firstLine="420"/>
        <w:jc w:val="left"/>
        <w:textAlignment w:val="center"/>
        <w:rPr>
          <w:rFonts w:ascii="楷体" w:hAnsi="楷体" w:eastAsia="楷体" w:cs="楷体"/>
        </w:rPr>
      </w:pPr>
      <w:r>
        <w:rPr>
          <w:rFonts w:ascii="楷体" w:hAnsi="楷体" w:eastAsia="楷体" w:cs="楷体"/>
        </w:rPr>
        <w:t>⑩年迈的母亲依然站在自家的门口张望着、等待着。仿佛这几十年来，一直站在这里，从未离开过。母亲这几天一直念叨着：</w:t>
      </w:r>
      <w:r>
        <w:t>“</w:t>
      </w:r>
      <w:r>
        <w:rPr>
          <w:rFonts w:ascii="楷体" w:hAnsi="楷体" w:eastAsia="楷体" w:cs="楷体"/>
        </w:rPr>
        <w:t>要下大雪了，也不知道通不通车。</w:t>
      </w:r>
      <w:r>
        <w:t>”</w:t>
      </w:r>
      <w:r>
        <w:rPr>
          <w:rFonts w:ascii="楷体" w:hAnsi="楷体" w:eastAsia="楷体" w:cs="楷体"/>
        </w:rPr>
        <w:t>母亲是不看天气预报的，但每一次比天气预报还要准确。慢慢我才知道，原来是母亲的老寒腿，每次下雪前都会疼。</w:t>
      </w:r>
    </w:p>
    <w:p>
      <w:pPr>
        <w:spacing w:line="360" w:lineRule="auto"/>
        <w:ind w:firstLine="420"/>
        <w:jc w:val="left"/>
        <w:textAlignment w:val="center"/>
        <w:rPr>
          <w:rFonts w:ascii="楷体" w:hAnsi="楷体" w:eastAsia="楷体" w:cs="楷体"/>
        </w:rPr>
      </w:pPr>
      <w:r>
        <w:rPr>
          <w:rFonts w:ascii="Cambria Math" w:hAnsi="Cambria Math" w:eastAsia="Cambria Math" w:cs="Cambria Math"/>
        </w:rPr>
        <w:t>⑪</w:t>
      </w:r>
      <w:r>
        <w:rPr>
          <w:rFonts w:ascii="楷体" w:hAnsi="楷体" w:eastAsia="楷体" w:cs="楷体"/>
        </w:rPr>
        <w:t>母亲的一生几乎都是在劳动中度过的。夏天她忙着菜园子、庄稼地，冬闲时她忙着给人做衣服补贴家用。东北的冬天天寒地冻，上世纪七八十年代我们家住的是简陋的茅草房，虽然窗户外面钉上了塑料布，门上也安上了棉布帘，但墙壁上还是会结霜，四处透风。母亲长时间坐在靠南墙的缝纫机旁做活，两条腿不知不觉中就得了风湿病。母亲腿疼是从来不对我们说的，粗心的我们怎么会知道母亲的腿病这般严重！</w:t>
      </w:r>
    </w:p>
    <w:p>
      <w:pPr>
        <w:spacing w:line="360" w:lineRule="auto"/>
        <w:ind w:firstLine="420"/>
        <w:jc w:val="left"/>
        <w:textAlignment w:val="center"/>
        <w:rPr>
          <w:rFonts w:ascii="楷体" w:hAnsi="楷体" w:eastAsia="楷体" w:cs="楷体"/>
        </w:rPr>
      </w:pPr>
      <w:r>
        <w:rPr>
          <w:rFonts w:ascii="Cambria Math" w:hAnsi="Cambria Math" w:eastAsia="Cambria Math" w:cs="Cambria Math"/>
        </w:rPr>
        <w:t>⑫</w:t>
      </w:r>
      <w:r>
        <w:rPr>
          <w:rFonts w:ascii="楷体" w:hAnsi="楷体" w:eastAsia="楷体" w:cs="楷体"/>
        </w:rPr>
        <w:t>雪花落在村庄，落在四野，也落在我隐隐作痛的心里。</w:t>
      </w:r>
    </w:p>
    <w:p>
      <w:pPr>
        <w:spacing w:line="360" w:lineRule="auto"/>
        <w:ind w:firstLine="420"/>
        <w:jc w:val="left"/>
        <w:textAlignment w:val="center"/>
        <w:rPr>
          <w:rFonts w:ascii="楷体" w:hAnsi="楷体" w:eastAsia="楷体" w:cs="楷体"/>
        </w:rPr>
      </w:pPr>
      <w:r>
        <w:rPr>
          <w:rFonts w:ascii="Cambria Math" w:hAnsi="Cambria Math" w:eastAsia="Cambria Math" w:cs="Cambria Math"/>
        </w:rPr>
        <w:t>⑬</w:t>
      </w:r>
      <w:r>
        <w:rPr>
          <w:rFonts w:ascii="楷体" w:hAnsi="楷体" w:eastAsia="楷体" w:cs="楷体"/>
        </w:rPr>
        <w:t>这个世界因为有雪，风景如此美丽，空气如此清新，步子变得轻快，灵魂得到了洗涤。雪，如母亲的爱，时刻安抚我这颗烦躁的心，让我活得简单快乐，就像一朵雪花吹开了另一朵雪花的春天。</w:t>
      </w:r>
    </w:p>
    <w:p>
      <w:pPr>
        <w:spacing w:line="360" w:lineRule="auto"/>
        <w:ind w:firstLine="420"/>
        <w:jc w:val="left"/>
        <w:textAlignment w:val="center"/>
        <w:rPr>
          <w:rFonts w:ascii="楷体" w:hAnsi="楷体" w:eastAsia="楷体" w:cs="楷体"/>
        </w:rPr>
      </w:pPr>
      <w:r>
        <w:rPr>
          <w:rFonts w:ascii="楷体" w:hAnsi="楷体" w:eastAsia="楷体" w:cs="楷体"/>
        </w:rPr>
        <w:t>⑭传说，第一个告诉你下雪的人是最爱你的人。我相信这个美丽的传说，因为母亲就是最好的例子。电话嘀铃铃响了，是母亲在叮嘱我，要下雪了，记得多穿点儿衣服——母亲的老寒腿又在播送天气预报了。我诺诺地应着，却透过那场即将到来的雪，看到了母亲的疼痛。</w:t>
      </w:r>
    </w:p>
    <w:p>
      <w:pPr>
        <w:spacing w:line="360" w:lineRule="auto"/>
        <w:ind w:firstLine="420"/>
        <w:jc w:val="left"/>
        <w:textAlignment w:val="center"/>
        <w:rPr>
          <w:rFonts w:ascii="楷体" w:hAnsi="楷体" w:eastAsia="楷体" w:cs="楷体"/>
        </w:rPr>
      </w:pPr>
      <w:r>
        <w:rPr>
          <w:rFonts w:ascii="Cambria Math" w:hAnsi="Cambria Math" w:eastAsia="Cambria Math" w:cs="Cambria Math"/>
        </w:rPr>
        <w:t>⑮</w:t>
      </w:r>
      <w:r>
        <w:rPr>
          <w:rFonts w:ascii="楷体" w:hAnsi="楷体" w:eastAsia="楷体" w:cs="楷体"/>
        </w:rPr>
        <w:t>如果可以，我多愿意让自己变成一贴温暖的膏药，敷在她所有疼痛的关节。</w:t>
      </w:r>
    </w:p>
    <w:p>
      <w:pPr>
        <w:spacing w:line="360" w:lineRule="auto"/>
        <w:jc w:val="right"/>
        <w:textAlignment w:val="center"/>
      </w:pPr>
      <w:r>
        <w:t>（选自《文苑•经典美文》，有删改）</w:t>
      </w:r>
    </w:p>
    <w:p>
      <w:pPr>
        <w:spacing w:line="360" w:lineRule="auto"/>
        <w:jc w:val="left"/>
        <w:textAlignment w:val="center"/>
      </w:pPr>
      <w:r>
        <w:rPr>
          <w:rFonts w:hint="eastAsia"/>
        </w:rPr>
        <w:t>4</w:t>
      </w:r>
      <w:r>
        <w:t>．本文写了母亲的哪几次等待？请根据提示填空。</w:t>
      </w:r>
    </w:p>
    <w:p>
      <w:pPr>
        <w:spacing w:line="360" w:lineRule="auto"/>
        <w:jc w:val="left"/>
        <w:textAlignment w:val="center"/>
      </w:pPr>
      <w:r>
        <w:t>①母亲做好早饭，________________________；</w:t>
      </w:r>
    </w:p>
    <w:p>
      <w:pPr>
        <w:spacing w:line="360" w:lineRule="auto"/>
        <w:jc w:val="left"/>
        <w:textAlignment w:val="center"/>
      </w:pPr>
      <w:r>
        <w:t>②母亲在家门口迎着风雪，等候迟归的“我”；</w:t>
      </w:r>
    </w:p>
    <w:p>
      <w:pPr>
        <w:spacing w:line="360" w:lineRule="auto"/>
        <w:jc w:val="left"/>
        <w:textAlignment w:val="center"/>
      </w:pPr>
      <w:r>
        <w:t>③年迈的母亲张望，______________________。</w:t>
      </w:r>
    </w:p>
    <w:p>
      <w:pPr>
        <w:spacing w:line="360" w:lineRule="auto"/>
        <w:jc w:val="left"/>
        <w:textAlignment w:val="center"/>
      </w:pPr>
      <w:r>
        <w:rPr>
          <w:rFonts w:hint="eastAsia"/>
        </w:rPr>
        <w:t>5</w:t>
      </w:r>
      <w:r>
        <w:t>．结合语境，品味下列句子，回答括号中的问题。</w:t>
      </w:r>
    </w:p>
    <w:p>
      <w:pPr>
        <w:spacing w:line="360" w:lineRule="auto"/>
        <w:jc w:val="left"/>
        <w:textAlignment w:val="center"/>
      </w:pPr>
      <w:r>
        <w:t>①可是母亲并不恼，笑呵呵地看着我们，任凭我们在纯洁的雪里“胡作非为”。（从词的表达效果赏析）</w:t>
      </w:r>
    </w:p>
    <w:p>
      <w:pPr>
        <w:spacing w:line="360" w:lineRule="auto"/>
        <w:jc w:val="left"/>
        <w:textAlignment w:val="center"/>
      </w:pPr>
      <w:r>
        <w:t>②当我背着书包又冷又饿走回家时，看见母亲像一座白色的雕像立在门口，睫毛上沾满了霜白，每眨一下眼睛似乎都能发出吧嗒吧嗒的声响。（从修辞的角度赏析）</w:t>
      </w:r>
    </w:p>
    <w:p>
      <w:pPr>
        <w:spacing w:line="360" w:lineRule="auto"/>
        <w:jc w:val="left"/>
        <w:textAlignment w:val="center"/>
      </w:pPr>
      <w:r>
        <w:rPr>
          <w:rFonts w:hint="eastAsia"/>
        </w:rPr>
        <w:t>6</w:t>
      </w:r>
      <w:r>
        <w:t>．第</w:t>
      </w:r>
      <w:r>
        <w:rPr>
          <w:rFonts w:ascii="Cambria Math" w:hAnsi="Cambria Math" w:eastAsia="Cambria Math" w:cs="Cambria Math"/>
        </w:rPr>
        <w:t>⑪</w:t>
      </w:r>
      <w:r>
        <w:t>段运用了哪种叙述方式？有何作用？</w:t>
      </w:r>
    </w:p>
    <w:p>
      <w:pPr>
        <w:spacing w:line="360" w:lineRule="auto"/>
        <w:jc w:val="left"/>
        <w:textAlignment w:val="center"/>
      </w:pPr>
      <w:r>
        <w:rPr>
          <w:rFonts w:hint="eastAsia"/>
        </w:rPr>
        <w:t>7</w:t>
      </w:r>
      <w:r>
        <w:t>．文中的“雪”有哪些作用？请结合全文谈谈你的理解。</w:t>
      </w:r>
    </w:p>
    <w:p>
      <w:pPr>
        <w:spacing w:line="360" w:lineRule="auto"/>
        <w:jc w:val="center"/>
        <w:textAlignment w:val="center"/>
      </w:pPr>
      <w:r>
        <w:rPr>
          <w:rFonts w:hint="eastAsia" w:ascii="宋体" w:hAnsi="宋体"/>
        </w:rPr>
        <w:t>【二】（</w:t>
      </w:r>
      <w:r>
        <w:rPr>
          <w:rFonts w:hint="eastAsia"/>
        </w:rPr>
        <w:t>17</w:t>
      </w:r>
      <w:r>
        <w:rPr>
          <w:rFonts w:hint="eastAsia" w:ascii="宋体" w:hAnsi="宋体"/>
        </w:rPr>
        <w:t>分）</w:t>
      </w:r>
      <w:r>
        <w:rPr>
          <w:rFonts w:ascii="楷体" w:hAnsi="楷体" w:eastAsia="楷体" w:cs="楷体"/>
        </w:rPr>
        <w:t>莫让自制力成为稀缺品</w:t>
      </w:r>
    </w:p>
    <w:p>
      <w:pPr>
        <w:spacing w:line="360" w:lineRule="auto"/>
        <w:ind w:firstLine="420"/>
        <w:jc w:val="left"/>
        <w:textAlignment w:val="center"/>
        <w:rPr>
          <w:rFonts w:ascii="楷体" w:hAnsi="楷体" w:eastAsia="楷体" w:cs="楷体"/>
        </w:rPr>
      </w:pPr>
      <w:r>
        <w:rPr>
          <w:rFonts w:ascii="楷体" w:hAnsi="楷体" w:eastAsia="楷体" w:cs="楷体"/>
        </w:rPr>
        <w:t>①疫情防控期间，很多人居家办公或学习。居家办公、学习对个人的自制力提出了更高的要求。自制力不够强，居家工作和学习的时候就容易分神、拖延。近日，中国青年报社社会调查中心联合问卷网，对2002名受访者进行的一项调查显示，92</w:t>
      </w:r>
      <w:r>
        <w:t>.</w:t>
      </w:r>
      <w:r>
        <w:rPr>
          <w:rFonts w:ascii="楷体" w:hAnsi="楷体" w:eastAsia="楷体" w:cs="楷体"/>
        </w:rPr>
        <w:t>0%的受访者觉得需要提高自制力。</w:t>
      </w:r>
    </w:p>
    <w:p>
      <w:pPr>
        <w:spacing w:line="360" w:lineRule="auto"/>
        <w:ind w:firstLine="420"/>
        <w:jc w:val="left"/>
        <w:textAlignment w:val="center"/>
        <w:rPr>
          <w:rFonts w:ascii="楷体" w:hAnsi="楷体" w:eastAsia="楷体" w:cs="楷体"/>
        </w:rPr>
      </w:pPr>
      <w:r>
        <w:rPr>
          <w:rFonts w:ascii="楷体" w:hAnsi="楷体" w:eastAsia="楷体" w:cs="楷体"/>
        </w:rPr>
        <w:t>②居家办公、“躺在家里上课”是不少人一直以来的梦想，但真正实现了，很多人发现，情况与想象存在很大的差距。疫情冲击下，很多人有了更多的居家时间，也有了更多的干扰，纷繁的网络信息、懒散的居家环境，已然让很多人茫然失措。调查显示，只有31.7%的受访者觉得自己的自制力强，说明自制力俨然成了稀缺品。</w:t>
      </w:r>
    </w:p>
    <w:p>
      <w:pPr>
        <w:spacing w:line="360" w:lineRule="auto"/>
        <w:ind w:firstLine="420"/>
        <w:jc w:val="left"/>
        <w:textAlignment w:val="center"/>
        <w:rPr>
          <w:rFonts w:ascii="楷体" w:hAnsi="楷体" w:eastAsia="楷体" w:cs="楷体"/>
        </w:rPr>
      </w:pPr>
      <w:r>
        <w:rPr>
          <w:rFonts w:ascii="楷体" w:hAnsi="楷体" w:eastAsia="楷体" w:cs="楷体"/>
        </w:rPr>
        <w:t>③缺乏自制力似乎不算什么大事，但日积月累会改变人们的工作与生活。一般来说，缺乏自制力，就会出现做事信马由缰、开小差或做与之无关的事情等情况。这样不仅会导致时间浪费，工作效率低下，还容易引起家人、同事及老师、领导的不满，影响学业与前途。为了挽回影响，又要花费更多的时间完成任务，这样的结果是：高投入低产出，甚至产生自怨自艾等负面情绪，而这些情绪又会降低工作和学习的效率，由此陷入一种恶性循环。</w:t>
      </w:r>
    </w:p>
    <w:p>
      <w:pPr>
        <w:spacing w:line="360" w:lineRule="auto"/>
        <w:ind w:firstLine="420"/>
        <w:jc w:val="left"/>
        <w:textAlignment w:val="center"/>
        <w:rPr>
          <w:rFonts w:ascii="楷体" w:hAnsi="楷体" w:eastAsia="楷体" w:cs="楷体"/>
        </w:rPr>
      </w:pPr>
      <w:r>
        <w:rPr>
          <w:rFonts w:ascii="楷体" w:hAnsi="楷体" w:eastAsia="楷体" w:cs="楷体"/>
        </w:rPr>
        <w:t>④长远来看，缺乏自制力，还会导致专注和深入的程度逐步下降，这种影响更隐秘而久远。比如阅读方面，喜欢看浅显、有直接视觉效果的书籍，久而久之，将减弱深入阅读、深入思考、科学思辨的能力。</w:t>
      </w:r>
      <w:r>
        <w:rPr>
          <w:rFonts w:ascii="楷体" w:hAnsi="楷体" w:eastAsia="楷体" w:cs="楷体"/>
          <w:u w:val="single"/>
        </w:rPr>
        <w:t>古今中外，大凡做出卓著成就的人无不自制自律，专心致志，</w:t>
      </w:r>
      <w:r>
        <w:rPr>
          <w:rFonts w:ascii="楷体" w:hAnsi="楷体" w:eastAsia="楷体" w:cs="楷体"/>
        </w:rPr>
        <w:t>东一榔头西一棒子，终将一事无成。</w:t>
      </w:r>
    </w:p>
    <w:p>
      <w:pPr>
        <w:spacing w:line="360" w:lineRule="auto"/>
        <w:ind w:firstLine="420"/>
        <w:jc w:val="left"/>
        <w:textAlignment w:val="center"/>
        <w:rPr>
          <w:rFonts w:ascii="楷体" w:hAnsi="楷体" w:eastAsia="楷体" w:cs="楷体"/>
        </w:rPr>
      </w:pPr>
      <w:r>
        <w:rPr>
          <w:rFonts w:ascii="楷体" w:hAnsi="楷体" w:eastAsia="楷体" w:cs="楷体"/>
        </w:rPr>
        <w:t>⑤需要知道，自制力是一种优良品质。当下，随着生活节奏越来越快，人们受到的外部干扰也越来越多，这就要求人们具备更强的自制力。提高自制力，不仅可以提高工作效率和质量，更可以改善精神面貌、提升自我评价，从而让自己的身心更加健康、人生状态更加积极。提高自制力无论是对于当下战疫阶段还是人生长远发展，都大有裨益。</w:t>
      </w:r>
    </w:p>
    <w:p>
      <w:pPr>
        <w:spacing w:line="360" w:lineRule="auto"/>
        <w:ind w:firstLine="420"/>
        <w:jc w:val="left"/>
        <w:textAlignment w:val="center"/>
        <w:rPr>
          <w:rFonts w:ascii="楷体" w:hAnsi="楷体" w:eastAsia="楷体" w:cs="楷体"/>
        </w:rPr>
      </w:pPr>
      <w:r>
        <w:rPr>
          <w:rFonts w:ascii="楷体" w:hAnsi="楷体" w:eastAsia="楷体" w:cs="楷体"/>
        </w:rPr>
        <w:t>⑥怎样才能提高自制力？首先要树立清晰的工作或学习目标。以目标来约束自己的行为，保证工作、学习的效率与质量。其次要努力培养良好的生活习惯。克服拖延、焦躁、得过且过等弱点。必要时屏蔽可能干扰自己的因素。提高自制力，还要强化专注力训练。设立自己的“专注时间”，营造孜孜以求的宁静氛围，使注意力保持集中。或者与志同道合者相互督促、勉励，大力培养专注的品质。</w:t>
      </w:r>
    </w:p>
    <w:p>
      <w:pPr>
        <w:spacing w:line="360" w:lineRule="auto"/>
        <w:ind w:firstLine="420"/>
        <w:jc w:val="left"/>
        <w:textAlignment w:val="center"/>
        <w:rPr>
          <w:rFonts w:ascii="楷体" w:hAnsi="楷体" w:eastAsia="楷体" w:cs="楷体"/>
        </w:rPr>
      </w:pPr>
      <w:r>
        <w:rPr>
          <w:rFonts w:ascii="楷体" w:hAnsi="楷体" w:eastAsia="楷体" w:cs="楷体"/>
        </w:rPr>
        <w:t>⑦信息时代，莫让自制力成为稀缺品。</w:t>
      </w:r>
    </w:p>
    <w:p>
      <w:pPr>
        <w:spacing w:line="360" w:lineRule="auto"/>
        <w:jc w:val="right"/>
        <w:textAlignment w:val="center"/>
      </w:pPr>
      <w:r>
        <w:t>（作者：斯涵涵</w:t>
      </w:r>
      <w:r>
        <w:rPr>
          <w:rFonts w:ascii="'Times New Roman'" w:hAnsi="'Times New Roman'" w:eastAsia="'Times New Roman'" w:cs="'Times New Roman'"/>
        </w:rPr>
        <w:t>     </w:t>
      </w:r>
      <w:r>
        <w:t>有改动）</w:t>
      </w:r>
    </w:p>
    <w:p>
      <w:pPr>
        <w:spacing w:line="360" w:lineRule="auto"/>
        <w:jc w:val="left"/>
        <w:textAlignment w:val="center"/>
      </w:pPr>
      <w:r>
        <w:rPr>
          <w:rFonts w:hint="eastAsia"/>
        </w:rPr>
        <w:t>8</w:t>
      </w:r>
      <w:r>
        <w:t>．请简述本文的行文思路。</w:t>
      </w:r>
    </w:p>
    <w:p>
      <w:pPr>
        <w:spacing w:line="360" w:lineRule="auto"/>
        <w:jc w:val="left"/>
        <w:textAlignment w:val="center"/>
      </w:pPr>
      <w:r>
        <w:rPr>
          <w:rFonts w:hint="eastAsia"/>
        </w:rPr>
        <w:t>9</w:t>
      </w:r>
      <w:r>
        <w:t>．居家办公学习时受到的干扰是“自制力成为稀缺品”的根本原因吗？说说你的思考。</w:t>
      </w:r>
    </w:p>
    <w:p>
      <w:pPr>
        <w:spacing w:line="360" w:lineRule="auto"/>
        <w:jc w:val="left"/>
        <w:textAlignment w:val="center"/>
      </w:pPr>
      <w:r>
        <w:rPr>
          <w:rFonts w:hint="eastAsia"/>
        </w:rPr>
        <w:t>10</w:t>
      </w:r>
      <w:r>
        <w:t>．请为第④段画线句补写一个事实论据。</w:t>
      </w:r>
    </w:p>
    <w:p>
      <w:pPr>
        <w:spacing w:line="360" w:lineRule="auto"/>
        <w:jc w:val="left"/>
        <w:textAlignment w:val="center"/>
      </w:pPr>
      <w:r>
        <w:rPr>
          <w:rFonts w:hint="eastAsia"/>
        </w:rPr>
        <w:t>11</w:t>
      </w:r>
      <w:r>
        <w:t>．除本文所说之外，请你再提一条提高自制力的建议并阐释理由。</w:t>
      </w:r>
    </w:p>
    <w:p>
      <w:pPr>
        <w:jc w:val="center"/>
        <w:textAlignment w:val="center"/>
        <w:rPr>
          <w:rFonts w:ascii="宋体" w:hAnsi="宋体"/>
        </w:rPr>
      </w:pPr>
      <w:r>
        <w:rPr>
          <w:rFonts w:hint="eastAsia" w:ascii="宋体" w:hAnsi="宋体"/>
        </w:rPr>
        <w:t>【三】（</w:t>
      </w:r>
      <w:r>
        <w:rPr>
          <w:rFonts w:hint="eastAsia"/>
        </w:rPr>
        <w:t>17</w:t>
      </w:r>
      <w:r>
        <w:rPr>
          <w:rFonts w:hint="eastAsia" w:ascii="宋体" w:hAnsi="宋体"/>
        </w:rPr>
        <w:t>分）</w:t>
      </w:r>
    </w:p>
    <w:p>
      <w:pPr>
        <w:spacing w:line="360" w:lineRule="auto"/>
        <w:ind w:firstLine="420"/>
        <w:jc w:val="left"/>
        <w:textAlignment w:val="center"/>
      </w:pPr>
      <w:r>
        <w:t>【甲】</w:t>
      </w:r>
    </w:p>
    <w:p>
      <w:pPr>
        <w:spacing w:line="360" w:lineRule="auto"/>
        <w:ind w:firstLine="420"/>
        <w:jc w:val="left"/>
        <w:textAlignment w:val="center"/>
        <w:rPr>
          <w:rFonts w:ascii="楷体" w:hAnsi="楷体" w:eastAsia="楷体" w:cs="楷体"/>
        </w:rPr>
      </w:pPr>
      <w:r>
        <w:rPr>
          <w:rFonts w:ascii="楷体" w:hAnsi="楷体" w:eastAsia="楷体" w:cs="楷体"/>
        </w:rPr>
        <w:t>一讲学家设帐寺中，闻之笑曰：</w:t>
      </w:r>
      <w:r>
        <w:t>“</w:t>
      </w:r>
      <w:r>
        <w:rPr>
          <w:rFonts w:ascii="楷体" w:hAnsi="楷体" w:eastAsia="楷体" w:cs="楷体"/>
        </w:rPr>
        <w:t>尔辈不能究物理。是非木柿，岂能为暴涨携之去？乃石性坚重，沙性松浮，湮于沙上，渐沉渐深耳。沿河求之，不亦颠乎？</w:t>
      </w:r>
      <w:r>
        <w:t>”</w:t>
      </w:r>
      <w:r>
        <w:rPr>
          <w:rFonts w:ascii="楷体" w:hAnsi="楷体" w:eastAsia="楷体" w:cs="楷体"/>
        </w:rPr>
        <w:t>众服为确论。</w:t>
      </w:r>
    </w:p>
    <w:p>
      <w:pPr>
        <w:spacing w:line="360" w:lineRule="auto"/>
        <w:ind w:firstLine="420"/>
        <w:jc w:val="left"/>
        <w:textAlignment w:val="center"/>
        <w:rPr>
          <w:rFonts w:ascii="楷体" w:hAnsi="楷体" w:eastAsia="楷体" w:cs="楷体"/>
        </w:rPr>
      </w:pPr>
      <w:r>
        <w:rPr>
          <w:rFonts w:ascii="楷体" w:hAnsi="楷体" w:eastAsia="楷体" w:cs="楷体"/>
        </w:rPr>
        <w:t>一老河兵闻之，又笑曰：</w:t>
      </w:r>
      <w:r>
        <w:t>“</w:t>
      </w:r>
      <w:r>
        <w:rPr>
          <w:rFonts w:ascii="楷体" w:hAnsi="楷体" w:eastAsia="楷体" w:cs="楷体"/>
        </w:rPr>
        <w:t>凡河中失石，当求之于上流。盖石性坚重，沙性松浮，水不能冲石，其反激之力，必于石下迎水处啮沙为坎穴。渐激渐深，至石之半，石必倒掷坎穴中。如是再啮，石又再转。转转不已，遂反溯流逆上矣。求之下流，固颠；求之地中，不更颠乎？</w:t>
      </w:r>
      <w:r>
        <w:t>”</w:t>
      </w:r>
      <w:r>
        <w:rPr>
          <w:rFonts w:ascii="楷体" w:hAnsi="楷体" w:eastAsia="楷体" w:cs="楷体"/>
        </w:rPr>
        <w:t>如其言，果得于数里外。</w:t>
      </w:r>
    </w:p>
    <w:p>
      <w:pPr>
        <w:spacing w:line="360" w:lineRule="auto"/>
        <w:ind w:firstLine="420"/>
        <w:jc w:val="left"/>
        <w:textAlignment w:val="center"/>
        <w:rPr>
          <w:rFonts w:ascii="楷体" w:hAnsi="楷体" w:eastAsia="楷体" w:cs="楷体"/>
        </w:rPr>
      </w:pPr>
      <w:r>
        <w:rPr>
          <w:rFonts w:ascii="楷体" w:hAnsi="楷体" w:eastAsia="楷体" w:cs="楷体"/>
        </w:rPr>
        <w:t>然则天下之事，但知其一，不知其二者多矣，可据理臆断欤？</w:t>
      </w:r>
    </w:p>
    <w:p>
      <w:pPr>
        <w:spacing w:line="360" w:lineRule="auto"/>
        <w:jc w:val="right"/>
        <w:textAlignment w:val="center"/>
      </w:pPr>
      <w:r>
        <w:t>（节选自纪昀《河中石兽》）</w:t>
      </w:r>
    </w:p>
    <w:p>
      <w:pPr>
        <w:spacing w:line="360" w:lineRule="auto"/>
        <w:ind w:firstLine="420"/>
        <w:jc w:val="left"/>
        <w:textAlignment w:val="center"/>
      </w:pPr>
      <w:r>
        <w:t>【乙】</w:t>
      </w:r>
    </w:p>
    <w:p>
      <w:pPr>
        <w:spacing w:line="360" w:lineRule="auto"/>
        <w:ind w:firstLine="420"/>
        <w:jc w:val="left"/>
        <w:textAlignment w:val="center"/>
        <w:rPr>
          <w:rFonts w:ascii="楷体" w:hAnsi="楷体" w:eastAsia="楷体" w:cs="楷体"/>
        </w:rPr>
      </w:pPr>
      <w:r>
        <w:rPr>
          <w:rFonts w:ascii="楷体" w:hAnsi="楷体" w:eastAsia="楷体" w:cs="楷体"/>
        </w:rPr>
        <w:t>初，殿宇既制，寺僧召画工，将命施彩饰，会贵其直</w:t>
      </w:r>
      <w:r>
        <w:rPr>
          <w:rFonts w:ascii="楷体" w:hAnsi="楷体" w:eastAsia="楷体" w:cs="楷体"/>
          <w:vertAlign w:val="superscript"/>
        </w:rPr>
        <w:t>①</w:t>
      </w:r>
      <w:r>
        <w:rPr>
          <w:rFonts w:ascii="楷体" w:hAnsi="楷体" w:eastAsia="楷体" w:cs="楷体"/>
        </w:rPr>
        <w:t>，亦竟去。后有二少年诣寺来谒曰：</w:t>
      </w:r>
      <w:r>
        <w:t>“</w:t>
      </w:r>
      <w:r>
        <w:rPr>
          <w:rFonts w:ascii="楷体" w:hAnsi="楷体" w:eastAsia="楷体" w:cs="楷体"/>
        </w:rPr>
        <w:t>某，善画者也。</w:t>
      </w:r>
      <w:r>
        <w:t>”</w:t>
      </w:r>
      <w:r>
        <w:rPr>
          <w:rFonts w:ascii="楷体" w:hAnsi="楷体" w:eastAsia="楷体" w:cs="楷体"/>
        </w:rPr>
        <w:t>寺僧欲先阅其迹</w:t>
      </w:r>
      <w:r>
        <w:rPr>
          <w:rFonts w:ascii="楷体" w:hAnsi="楷体" w:eastAsia="楷体" w:cs="楷体"/>
          <w:vertAlign w:val="superscript"/>
        </w:rPr>
        <w:t>②</w:t>
      </w:r>
      <w:r>
        <w:rPr>
          <w:rFonts w:ascii="楷体" w:hAnsi="楷体" w:eastAsia="楷体" w:cs="楷体"/>
        </w:rPr>
        <w:t>。少年曰：</w:t>
      </w:r>
      <w:r>
        <w:t>“</w:t>
      </w:r>
      <w:r>
        <w:rPr>
          <w:rFonts w:ascii="楷体" w:hAnsi="楷体" w:eastAsia="楷体" w:cs="楷体"/>
        </w:rPr>
        <w:t>某弟兄凡七人，未尝画于长安中，宁有迹乎？</w:t>
      </w:r>
      <w:r>
        <w:t>”</w:t>
      </w:r>
      <w:r>
        <w:rPr>
          <w:rFonts w:ascii="楷体" w:hAnsi="楷体" w:eastAsia="楷体" w:cs="楷体"/>
          <w:u w:val="single"/>
        </w:rPr>
        <w:t>寺僧以为妄，稍难之</w:t>
      </w:r>
      <w:r>
        <w:rPr>
          <w:rFonts w:ascii="楷体" w:hAnsi="楷体" w:eastAsia="楷体" w:cs="楷体"/>
        </w:rPr>
        <w:t>，后许之。</w:t>
      </w:r>
    </w:p>
    <w:p>
      <w:pPr>
        <w:spacing w:line="360" w:lineRule="auto"/>
        <w:ind w:firstLine="420"/>
        <w:jc w:val="left"/>
        <w:textAlignment w:val="center"/>
        <w:rPr>
          <w:rFonts w:ascii="楷体" w:hAnsi="楷体" w:eastAsia="楷体" w:cs="楷体"/>
        </w:rPr>
      </w:pPr>
      <w:r>
        <w:rPr>
          <w:rFonts w:ascii="楷体" w:hAnsi="楷体" w:eastAsia="楷体" w:cs="楷体"/>
        </w:rPr>
        <w:t>后一日，七人果至，各挈彩绘，将入其殿……数天后，画工来见之，大惊曰：</w:t>
      </w:r>
      <w:r>
        <w:t>“</w:t>
      </w:r>
      <w:r>
        <w:rPr>
          <w:rFonts w:ascii="楷体" w:hAnsi="楷体" w:eastAsia="楷体" w:cs="楷体"/>
        </w:rPr>
        <w:t>真神妙之笔也。</w:t>
      </w:r>
      <w:r>
        <w:t>”</w:t>
      </w:r>
      <w:r>
        <w:rPr>
          <w:rFonts w:ascii="楷体" w:hAnsi="楷体" w:eastAsia="楷体" w:cs="楷体"/>
        </w:rPr>
        <w:t>于是无敢继其色者。</w:t>
      </w:r>
    </w:p>
    <w:p>
      <w:pPr>
        <w:spacing w:line="360" w:lineRule="auto"/>
        <w:jc w:val="right"/>
        <w:textAlignment w:val="center"/>
      </w:pPr>
      <w:r>
        <w:t>（选自张读《宣室志》）</w:t>
      </w:r>
    </w:p>
    <w:p>
      <w:pPr>
        <w:spacing w:line="360" w:lineRule="auto"/>
        <w:jc w:val="left"/>
        <w:textAlignment w:val="center"/>
      </w:pPr>
      <w:r>
        <w:t>【注释】①贵其直：画工要价太贵。②迹：这里指在其他地方的画稿或作品。</w:t>
      </w:r>
    </w:p>
    <w:p>
      <w:pPr>
        <w:spacing w:line="360" w:lineRule="auto"/>
        <w:jc w:val="left"/>
        <w:textAlignment w:val="center"/>
      </w:pPr>
      <w:r>
        <w:t>1</w:t>
      </w:r>
      <w:r>
        <w:rPr>
          <w:rFonts w:hint="eastAsia"/>
        </w:rPr>
        <w:t>2</w:t>
      </w:r>
      <w:r>
        <w:t>．请解释下列加点词在文中的意思。</w:t>
      </w:r>
    </w:p>
    <w:p>
      <w:pPr>
        <w:spacing w:line="360" w:lineRule="auto"/>
        <w:jc w:val="left"/>
        <w:textAlignment w:val="center"/>
      </w:pPr>
      <w:r>
        <w:t>（1）</w:t>
      </w:r>
      <w:r>
        <w:rPr>
          <w:em w:val="dot"/>
        </w:rPr>
        <w:t>尔辈</w:t>
      </w:r>
      <w:r>
        <w:t>不能究物理</w:t>
      </w:r>
      <w:r>
        <w:rPr>
          <w:rFonts w:ascii="Calibri" w:hAnsi="Calibri" w:eastAsia="Calibri" w:cs="Calibri"/>
        </w:rPr>
        <w:t>        </w:t>
      </w:r>
      <w:r>
        <w:t>尔辈：________________</w:t>
      </w:r>
    </w:p>
    <w:p>
      <w:pPr>
        <w:spacing w:line="360" w:lineRule="auto"/>
        <w:jc w:val="left"/>
        <w:textAlignment w:val="center"/>
      </w:pPr>
      <w:r>
        <w:t>（2）果得</w:t>
      </w:r>
      <w:r>
        <w:rPr>
          <w:em w:val="dot"/>
        </w:rPr>
        <w:t>于</w:t>
      </w:r>
      <w:r>
        <w:t>数里外</w:t>
      </w:r>
      <w:r>
        <w:rPr>
          <w:rFonts w:ascii="Calibri" w:hAnsi="Calibri" w:eastAsia="Calibri" w:cs="Calibri"/>
        </w:rPr>
        <w:t>     </w:t>
      </w:r>
      <w:r>
        <w:t>于：________________</w:t>
      </w:r>
    </w:p>
    <w:p>
      <w:pPr>
        <w:spacing w:line="360" w:lineRule="auto"/>
        <w:jc w:val="left"/>
        <w:textAlignment w:val="center"/>
      </w:pPr>
      <w:r>
        <w:t>（3）亦竟</w:t>
      </w:r>
      <w:r>
        <w:rPr>
          <w:em w:val="dot"/>
        </w:rPr>
        <w:t>去</w:t>
      </w:r>
      <w:r>
        <w:rPr>
          <w:rFonts w:ascii="Calibri" w:hAnsi="Calibri" w:eastAsia="Calibri" w:cs="Calibri"/>
        </w:rPr>
        <w:t>     </w:t>
      </w:r>
      <w:r>
        <w:t>去：________________</w:t>
      </w:r>
    </w:p>
    <w:p>
      <w:pPr>
        <w:spacing w:line="360" w:lineRule="auto"/>
        <w:jc w:val="left"/>
        <w:textAlignment w:val="center"/>
      </w:pPr>
      <w:r>
        <w:t>（4）后有二少年</w:t>
      </w:r>
      <w:r>
        <w:rPr>
          <w:em w:val="dot"/>
        </w:rPr>
        <w:t>诣</w:t>
      </w:r>
      <w:r>
        <w:t>寺来谒</w:t>
      </w:r>
      <w:r>
        <w:rPr>
          <w:rFonts w:ascii="Calibri" w:hAnsi="Calibri" w:eastAsia="Calibri" w:cs="Calibri"/>
        </w:rPr>
        <w:t>     </w:t>
      </w:r>
      <w:r>
        <w:t>诣：________________</w:t>
      </w:r>
    </w:p>
    <w:p>
      <w:pPr>
        <w:spacing w:line="360" w:lineRule="auto"/>
        <w:jc w:val="left"/>
        <w:textAlignment w:val="center"/>
      </w:pPr>
      <w:r>
        <w:t>1</w:t>
      </w:r>
      <w:r>
        <w:rPr>
          <w:rFonts w:hint="eastAsia"/>
        </w:rPr>
        <w:t>3</w:t>
      </w:r>
      <w:r>
        <w:t>．请把下面的句子翻译成现代汉语。</w:t>
      </w:r>
    </w:p>
    <w:p>
      <w:pPr>
        <w:spacing w:line="360" w:lineRule="auto"/>
        <w:jc w:val="left"/>
        <w:textAlignment w:val="center"/>
      </w:pPr>
      <w:r>
        <w:t>（1）是非木柿，岂能为暴涨携之去？</w:t>
      </w:r>
    </w:p>
    <w:p>
      <w:pPr>
        <w:spacing w:line="360" w:lineRule="auto"/>
        <w:jc w:val="left"/>
        <w:textAlignment w:val="center"/>
      </w:pPr>
      <w:r>
        <w:t>（2）未尝画于长安中，宁有迹乎？</w:t>
      </w:r>
    </w:p>
    <w:p>
      <w:pPr>
        <w:spacing w:line="360" w:lineRule="auto"/>
        <w:jc w:val="left"/>
        <w:textAlignment w:val="center"/>
      </w:pPr>
      <w:r>
        <w:t>1</w:t>
      </w:r>
      <w:r>
        <w:rPr>
          <w:rFonts w:hint="eastAsia"/>
        </w:rPr>
        <w:t>4</w:t>
      </w:r>
      <w:r>
        <w:t>．联系上下文，【乙】文中画横线的句子，体现了寺僧</w:t>
      </w:r>
      <w:r>
        <w:rPr>
          <w:rFonts w:ascii="Calibri" w:hAnsi="Calibri" w:eastAsia="Calibri" w:cs="Calibri"/>
        </w:rPr>
        <w:t xml:space="preserve"> </w:t>
      </w:r>
      <w:r>
        <w:t>____________________的心理。</w:t>
      </w:r>
    </w:p>
    <w:p>
      <w:pPr>
        <w:spacing w:line="360" w:lineRule="auto"/>
        <w:jc w:val="left"/>
        <w:textAlignment w:val="center"/>
      </w:pPr>
      <w:r>
        <w:t>1</w:t>
      </w:r>
      <w:r>
        <w:rPr>
          <w:rFonts w:hint="eastAsia"/>
        </w:rPr>
        <w:t>5</w:t>
      </w:r>
      <w:r>
        <w:t>．【甲】【乙】两文都运用了衬托的写作手法，请分别举例分析。</w:t>
      </w:r>
    </w:p>
    <w:p>
      <w:pPr>
        <w:rPr>
          <w:b/>
        </w:rPr>
      </w:pPr>
      <w:r>
        <w:rPr>
          <w:rFonts w:hint="eastAsia" w:ascii="宋体" w:hAnsi="宋体"/>
          <w:b/>
        </w:rPr>
        <w:t>三、作文（</w:t>
      </w:r>
      <w:r>
        <w:rPr>
          <w:rFonts w:hint="eastAsia"/>
          <w:b/>
        </w:rPr>
        <w:t>55</w:t>
      </w:r>
      <w:r>
        <w:rPr>
          <w:rFonts w:hint="eastAsia" w:ascii="宋体" w:hAnsi="宋体"/>
          <w:b/>
        </w:rPr>
        <w:t>分）</w:t>
      </w:r>
    </w:p>
    <w:p>
      <w:pPr>
        <w:spacing w:line="360" w:lineRule="auto"/>
        <w:jc w:val="left"/>
        <w:textAlignment w:val="center"/>
      </w:pPr>
      <w:r>
        <w:t>1</w:t>
      </w:r>
      <w:r>
        <w:rPr>
          <w:rFonts w:hint="eastAsia"/>
        </w:rPr>
        <w:t>6</w:t>
      </w:r>
      <w:r>
        <w:t>．根据要求写作。</w:t>
      </w:r>
    </w:p>
    <w:p>
      <w:pPr>
        <w:spacing w:line="360" w:lineRule="auto"/>
        <w:ind w:firstLine="420"/>
        <w:jc w:val="left"/>
        <w:textAlignment w:val="center"/>
        <w:rPr>
          <w:rFonts w:ascii="楷体" w:hAnsi="楷体" w:eastAsia="楷体" w:cs="楷体"/>
        </w:rPr>
      </w:pPr>
      <w:r>
        <w:rPr>
          <w:rFonts w:ascii="楷体" w:hAnsi="楷体" w:eastAsia="楷体" w:cs="楷体"/>
        </w:rPr>
        <w:t>白衣天使按下手印的瞬间，便留下了血一样永恒的形象；施立松折下海棠花的瞬间，成了自己永恒的回忆；简·爱帮助罗切斯特重新骑上马的瞬间，却注定会改变两人的命运。 一件件微小的事情，最后可能会变成影响久远的大事件……历史上的瞬间成为永恒的星座，现在的瞬间可能会影响很远……</w:t>
      </w:r>
    </w:p>
    <w:p>
      <w:pPr>
        <w:spacing w:line="360" w:lineRule="auto"/>
        <w:jc w:val="left"/>
        <w:textAlignment w:val="center"/>
      </w:pPr>
      <w:r>
        <w:t>请思考“瞬间”和“永恒”的关系，按要求写作。</w:t>
      </w:r>
    </w:p>
    <w:p>
      <w:pPr>
        <w:spacing w:line="360" w:lineRule="auto"/>
        <w:jc w:val="left"/>
        <w:textAlignment w:val="center"/>
      </w:pPr>
      <w:r>
        <w:t>【写作要求】①自拟题目进行写作。②题材自选，体裁自定。③不少于600字。④不得套写、抄袭，不得透露个人信息。</w:t>
      </w:r>
    </w:p>
    <w:p>
      <w:pPr>
        <w:spacing w:line="360" w:lineRule="auto"/>
        <w:jc w:val="left"/>
        <w:textAlignment w:val="center"/>
      </w:pPr>
      <w:r>
        <w:t>【温馨提示】如有困难，可以参考下面的提示写作。</w:t>
      </w:r>
    </w:p>
    <w:tbl>
      <w:tblPr>
        <w:tblStyle w:val="5"/>
        <w:tblW w:w="8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725"/>
        <w:gridCol w:w="6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思维路径</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自问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关联</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你会想到生活中的哪此瞬间”之事？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旁通</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你读到过孕育“永恒”的“瞬间”的内容吗？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溯因</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“瞬间”的内容产生“永恒”影响的过程怎样呢？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评价</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你认可“瞬间” 会“永恒”吗？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72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想象</w:t>
            </w:r>
          </w:p>
        </w:tc>
        <w:tc>
          <w:tcPr>
            <w:tcW w:w="68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虚构的故事中，如何演绎“瞬间”和“永恒”？</w:t>
            </w:r>
          </w:p>
        </w:tc>
      </w:tr>
    </w:tbl>
    <w:p>
      <w:pPr>
        <w:spacing w:line="360" w:lineRule="auto"/>
        <w:jc w:val="left"/>
        <w:textAlignment w:val="center"/>
      </w:pPr>
    </w:p>
    <w:p>
      <w:pPr>
        <w:spacing w:line="360" w:lineRule="auto"/>
        <w:jc w:val="left"/>
        <w:textAlignment w:val="center"/>
        <w:sectPr>
          <w:pgSz w:w="11907" w:h="16839"/>
          <w:pgMar w:top="900" w:right="1997" w:bottom="900" w:left="1997" w:header="500" w:footer="500" w:gutter="0"/>
          <w:cols w:space="425" w:num="1" w:sep="1"/>
          <w:docGrid w:type="lines" w:linePitch="312" w:charSpace="0"/>
        </w:sect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w:t>
      </w:r>
      <w:r>
        <w:rPr>
          <w:rFonts w:hint="eastAsia"/>
        </w:rPr>
        <w:t>（1）</w:t>
      </w:r>
      <w:r>
        <w:t xml:space="preserve">松柏冢累累     </w:t>
      </w:r>
      <w:r>
        <w:rPr>
          <w:rFonts w:hint="eastAsia"/>
        </w:rPr>
        <w:t>（2）</w:t>
      </w:r>
      <w:r>
        <w:t>得之心而寓之酒也    </w:t>
      </w:r>
      <w:r>
        <w:rPr>
          <w:rFonts w:hint="eastAsia"/>
        </w:rPr>
        <w:t>（3）</w:t>
      </w:r>
      <w:r>
        <w:t xml:space="preserve"> 晓镜但愁云鬓改     </w:t>
      </w:r>
      <w:r>
        <w:rPr>
          <w:rFonts w:hint="eastAsia"/>
        </w:rPr>
        <w:t>（4）</w:t>
      </w:r>
      <w:r>
        <w:t xml:space="preserve">东风不与周郎便     </w:t>
      </w:r>
      <w:r>
        <w:rPr>
          <w:rFonts w:hint="eastAsia"/>
        </w:rPr>
        <w:t>（5）</w:t>
      </w:r>
      <w:r>
        <w:t xml:space="preserve">水击三千里     抟扶摇而上者九万里     </w:t>
      </w:r>
      <w:r>
        <w:rPr>
          <w:rFonts w:hint="eastAsia"/>
        </w:rPr>
        <w:t>（6）</w:t>
      </w:r>
      <w:r>
        <w:t xml:space="preserve">持节云中     何日遣冯唐     </w:t>
      </w:r>
      <w:r>
        <w:rPr>
          <w:rFonts w:hint="eastAsia"/>
        </w:rPr>
        <w:t>（7）</w:t>
      </w:r>
      <w:r>
        <w:t>四面歌残终破楚     八年风味徒思浙</w:t>
      </w:r>
    </w:p>
    <w:p>
      <w:pPr>
        <w:spacing w:line="360" w:lineRule="auto"/>
        <w:jc w:val="left"/>
        <w:textAlignment w:val="center"/>
      </w:pPr>
      <w:r>
        <w:t>2．(1)并列</w:t>
      </w:r>
    </w:p>
    <w:p>
      <w:pPr>
        <w:spacing w:line="360" w:lineRule="auto"/>
        <w:jc w:val="left"/>
        <w:textAlignment w:val="center"/>
      </w:pPr>
      <w:r>
        <w:t>(2)将“不宜提倡”后面的逗号改为分号。</w:t>
      </w:r>
    </w:p>
    <w:p>
      <w:pPr>
        <w:spacing w:line="360" w:lineRule="auto"/>
        <w:jc w:val="left"/>
        <w:textAlignment w:val="center"/>
      </w:pPr>
      <w:r>
        <w:t>(3)示例：既……又……</w:t>
      </w:r>
    </w:p>
    <w:p>
      <w:pPr>
        <w:spacing w:line="360" w:lineRule="auto"/>
        <w:jc w:val="left"/>
        <w:textAlignment w:val="center"/>
        <w:rPr>
          <w:rFonts w:hint="eastAsia"/>
        </w:rPr>
      </w:pPr>
      <w:r>
        <w:t>3．</w:t>
      </w:r>
      <w:r>
        <w:rPr>
          <w:rFonts w:hint="eastAsia"/>
        </w:rPr>
        <w:t>I、（1）</w:t>
      </w:r>
      <w:r>
        <w:t xml:space="preserve">B     </w:t>
      </w:r>
    </w:p>
    <w:p>
      <w:pPr>
        <w:spacing w:line="360" w:lineRule="auto"/>
        <w:jc w:val="left"/>
        <w:textAlignment w:val="center"/>
      </w:pPr>
      <w:r>
        <w:rPr>
          <w:rFonts w:hint="eastAsia"/>
        </w:rPr>
        <w:t>（2）</w:t>
      </w:r>
      <w:r>
        <w:t>示例：孔子游历周地又到齐国去。</w:t>
      </w:r>
    </w:p>
    <w:p>
      <w:pPr>
        <w:spacing w:line="360" w:lineRule="auto"/>
        <w:jc w:val="left"/>
        <w:textAlignment w:val="center"/>
      </w:pPr>
      <w:r>
        <w:rPr>
          <w:rFonts w:hint="eastAsia"/>
        </w:rPr>
        <w:t>II、</w:t>
      </w:r>
      <w:r>
        <w:t>（1）C</w:t>
      </w:r>
    </w:p>
    <w:p>
      <w:pPr>
        <w:spacing w:line="360" w:lineRule="auto"/>
        <w:jc w:val="left"/>
        <w:textAlignment w:val="center"/>
      </w:pPr>
      <w:r>
        <w:t>（2）孔子认为礼于国、于人、于己都非常重要。</w:t>
      </w:r>
    </w:p>
    <w:p>
      <w:pPr>
        <w:spacing w:line="360" w:lineRule="auto"/>
        <w:jc w:val="left"/>
        <w:textAlignment w:val="center"/>
      </w:pPr>
      <w:r>
        <w:rPr>
          <w:rFonts w:hint="eastAsia"/>
        </w:rPr>
        <w:t>（3）</w:t>
      </w:r>
      <w:r>
        <w:t>D</w:t>
      </w:r>
    </w:p>
    <w:p>
      <w:pPr>
        <w:spacing w:line="360" w:lineRule="auto"/>
        <w:jc w:val="left"/>
        <w:textAlignment w:val="center"/>
      </w:pPr>
      <w:r>
        <w:rPr>
          <w:rFonts w:hint="eastAsia"/>
        </w:rPr>
        <w:t>4</w:t>
      </w:r>
      <w:r>
        <w:t>．等待“我”和妹妹吃饭     等待春节归家的我们</w:t>
      </w:r>
    </w:p>
    <w:p>
      <w:pPr>
        <w:spacing w:line="360" w:lineRule="auto"/>
        <w:jc w:val="left"/>
        <w:textAlignment w:val="center"/>
      </w:pPr>
      <w:r>
        <w:rPr>
          <w:rFonts w:hint="eastAsia"/>
        </w:rPr>
        <w:t>5</w:t>
      </w:r>
      <w:r>
        <w:t>．①“胡作非为”本是贬义词（贬词褒用），放在此处却生动地写出我和妹妹的淘气，以及自由自在、无拘无束嬉戏的快乐；同时表现出母亲的温柔及对“我”和妹妹的宠爱。</w:t>
      </w:r>
    </w:p>
    <w:p>
      <w:pPr>
        <w:spacing w:line="360" w:lineRule="auto"/>
        <w:jc w:val="left"/>
        <w:textAlignment w:val="center"/>
      </w:pPr>
      <w:r>
        <w:t>②运用了比喻的修辞手法，把迎着风雪等我回家的母亲比作白色的雕像，生动形象地体现了母亲等我时间之久，表现了母亲对我的爱与牵挂。</w:t>
      </w:r>
    </w:p>
    <w:p>
      <w:pPr>
        <w:spacing w:line="360" w:lineRule="auto"/>
        <w:jc w:val="left"/>
        <w:textAlignment w:val="center"/>
      </w:pPr>
      <w:r>
        <w:rPr>
          <w:rFonts w:hint="eastAsia"/>
        </w:rPr>
        <w:t>6</w:t>
      </w:r>
      <w:r>
        <w:t>．第</w:t>
      </w:r>
      <w:r>
        <w:rPr>
          <w:rFonts w:ascii="Cambria Math" w:hAnsi="Cambria Math" w:eastAsia="Cambria Math" w:cs="Cambria Math"/>
        </w:rPr>
        <w:t>⑪</w:t>
      </w:r>
      <w:r>
        <w:t>段是插叙，这一段交代了母亲得风湿病的原因；表现了母亲的勤劳，丰富了母亲形象；表达了自己对母亲的心疼、愧疚、感恩。</w:t>
      </w:r>
    </w:p>
    <w:p>
      <w:pPr>
        <w:spacing w:line="360" w:lineRule="auto"/>
        <w:jc w:val="left"/>
        <w:textAlignment w:val="center"/>
      </w:pPr>
      <w:r>
        <w:rPr>
          <w:rFonts w:hint="eastAsia"/>
        </w:rPr>
        <w:t>7</w:t>
      </w:r>
      <w:r>
        <w:t>．①雪是文章的线索，贯穿文章始末；</w:t>
      </w:r>
    </w:p>
    <w:p>
      <w:pPr>
        <w:spacing w:line="360" w:lineRule="auto"/>
        <w:jc w:val="left"/>
        <w:textAlignment w:val="center"/>
      </w:pPr>
      <w:r>
        <w:t>②雪承载见证了“我”纯洁快乐的童年，如小时候“我”与妹妹在雪中扫雪打闹，一起堆雪人；</w:t>
      </w:r>
    </w:p>
    <w:p>
      <w:pPr>
        <w:spacing w:line="360" w:lineRule="auto"/>
        <w:jc w:val="left"/>
        <w:textAlignment w:val="center"/>
      </w:pPr>
      <w:r>
        <w:t>③洁白的雪象征了母亲对子女无私的爱。母亲对子女的爱是在诸多雪景中体现的，无论是“我”的孩提时，还是“我”为人母时，母亲都会耐心或担忧或焦急地在雪景中等待守候子女，充满爱意和深情。</w:t>
      </w:r>
    </w:p>
    <w:p>
      <w:pPr>
        <w:spacing w:line="360" w:lineRule="auto"/>
        <w:jc w:val="left"/>
        <w:textAlignment w:val="center"/>
      </w:pPr>
      <w:r>
        <w:rPr>
          <w:rFonts w:hint="eastAsia"/>
        </w:rPr>
        <w:t>8</w:t>
      </w:r>
      <w:r>
        <w:t>．首先以调查结论表明现在许多人缺乏自制力。接着从正反两方面论证了提高自制力的必要性。最后提出了提高自制力的建议。</w:t>
      </w:r>
    </w:p>
    <w:p>
      <w:pPr>
        <w:spacing w:line="360" w:lineRule="auto"/>
        <w:jc w:val="left"/>
        <w:textAlignment w:val="center"/>
      </w:pPr>
      <w:r>
        <w:rPr>
          <w:rFonts w:hint="eastAsia"/>
        </w:rPr>
        <w:t>9</w:t>
      </w:r>
      <w:r>
        <w:t>．不是。居家办公学习受到的干扰只是让缺乏自制力的问题暴露出来，并加重了这个问题。缺乏自制力的根本原因是意志力不强，不能自律。</w:t>
      </w:r>
    </w:p>
    <w:p>
      <w:pPr>
        <w:spacing w:line="360" w:lineRule="auto"/>
        <w:jc w:val="left"/>
        <w:textAlignment w:val="center"/>
      </w:pPr>
      <w:r>
        <w:t>1</w:t>
      </w:r>
      <w:r>
        <w:rPr>
          <w:rFonts w:hint="eastAsia"/>
        </w:rPr>
        <w:t>0</w:t>
      </w:r>
      <w:r>
        <w:t>．示例：闻一多先生在做研究时，目不窥园，足不下楼，专心研究，不受外界干扰，取得了许多研究成果，写下了《楚辞校补》《古典新义》等著作。</w:t>
      </w:r>
    </w:p>
    <w:p>
      <w:pPr>
        <w:spacing w:line="360" w:lineRule="auto"/>
        <w:jc w:val="left"/>
        <w:textAlignment w:val="center"/>
      </w:pPr>
      <w:r>
        <w:t>1</w:t>
      </w:r>
      <w:r>
        <w:rPr>
          <w:rFonts w:hint="eastAsia"/>
        </w:rPr>
        <w:t>1</w:t>
      </w:r>
      <w:r>
        <w:t>．示例：我建议做事时可以制定恰当的奖惩措施。适当的奖励可以激励自己，适当的惩罚可以约束自己。这样就能强化自制力。</w:t>
      </w:r>
    </w:p>
    <w:p>
      <w:pPr>
        <w:spacing w:line="360" w:lineRule="auto"/>
        <w:jc w:val="left"/>
        <w:textAlignment w:val="center"/>
      </w:pPr>
      <w:r>
        <w:t>1</w:t>
      </w:r>
      <w:r>
        <w:rPr>
          <w:rFonts w:hint="eastAsia"/>
        </w:rPr>
        <w:t>2</w:t>
      </w:r>
      <w:r>
        <w:t>．你们这些人     在     离开     到，来到</w:t>
      </w:r>
    </w:p>
    <w:p>
      <w:pPr>
        <w:spacing w:line="360" w:lineRule="auto"/>
        <w:jc w:val="left"/>
        <w:textAlignment w:val="center"/>
      </w:pPr>
      <w:r>
        <w:t>1</w:t>
      </w:r>
      <w:r>
        <w:rPr>
          <w:rFonts w:hint="eastAsia"/>
        </w:rPr>
        <w:t>3</w:t>
      </w:r>
      <w:r>
        <w:t>．（1）这（石兽）不是木片，怎么能被暴涨的洪水带走呢？</w:t>
      </w:r>
    </w:p>
    <w:p>
      <w:pPr>
        <w:spacing w:line="360" w:lineRule="auto"/>
        <w:jc w:val="left"/>
        <w:textAlignment w:val="center"/>
      </w:pPr>
      <w:r>
        <w:t>（2）（我们）从来没有在长安作过画，怎么会有作品呢？</w:t>
      </w:r>
    </w:p>
    <w:p>
      <w:pPr>
        <w:spacing w:line="360" w:lineRule="auto"/>
        <w:jc w:val="left"/>
        <w:textAlignment w:val="center"/>
      </w:pPr>
      <w:r>
        <w:t>1</w:t>
      </w:r>
      <w:r>
        <w:rPr>
          <w:rFonts w:hint="eastAsia"/>
        </w:rPr>
        <w:t>4</w:t>
      </w:r>
      <w:r>
        <w:t>．不敢完全相信少年，心中充满怀疑。</w:t>
      </w:r>
    </w:p>
    <w:p>
      <w:pPr>
        <w:spacing w:line="360" w:lineRule="auto"/>
        <w:jc w:val="left"/>
        <w:textAlignment w:val="center"/>
      </w:pPr>
      <w:r>
        <w:t>1</w:t>
      </w:r>
      <w:r>
        <w:rPr>
          <w:rFonts w:hint="eastAsia"/>
        </w:rPr>
        <w:t>5</w:t>
      </w:r>
      <w:r>
        <w:t>．【甲】文将讲学家的看法与老河兵的做法作对比，衬托了老河兵实事求是，对事物进行深入观察的特点。</w:t>
      </w:r>
    </w:p>
    <w:p>
      <w:pPr>
        <w:spacing w:line="360" w:lineRule="auto"/>
        <w:jc w:val="left"/>
        <w:textAlignment w:val="center"/>
      </w:pPr>
      <w:r>
        <w:t>【乙】文用画工的“大惊”和“无敢继其色者”来衬托七兄弟的画技高超。</w:t>
      </w:r>
    </w:p>
    <w:p>
      <w:pPr>
        <w:spacing w:line="360" w:lineRule="auto"/>
        <w:jc w:val="left"/>
        <w:textAlignment w:val="center"/>
      </w:pPr>
      <w:r>
        <w:t>1</w:t>
      </w:r>
      <w:r>
        <w:rPr>
          <w:rFonts w:hint="eastAsia"/>
        </w:rPr>
        <w:t>6</w:t>
      </w:r>
      <w:r>
        <w:t>．</w:t>
      </w:r>
      <w:r>
        <w:rPr>
          <w:rFonts w:hint="eastAsia"/>
        </w:rPr>
        <w:t>略</w:t>
      </w:r>
    </w:p>
    <w:p>
      <w:pPr>
        <w:spacing w:line="360" w:lineRule="auto"/>
        <w:jc w:val="left"/>
        <w:textAlignment w:val="center"/>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 w:name="Segoe Print">
    <w:panose1 w:val="02000600000000000000"/>
    <w:charset w:val="00"/>
    <w:family w:val="auto"/>
    <w:pitch w:val="default"/>
    <w:sig w:usb0="0000028F" w:usb1="00000000" w:usb2="00000000" w:usb3="00000000" w:csb0="2000009F" w:csb1="4701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13A30"/>
    <w:rsid w:val="00043B54"/>
    <w:rsid w:val="000D7F18"/>
    <w:rsid w:val="0011791E"/>
    <w:rsid w:val="001D7A06"/>
    <w:rsid w:val="00284433"/>
    <w:rsid w:val="002A1EC6"/>
    <w:rsid w:val="002E035E"/>
    <w:rsid w:val="004504C1"/>
    <w:rsid w:val="006B16C5"/>
    <w:rsid w:val="00776133"/>
    <w:rsid w:val="008C07DE"/>
    <w:rsid w:val="00964B74"/>
    <w:rsid w:val="009707A2"/>
    <w:rsid w:val="009A3823"/>
    <w:rsid w:val="00A30CCE"/>
    <w:rsid w:val="00B82C33"/>
    <w:rsid w:val="00BE2C07"/>
    <w:rsid w:val="00BF535F"/>
    <w:rsid w:val="00C806B0"/>
    <w:rsid w:val="00E476EE"/>
    <w:rsid w:val="00EF035E"/>
    <w:rsid w:val="00F92544"/>
    <w:rsid w:val="00FC48F6"/>
    <w:rsid w:val="089861FD"/>
    <w:rsid w:val="2206299A"/>
    <w:rsid w:val="6BE33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0EAFAD-704E-407E-A420-ACA2AF8797D4}">
  <ds:schemaRefs/>
</ds:datastoreItem>
</file>

<file path=docProps/app.xml><?xml version="1.0" encoding="utf-8"?>
<Properties xmlns="http://schemas.openxmlformats.org/officeDocument/2006/extended-properties" xmlns:vt="http://schemas.openxmlformats.org/officeDocument/2006/docPropsVTypes">
  <Template>Normal</Template>
  <Pages>10</Pages>
  <Words>3778</Words>
  <Characters>3892</Characters>
  <Lines>139</Lines>
  <Paragraphs>127</Paragraphs>
  <TotalTime>21</TotalTime>
  <ScaleCrop>false</ScaleCrop>
  <LinksUpToDate>false</LinksUpToDate>
  <CharactersWithSpaces>7543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2022-10-21T06:29:31Z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