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hd w:val="clear" w:color="auto" w:fill="auto"/>
        <w:jc w:val="center"/>
        <w:rPr>
          <w:rFonts w:ascii="黑体" w:hAnsi="黑体" w:eastAsia="黑体" w:cs="黑体"/>
          <w:b/>
          <w:sz w:val="30"/>
        </w:rPr>
      </w:pPr>
      <w:r>
        <w:rPr>
          <w:rFonts w:ascii="黑体" w:hAnsi="黑体" w:eastAsia="黑体" w:cs="黑体"/>
          <w:b/>
          <w:sz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10528300</wp:posOffset>
            </wp:positionH>
            <wp:positionV relativeFrom="topMargin">
              <wp:posOffset>11874500</wp:posOffset>
            </wp:positionV>
            <wp:extent cx="355600" cy="330200"/>
            <wp:effectExtent l="0" t="0" r="635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hAnsi="黑体" w:eastAsia="黑体" w:cs="黑体"/>
          <w:b/>
          <w:sz w:val="30"/>
        </w:rPr>
        <w:t>第八单元 近代经济、社会生活与教育文化事业的发展</w:t>
      </w:r>
    </w:p>
    <w:p>
      <w:pPr>
        <w:shd w:val="clear" w:color="auto" w:fill="auto"/>
        <w:jc w:val="center"/>
        <w:rPr>
          <w:rFonts w:ascii="黑体" w:hAnsi="黑体" w:eastAsia="黑体" w:cs="黑体"/>
          <w:b/>
          <w:sz w:val="30"/>
        </w:rPr>
      </w:pPr>
    </w:p>
    <w:p>
      <w:pPr>
        <w:shd w:val="clear" w:color="auto" w:fill="auto"/>
        <w:jc w:val="left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一、选择题</w:t>
      </w:r>
    </w:p>
    <w:p>
      <w:pPr>
        <w:shd w:val="clear" w:color="auto" w:fill="auto"/>
        <w:spacing w:line="360" w:lineRule="auto"/>
        <w:jc w:val="left"/>
      </w:pPr>
      <w:r>
        <w:t>1．中华民国建立后，明令废除“大人”、“老爷”等称呼，这种社会习俗的变化主要反映了当时社会上出现了</w:t>
      </w:r>
    </w:p>
    <w:p>
      <w:pPr>
        <w:shd w:val="clear" w:color="auto" w:fill="auto"/>
        <w:spacing w:line="360" w:lineRule="auto"/>
        <w:jc w:val="left"/>
      </w:pPr>
      <w:r>
        <w:t>A．平等观念</w:t>
      </w:r>
    </w:p>
    <w:p>
      <w:pPr>
        <w:shd w:val="clear" w:color="auto" w:fill="auto"/>
        <w:spacing w:line="360" w:lineRule="auto"/>
        <w:jc w:val="left"/>
      </w:pPr>
      <w:r>
        <w:t>B．民主观念</w:t>
      </w:r>
    </w:p>
    <w:p>
      <w:pPr>
        <w:shd w:val="clear" w:color="auto" w:fill="auto"/>
        <w:spacing w:line="360" w:lineRule="auto"/>
        <w:jc w:val="left"/>
      </w:pPr>
      <w:r>
        <w:t>C．自由观念</w:t>
      </w:r>
    </w:p>
    <w:p>
      <w:pPr>
        <w:shd w:val="clear" w:color="auto" w:fill="auto"/>
        <w:spacing w:line="360" w:lineRule="auto"/>
        <w:jc w:val="left"/>
      </w:pPr>
      <w:r>
        <w:t>D．等级观念</w:t>
      </w:r>
    </w:p>
    <w:p>
      <w:pPr>
        <w:shd w:val="clear" w:color="auto" w:fill="auto"/>
        <w:spacing w:line="360" w:lineRule="auto"/>
        <w:jc w:val="left"/>
      </w:pPr>
      <w:r>
        <w:t>2．某同学通过云展览搜集了以下三幅图片。可以判断他正在学习的内容是（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90675" cy="1571625"/>
            <wp:effectExtent l="0" t="0" r="9525" b="9525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019175" cy="1590675"/>
            <wp:effectExtent l="0" t="0" r="9525" b="9525"/>
            <wp:docPr id="100002" name="图片 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171825" cy="1571625"/>
            <wp:effectExtent l="0" t="0" r="9525" b="9525"/>
            <wp:docPr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  <w:r>
        <w:t>京师同文馆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</w:t>
      </w:r>
      <w:r>
        <w:t>京师大学堂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</w:t>
      </w:r>
      <w:r>
        <w:t>清政府停止科举制的诏书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A．近代新闻出版的发展</w:t>
      </w:r>
      <w:r>
        <w:tab/>
      </w:r>
      <w:r>
        <w:t>B．清朝科举制度的变化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C．近代教育事业的发展</w:t>
      </w:r>
      <w:r>
        <w:tab/>
      </w:r>
      <w:r>
        <w:t>D．近代社会生活的变化</w:t>
      </w:r>
    </w:p>
    <w:p>
      <w:pPr>
        <w:shd w:val="clear" w:color="auto" w:fill="auto"/>
        <w:spacing w:line="360" w:lineRule="auto"/>
        <w:jc w:val="left"/>
      </w:pPr>
      <w:r>
        <w:t>3．文学作品能够反映一个时代的社会风貌。撰写《太阳照在桑干河上》的作家是（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A．丁玲</w:t>
      </w:r>
      <w:r>
        <w:tab/>
      </w:r>
      <w:r>
        <w:t>B．田汉</w:t>
      </w:r>
      <w:r>
        <w:tab/>
      </w:r>
      <w:r>
        <w:t>C．周立波</w:t>
      </w:r>
      <w:r>
        <w:tab/>
      </w:r>
      <w:r>
        <w:t>D．沈从文</w:t>
      </w:r>
    </w:p>
    <w:p>
      <w:pPr>
        <w:shd w:val="clear" w:color="auto" w:fill="auto"/>
        <w:spacing w:line="360" w:lineRule="auto"/>
        <w:jc w:val="left"/>
      </w:pPr>
      <w:r>
        <w:t>4．“孙中山提议废除跪拜礼，提倡普通见面时鞠躬。他身体力行，众人纷纷仿效，鞠躯之礼逐渐风行。”该材料说明</w:t>
      </w:r>
    </w:p>
    <w:p>
      <w:pPr>
        <w:shd w:val="clear" w:color="auto" w:fill="auto"/>
        <w:spacing w:line="360" w:lineRule="auto"/>
        <w:jc w:val="left"/>
      </w:pPr>
      <w:r>
        <w:t>A．辛亥革命推翻了清朝的统治</w:t>
      </w:r>
    </w:p>
    <w:p>
      <w:pPr>
        <w:shd w:val="clear" w:color="auto" w:fill="auto"/>
        <w:spacing w:line="360" w:lineRule="auto"/>
        <w:jc w:val="left"/>
      </w:pPr>
      <w:r>
        <w:t>B．礼节变化未受到西方影响</w:t>
      </w:r>
    </w:p>
    <w:p>
      <w:pPr>
        <w:shd w:val="clear" w:color="auto" w:fill="auto"/>
        <w:spacing w:line="360" w:lineRule="auto"/>
        <w:jc w:val="left"/>
      </w:pPr>
      <w:r>
        <w:t>C．辛亥革命推动礼节的变化</w:t>
      </w:r>
    </w:p>
    <w:p>
      <w:pPr>
        <w:shd w:val="clear" w:color="auto" w:fill="auto"/>
        <w:spacing w:line="360" w:lineRule="auto"/>
        <w:jc w:val="left"/>
      </w:pPr>
      <w:r>
        <w:t>D．传统礼节被彻底废除</w:t>
      </w:r>
    </w:p>
    <w:p>
      <w:pPr>
        <w:shd w:val="clear" w:color="auto" w:fill="auto"/>
        <w:spacing w:line="360" w:lineRule="auto"/>
        <w:jc w:val="left"/>
      </w:pPr>
      <w:r>
        <w:t>5．下面两幅图片内容主要反映了近代中国（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540"/>
        <w:gridCol w:w="38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drawing>
                <wp:inline distT="0" distB="0" distL="114300" distR="114300">
                  <wp:extent cx="2095500" cy="1543050"/>
                  <wp:effectExtent l="0" t="0" r="0" b="0"/>
                  <wp:docPr id="100004" name="图片 100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4" name="图片 10000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154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hd w:val="clear" w:color="auto" w:fill="auto"/>
              <w:spacing w:line="360" w:lineRule="auto"/>
              <w:jc w:val="center"/>
            </w:pPr>
            <w:r>
              <w:t>1905年清末戏台</w:t>
            </w: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drawing>
                <wp:inline distT="0" distB="0" distL="114300" distR="114300">
                  <wp:extent cx="1200150" cy="1543050"/>
                  <wp:effectExtent l="0" t="0" r="0" b="0"/>
                  <wp:docPr id="100005" name="图片 100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154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hd w:val="clear" w:color="auto" w:fill="auto"/>
              <w:spacing w:line="360" w:lineRule="auto"/>
              <w:jc w:val="center"/>
            </w:pPr>
            <w:r>
              <w:t>1925年中国人在上海办的第一家电影院</w:t>
            </w:r>
          </w:p>
        </w:tc>
      </w:tr>
    </w:tbl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A．自由平等的风尚</w:t>
      </w:r>
      <w:r>
        <w:tab/>
      </w:r>
      <w:r>
        <w:t>B．社会新旧并呈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C．娱乐方式完全西化</w:t>
      </w:r>
      <w:r>
        <w:tab/>
      </w:r>
      <w:r>
        <w:t>D．民主共和深入人心</w:t>
      </w:r>
    </w:p>
    <w:p>
      <w:pPr>
        <w:shd w:val="clear" w:color="auto" w:fill="auto"/>
        <w:spacing w:line="360" w:lineRule="auto"/>
        <w:jc w:val="left"/>
      </w:pPr>
      <w:r>
        <w:t>6．近代以来，中国在社会生活方面发生了巨大变化。下列哪一项不属于这方面的变化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A．人们出远门渐渐坐上了汽车、火车</w:t>
      </w:r>
      <w:r>
        <w:tab/>
      </w:r>
      <w:r>
        <w:t>B．男子逐渐剪掉了长辫子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C．跪拜礼逐渐取代鞠躬、握手礼</w:t>
      </w:r>
      <w:r>
        <w:tab/>
      </w:r>
      <w:r>
        <w:t>D．旗袍、中山装等受人青睐</w:t>
      </w:r>
    </w:p>
    <w:p>
      <w:pPr>
        <w:shd w:val="clear" w:color="auto" w:fill="auto"/>
        <w:spacing w:line="360" w:lineRule="auto"/>
        <w:jc w:val="left"/>
      </w:pPr>
      <w:r>
        <w:t>7．19世纪末，江苏泰州设立了一电报局。有人造谣说电报局所使用的电气是由死者的灵魂炼成的，电报局的人搜集死者家人供奉的“神主牌”，摄取死者魂魄，以炼成电气，“神主牌”的价值可值“洋四五十元”。结果，“某甲竟携一牌赴局求售”。这反映了时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A．思想进步</w:t>
      </w:r>
      <w:r>
        <w:tab/>
      </w:r>
      <w:r>
        <w:t>B．愚昧无知</w:t>
      </w:r>
      <w:r>
        <w:tab/>
      </w:r>
      <w:r>
        <w:t>C．贫穷困苦</w:t>
      </w:r>
      <w:r>
        <w:tab/>
      </w:r>
      <w:r>
        <w:t>D．同情革命</w:t>
      </w:r>
    </w:p>
    <w:p>
      <w:pPr>
        <w:shd w:val="clear" w:color="auto" w:fill="auto"/>
        <w:spacing w:line="360" w:lineRule="auto"/>
        <w:jc w:val="left"/>
      </w:pPr>
      <w:r>
        <w:t>8．假如你是晚清的一位读书人，在1906年，你不可能做到的是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A．阅读魏源的《海国图志》</w:t>
      </w:r>
      <w:r>
        <w:tab/>
      </w:r>
      <w:r>
        <w:t>B．参加科举考试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C．在京师大学堂接受教育</w:t>
      </w:r>
      <w:r>
        <w:tab/>
      </w:r>
      <w:r>
        <w:t>D．研读严复的《天演论》</w:t>
      </w:r>
    </w:p>
    <w:p>
      <w:pPr>
        <w:shd w:val="clear" w:color="auto" w:fill="auto"/>
        <w:spacing w:line="360" w:lineRule="auto"/>
        <w:jc w:val="left"/>
      </w:pPr>
      <w:r>
        <w:t>9．京师大学堂是中国近代第一所国家建立的最高学府。它创办于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A．洋务运动时期</w:t>
      </w:r>
      <w:r>
        <w:tab/>
      </w:r>
      <w:r>
        <w:t>B．百日维新期间</w:t>
      </w:r>
      <w:r>
        <w:tab/>
      </w:r>
      <w:r>
        <w:t>C．辛亥革命时期</w:t>
      </w:r>
      <w:r>
        <w:tab/>
      </w:r>
      <w:r>
        <w:t>D．北伐战争时期</w:t>
      </w:r>
    </w:p>
    <w:p>
      <w:pPr>
        <w:shd w:val="clear" w:color="auto" w:fill="auto"/>
        <w:spacing w:line="360" w:lineRule="auto"/>
        <w:jc w:val="left"/>
      </w:pPr>
      <w:r>
        <w:t>10．近代优秀的文艺作品层出不穷，聂耳的《义勇军进行曲》和徐悲鸿的画作《愚公移山》都创作于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A．新文化运动时期</w:t>
      </w:r>
      <w:r>
        <w:tab/>
      </w:r>
      <w:r>
        <w:t>B．五四运动时期</w:t>
      </w:r>
      <w:r>
        <w:tab/>
      </w:r>
      <w:r>
        <w:t>C．抗日战争时期</w:t>
      </w:r>
      <w:r>
        <w:tab/>
      </w:r>
      <w:r>
        <w:t>D．抗美援朝时期</w:t>
      </w:r>
    </w:p>
    <w:p>
      <w:pPr>
        <w:shd w:val="clear" w:color="auto" w:fill="auto"/>
        <w:spacing w:line="360" w:lineRule="auto"/>
        <w:jc w:val="left"/>
      </w:pPr>
      <w:r>
        <w:t>11．给下列这份知识清单确定一个恰当的主题是</w:t>
      </w:r>
    </w:p>
    <w:tbl>
      <w:tblPr>
        <w:tblStyle w:val="4"/>
        <w:tblW w:w="82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2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2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1898年京师大学堂创办1904年《奏定学堂章程》颁布</w:t>
            </w:r>
          </w:p>
          <w:p>
            <w:pPr>
              <w:shd w:val="clear" w:color="auto" w:fill="auto"/>
              <w:spacing w:line="360" w:lineRule="auto"/>
              <w:jc w:val="left"/>
            </w:pPr>
            <w:r>
              <w:t>1905年科举终止1911年后明令废止小学读经</w:t>
            </w:r>
          </w:p>
          <w:p>
            <w:pPr>
              <w:shd w:val="clear" w:color="auto" w:fill="auto"/>
              <w:spacing w:line="360" w:lineRule="auto"/>
              <w:jc w:val="left"/>
            </w:pPr>
            <w:r>
              <w:t>1911--1913年间初等小学实行男女同校</w:t>
            </w:r>
          </w:p>
          <w:p>
            <w:pPr>
              <w:shd w:val="clear" w:color="auto" w:fill="auto"/>
              <w:spacing w:line="360" w:lineRule="auto"/>
              <w:jc w:val="left"/>
            </w:pPr>
            <w:r>
              <w:t>……</w:t>
            </w:r>
          </w:p>
        </w:tc>
      </w:tr>
    </w:tbl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A．民主思想的传播</w:t>
      </w:r>
      <w:r>
        <w:tab/>
      </w:r>
      <w:r>
        <w:t>B．近代教育的起步</w:t>
      </w:r>
      <w:r>
        <w:tab/>
      </w:r>
      <w:r>
        <w:t>C．民族工业的兴起</w:t>
      </w:r>
      <w:r>
        <w:tab/>
      </w:r>
      <w:r>
        <w:t>D．近代科技成就</w:t>
      </w:r>
    </w:p>
    <w:p>
      <w:pPr>
        <w:shd w:val="clear" w:color="auto" w:fill="auto"/>
        <w:spacing w:line="360" w:lineRule="auto"/>
        <w:jc w:val="left"/>
      </w:pPr>
      <w:r>
        <w:t>12．强令男子剪掉辫子的法令是下列哪个政府颁布的？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A．清政府</w:t>
      </w:r>
      <w:r>
        <w:tab/>
      </w:r>
      <w:r>
        <w:t>B．辛亥革命后的民国政府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C．中华苏维埃政府</w:t>
      </w:r>
      <w:r>
        <w:tab/>
      </w:r>
      <w:r>
        <w:t>D．南京国民政府</w:t>
      </w:r>
    </w:p>
    <w:p>
      <w:pPr>
        <w:shd w:val="clear" w:color="auto" w:fill="auto"/>
        <w:spacing w:line="360" w:lineRule="auto"/>
        <w:jc w:val="left"/>
      </w:pPr>
      <w:r>
        <w:t>13．被人们称为“状元实业家”的是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A．张謇</w:t>
      </w:r>
      <w:r>
        <w:tab/>
      </w:r>
      <w:r>
        <w:t>B．范旭东</w:t>
      </w:r>
      <w:r>
        <w:tab/>
      </w:r>
      <w:r>
        <w:t>C．聂耳</w:t>
      </w:r>
      <w:r>
        <w:tab/>
      </w:r>
      <w:r>
        <w:t>D．荣德生</w:t>
      </w:r>
    </w:p>
    <w:p>
      <w:pPr>
        <w:shd w:val="clear" w:color="auto" w:fill="auto"/>
        <w:spacing w:line="360" w:lineRule="auto"/>
        <w:jc w:val="left"/>
      </w:pPr>
      <w:r>
        <w:t>14．20世纪30年代，面对日寇侵占东北、践踏华北的危亡形势，仍有国人沉溺靡音，纸醉金迷。这时，有两位共产党文化人寿昌、守信坐到一起商定创作歌曲提振民志，面对特务追捕，历经磨难，两人填词谱曲，终于创成《义勇军进行曲》传唱大江南北。寿昌、守信就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A．鲁迅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曹禺</w:t>
      </w:r>
      <w:r>
        <w:tab/>
      </w:r>
      <w:r>
        <w:t>B．齐白石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徐悲鸿</w:t>
      </w:r>
      <w:r>
        <w:tab/>
      </w:r>
      <w:r>
        <w:t>C．闻一多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冼星海</w:t>
      </w:r>
      <w:r>
        <w:tab/>
      </w:r>
      <w:r>
        <w:t>D．田汉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聂耳</w:t>
      </w:r>
    </w:p>
    <w:p>
      <w:pPr>
        <w:shd w:val="clear" w:color="auto" w:fill="auto"/>
        <w:spacing w:line="360" w:lineRule="auto"/>
        <w:jc w:val="left"/>
      </w:pPr>
      <w:r>
        <w:t>15．《马关条约》签订以后，《申报》对日本国内的政治、经济、军事等方面的正面报道逐渐增加。这一变化（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A．说明了媒体引导国人反思和图强</w:t>
      </w:r>
      <w:r>
        <w:tab/>
      </w:r>
      <w:r>
        <w:t>B．反映了清政府放宽对舆论的监控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C．证明了国人开始关注日本的文化</w:t>
      </w:r>
      <w:r>
        <w:tab/>
      </w:r>
      <w:r>
        <w:t>D．折射出中国报刊等传媒迅猛发展</w:t>
      </w:r>
    </w:p>
    <w:p>
      <w:pPr>
        <w:shd w:val="clear" w:color="auto" w:fill="auto"/>
        <w:tabs>
          <w:tab w:val="left" w:pos="4156"/>
        </w:tabs>
        <w:spacing w:line="360" w:lineRule="auto"/>
        <w:jc w:val="center"/>
        <w:rPr>
          <w:rFonts w:ascii="黑体" w:hAnsi="黑体" w:eastAsia="黑体" w:cs="黑体"/>
          <w:b/>
          <w:sz w:val="30"/>
        </w:rPr>
      </w:pPr>
    </w:p>
    <w:p>
      <w:pPr>
        <w:shd w:val="clear" w:color="auto" w:fill="auto"/>
        <w:tabs>
          <w:tab w:val="left" w:pos="4156"/>
        </w:tabs>
        <w:spacing w:line="360" w:lineRule="auto"/>
        <w:jc w:val="left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二、辨析题</w:t>
      </w:r>
    </w:p>
    <w:p>
      <w:pPr>
        <w:shd w:val="clear" w:color="auto" w:fill="auto"/>
        <w:spacing w:line="360" w:lineRule="auto"/>
        <w:jc w:val="left"/>
      </w:pPr>
      <w:r>
        <w:t>16．阅读以下材料后判断：</w:t>
      </w:r>
    </w:p>
    <w:p>
      <w:pPr>
        <w:shd w:val="clear" w:color="auto" w:fill="auto"/>
        <w:spacing w:line="360" w:lineRule="auto"/>
        <w:ind w:firstLine="420"/>
        <w:jc w:val="lef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第一次世界大战期间，西方列强忙于战争。暂时放松了对中国的经济侵略，客观上为中国民族工业的发展提供了有利条件。但第一次世界大战结束后，帝国主义经济势力卷土重来，民族工业再度受挫。抗日战争时期，民族工业陷入困境。抗战胜利后，民族工业有所恢复，但由于国民党发动内战，动荡不安的社会环境使中国民族工业又走向衰落。</w:t>
      </w:r>
    </w:p>
    <w:p>
      <w:pPr>
        <w:shd w:val="clear" w:color="auto" w:fill="auto"/>
        <w:spacing w:line="360" w:lineRule="auto"/>
        <w:ind w:firstLine="420"/>
        <w:jc w:val="lef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近代以来，教育、新闻出版乃至文学艺术，越来越深刻地影响着人们的日常生活。从创办新式学堂、废除科举制度到新学制的颁布，中国近代教育逐渐发展起来。近代新闻出版业的发展，方便了信息和知识的传播，改变了人们的日常生活方式。文学艺术方面，出现了一批优秀的作家、艺术家和文艺作品。</w:t>
      </w:r>
    </w:p>
    <w:p>
      <w:pPr>
        <w:shd w:val="clear" w:color="auto" w:fill="auto"/>
        <w:spacing w:line="360" w:lineRule="auto"/>
        <w:jc w:val="left"/>
      </w:pPr>
      <w:r>
        <w:t>以下表述是从上述材料中得出的，请在答题卡对应题号后涂“正确”；违背了上述材料信息所表达的意思的，请在答题卡对应题号后涂“错误”；上述材料信息没有涉及的，请在答题卡对应题号后涂“未涉及”。</w:t>
      </w:r>
    </w:p>
    <w:p>
      <w:pPr>
        <w:shd w:val="clear" w:color="auto" w:fill="auto"/>
        <w:spacing w:line="360" w:lineRule="auto"/>
        <w:jc w:val="left"/>
      </w:pPr>
      <w:r>
        <w:t>（1）第一次世界大战期间，是中国民族工业发展的短暂春天。(     )</w:t>
      </w:r>
    </w:p>
    <w:p>
      <w:pPr>
        <w:shd w:val="clear" w:color="auto" w:fill="auto"/>
        <w:spacing w:line="360" w:lineRule="auto"/>
        <w:jc w:val="left"/>
      </w:pPr>
      <w:r>
        <w:t>（2）西安事变和平解决，标志着十年内战基本停止。(     )</w:t>
      </w:r>
    </w:p>
    <w:p>
      <w:pPr>
        <w:shd w:val="clear" w:color="auto" w:fill="auto"/>
        <w:spacing w:line="360" w:lineRule="auto"/>
        <w:jc w:val="left"/>
      </w:pPr>
      <w:r>
        <w:t>（3）解放战争时期毛泽东提出了“一切反动派都是纸老虎”的著迷论断。(     )</w:t>
      </w:r>
    </w:p>
    <w:p>
      <w:pPr>
        <w:shd w:val="clear" w:color="auto" w:fill="auto"/>
        <w:spacing w:line="360" w:lineRule="auto"/>
        <w:jc w:val="left"/>
      </w:pPr>
      <w:r>
        <w:t>（4）中国近代教育，改变了中国社会性质，改变了人们的日常生活。(     )</w:t>
      </w:r>
    </w:p>
    <w:p>
      <w:pPr>
        <w:shd w:val="clear" w:color="auto" w:fill="auto"/>
        <w:spacing w:line="360" w:lineRule="auto"/>
        <w:jc w:val="left"/>
      </w:pPr>
      <w:r>
        <w:t>（5）聂耳创作《义勇军进行曲》《毕业歌》等名曲，谱写了时代的最强音。(     )</w:t>
      </w:r>
    </w:p>
    <w:p>
      <w:pPr>
        <w:shd w:val="clear" w:color="auto" w:fill="auto"/>
        <w:spacing w:line="360" w:lineRule="auto"/>
        <w:jc w:val="center"/>
        <w:rPr>
          <w:rFonts w:ascii="黑体" w:hAnsi="黑体" w:eastAsia="黑体" w:cs="黑体"/>
          <w:b/>
          <w:sz w:val="30"/>
        </w:rPr>
      </w:pPr>
    </w:p>
    <w:p>
      <w:pPr>
        <w:shd w:val="clear" w:color="auto" w:fill="auto"/>
        <w:spacing w:line="360" w:lineRule="auto"/>
        <w:jc w:val="left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三、综合题</w:t>
      </w:r>
    </w:p>
    <w:p>
      <w:pPr>
        <w:shd w:val="clear" w:color="auto" w:fill="auto"/>
        <w:spacing w:line="360" w:lineRule="auto"/>
        <w:jc w:val="left"/>
      </w:pPr>
      <w:r>
        <w:t>17．完成表格，回答问题。</w:t>
      </w:r>
    </w:p>
    <w:tbl>
      <w:tblPr>
        <w:tblStyle w:val="4"/>
        <w:tblW w:w="102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405"/>
        <w:gridCol w:w="3405"/>
        <w:gridCol w:w="340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（1）19世纪70年代，洋务派提出“①________”的主张，开办了一些近代民用企业。</w:t>
            </w:r>
          </w:p>
          <w:p>
            <w:pPr>
              <w:shd w:val="clear" w:color="auto" w:fill="auto"/>
              <w:spacing w:line="360" w:lineRule="auto"/>
              <w:jc w:val="left"/>
            </w:pPr>
            <w:r>
              <w:t>甲午战败后，实业家②________创办大生纱厂，带动很多中国人走上“③________”道路。</w:t>
            </w:r>
          </w:p>
          <w:p>
            <w:pPr>
              <w:shd w:val="clear" w:color="auto" w:fill="auto"/>
              <w:spacing w:line="360" w:lineRule="auto"/>
              <w:jc w:val="left"/>
            </w:pPr>
            <w:r>
              <w:t>一战期间，中国民族工业获得了迅速发展的良机，出现了“④________”。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（2）甲午战争后，维新派发动的⑤________是制度变革的一次尝试。</w:t>
            </w:r>
          </w:p>
          <w:p>
            <w:pPr>
              <w:shd w:val="clear" w:color="auto" w:fill="auto"/>
              <w:spacing w:line="360" w:lineRule="auto"/>
              <w:jc w:val="left"/>
            </w:pPr>
            <w:r>
              <w:t>⑥________起义胜利后，各省纷纷响应，最终推翻了在中国延续两千多年的君主专制制度。</w:t>
            </w:r>
          </w:p>
          <w:p>
            <w:pPr>
              <w:shd w:val="clear" w:color="auto" w:fill="auto"/>
              <w:spacing w:line="360" w:lineRule="auto"/>
              <w:jc w:val="left"/>
            </w:pPr>
            <w:r>
              <w:t>《⑦________》规定中华民国主权属于全体国民。</w:t>
            </w:r>
          </w:p>
          <w:p>
            <w:pPr>
              <w:shd w:val="clear" w:color="auto" w:fill="auto"/>
              <w:spacing w:line="360" w:lineRule="auto"/>
              <w:jc w:val="left"/>
            </w:pP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（3）1898年清政府决定创办⑧________，后改名为北京大学。</w:t>
            </w:r>
          </w:p>
          <w:p>
            <w:pPr>
              <w:shd w:val="clear" w:color="auto" w:fill="auto"/>
              <w:spacing w:line="360" w:lineRule="auto"/>
              <w:jc w:val="left"/>
            </w:pPr>
            <w:r>
              <w:t>⑨________年，清政府发布谕令，存在约1300年的科举制度至此寿终正寝。</w:t>
            </w:r>
          </w:p>
          <w:p>
            <w:pPr>
              <w:shd w:val="clear" w:color="auto" w:fill="auto"/>
              <w:spacing w:line="360" w:lineRule="auto"/>
              <w:jc w:val="left"/>
            </w:pPr>
            <w:r>
              <w:t>1915年陈独秀创办《⑩________》开启了一场思想文化变革，⑪________发表《文学改良刍议》，主张以白话文作为新文学的语言。</w:t>
            </w:r>
          </w:p>
        </w:tc>
      </w:tr>
    </w:tbl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（4）请给以上内容，设计一个主题</w:t>
      </w:r>
    </w:p>
    <w:p>
      <w:pPr>
        <w:shd w:val="clear" w:color="auto" w:fill="auto"/>
        <w:spacing w:line="360" w:lineRule="auto"/>
        <w:jc w:val="center"/>
        <w:rPr>
          <w:rFonts w:ascii="黑体" w:hAnsi="黑体" w:eastAsia="黑体" w:cs="黑体"/>
          <w:b/>
          <w:sz w:val="30"/>
        </w:rPr>
      </w:pPr>
    </w:p>
    <w:p>
      <w:pPr>
        <w:shd w:val="clear" w:color="auto" w:fill="auto"/>
        <w:spacing w:line="360" w:lineRule="auto"/>
        <w:jc w:val="left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四、论述题</w:t>
      </w:r>
    </w:p>
    <w:p>
      <w:pPr>
        <w:shd w:val="clear" w:color="auto" w:fill="auto"/>
        <w:spacing w:line="360" w:lineRule="auto"/>
        <w:jc w:val="left"/>
      </w:pPr>
      <w:r>
        <w:t>18．阅读材料，完成下列要求。</w:t>
      </w:r>
    </w:p>
    <w:p>
      <w:pPr>
        <w:shd w:val="clear" w:color="auto" w:fill="auto"/>
        <w:spacing w:line="360" w:lineRule="auto"/>
        <w:ind w:firstLine="420"/>
        <w:jc w:val="lef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材料：武昌起义的枪声，宣告了大清王朝的覆灭。民族平等、民权自由、民生幸福的呼声在中华大地回荡。空前的民主气象，竞办实业的浪潮，形成了生机勃勃的局面。国体改变了，政体改变了，民主共和的理想就要实现了；辫子剪掉了，服饰改换了；龙旗扔掉了，五色旗飘起来了。</w:t>
      </w:r>
    </w:p>
    <w:p>
      <w:pPr>
        <w:shd w:val="clear" w:color="auto" w:fill="auto"/>
        <w:spacing w:line="360" w:lineRule="auto"/>
        <w:ind w:firstLine="420"/>
        <w:jc w:val="righ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﹣﹣摘编自左玉河《辛亥革命的成功与失败》</w:t>
      </w:r>
    </w:p>
    <w:p>
      <w:pPr>
        <w:shd w:val="clear" w:color="auto" w:fill="auto"/>
        <w:spacing w:line="360" w:lineRule="auto"/>
        <w:jc w:val="left"/>
      </w:pPr>
      <w:r>
        <w:t>(1)根据材料，指出辛亥革命后社会风俗发生的变化。</w:t>
      </w:r>
    </w:p>
    <w:p>
      <w:pPr>
        <w:shd w:val="clear" w:color="auto" w:fill="auto"/>
        <w:spacing w:line="360" w:lineRule="auto"/>
        <w:jc w:val="left"/>
      </w:pPr>
      <w:r>
        <w:t>(2)阅读以上材料，围绕其主题提炼一个观点，根据材料并结合所学知识加以论述。（要求：观点明确，体现材料主题；史论结合，论述条理清晰。）</w:t>
      </w:r>
    </w:p>
    <w:p>
      <w:pPr>
        <w:shd w:val="clear" w:color="auto" w:fill="auto"/>
        <w:spacing w:line="360" w:lineRule="auto"/>
        <w:jc w:val="left"/>
        <w:sectPr>
          <w:footerReference r:id="rId3" w:type="default"/>
          <w:footerReference r:id="rId4" w:type="even"/>
          <w:pgSz w:w="11907" w:h="16839"/>
          <w:pgMar w:top="900" w:right="1997" w:bottom="900" w:left="1997" w:header="500" w:footer="500" w:gutter="0"/>
          <w:cols w:space="425" w:num="1" w:sep="1"/>
          <w:docGrid w:type="lines" w:linePitch="312" w:charSpace="0"/>
        </w:sectPr>
      </w:pPr>
    </w:p>
    <w:p>
      <w:pPr>
        <w:shd w:val="clear" w:color="auto" w:fill="auto"/>
        <w:jc w:val="center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参考答案：</w:t>
      </w:r>
    </w:p>
    <w:p>
      <w:pPr>
        <w:shd w:val="clear" w:color="auto" w:fill="auto"/>
        <w:spacing w:line="360" w:lineRule="auto"/>
        <w:jc w:val="left"/>
      </w:pPr>
      <w:r>
        <w:t>1．A2．C3．A</w:t>
      </w:r>
    </w:p>
    <w:p>
      <w:pPr>
        <w:shd w:val="clear" w:color="auto" w:fill="auto"/>
        <w:spacing w:line="360" w:lineRule="auto"/>
        <w:jc w:val="left"/>
      </w:pPr>
      <w:r>
        <w:t>4．C5．B</w:t>
      </w:r>
    </w:p>
    <w:p>
      <w:pPr>
        <w:shd w:val="clear" w:color="auto" w:fill="auto"/>
        <w:spacing w:line="360" w:lineRule="auto"/>
        <w:jc w:val="left"/>
      </w:pPr>
      <w:r>
        <w:t>6．C7．B</w:t>
      </w:r>
    </w:p>
    <w:p>
      <w:pPr>
        <w:shd w:val="clear" w:color="auto" w:fill="auto"/>
        <w:spacing w:line="360" w:lineRule="auto"/>
        <w:jc w:val="left"/>
      </w:pPr>
      <w:r>
        <w:t>8．B9．B</w:t>
      </w:r>
    </w:p>
    <w:p>
      <w:pPr>
        <w:shd w:val="clear" w:color="auto" w:fill="auto"/>
        <w:spacing w:line="360" w:lineRule="auto"/>
        <w:jc w:val="left"/>
      </w:pPr>
      <w:r>
        <w:t>10．C11．B</w:t>
      </w:r>
    </w:p>
    <w:p>
      <w:pPr>
        <w:shd w:val="clear" w:color="auto" w:fill="auto"/>
        <w:spacing w:line="360" w:lineRule="auto"/>
        <w:jc w:val="left"/>
      </w:pPr>
      <w:r>
        <w:t>12．B13．A</w:t>
      </w:r>
    </w:p>
    <w:p>
      <w:pPr>
        <w:shd w:val="clear" w:color="auto" w:fill="auto"/>
        <w:spacing w:line="360" w:lineRule="auto"/>
        <w:jc w:val="left"/>
      </w:pPr>
      <w:r>
        <w:t>14．D15．A</w:t>
      </w:r>
    </w:p>
    <w:p>
      <w:pPr>
        <w:shd w:val="clear" w:color="auto" w:fill="auto"/>
        <w:spacing w:line="360" w:lineRule="auto"/>
        <w:jc w:val="left"/>
      </w:pPr>
      <w:r>
        <w:t>16．     正确     未涉及     未涉及     错误     未涉及</w:t>
      </w:r>
    </w:p>
    <w:p>
      <w:pPr>
        <w:shd w:val="clear" w:color="auto" w:fill="auto"/>
        <w:spacing w:line="360" w:lineRule="auto"/>
        <w:jc w:val="left"/>
      </w:pPr>
      <w:r>
        <w:t>17．（1）①求富；②张謇；③实业救国；④短暂的春天</w:t>
      </w:r>
    </w:p>
    <w:p>
      <w:pPr>
        <w:shd w:val="clear" w:color="auto" w:fill="auto"/>
        <w:spacing w:line="360" w:lineRule="auto"/>
        <w:jc w:val="left"/>
      </w:pPr>
      <w:r>
        <w:t>（2）⑤戊戌变法；⑥武昌；⑦中华民国临时约法</w:t>
      </w:r>
    </w:p>
    <w:p>
      <w:pPr>
        <w:shd w:val="clear" w:color="auto" w:fill="auto"/>
        <w:spacing w:line="360" w:lineRule="auto"/>
        <w:jc w:val="left"/>
      </w:pPr>
      <w:r>
        <w:t>（3）⑧京师大学堂；⑨1905；⑩青年杂志；⑪胡适</w:t>
      </w:r>
    </w:p>
    <w:p>
      <w:pPr>
        <w:shd w:val="clear" w:color="auto" w:fill="auto"/>
        <w:spacing w:line="360" w:lineRule="auto"/>
        <w:jc w:val="left"/>
      </w:pPr>
      <w:r>
        <w:t>（4）中国的近代化</w:t>
      </w:r>
    </w:p>
    <w:p>
      <w:pPr>
        <w:shd w:val="clear" w:color="auto" w:fill="auto"/>
        <w:spacing w:line="360" w:lineRule="auto"/>
        <w:jc w:val="left"/>
      </w:pPr>
      <w:r>
        <w:t>18．(1)辫子剪掉了，服饰改换了。</w:t>
      </w:r>
    </w:p>
    <w:p>
      <w:pPr>
        <w:shd w:val="clear" w:color="auto" w:fill="auto"/>
        <w:spacing w:line="360" w:lineRule="auto"/>
        <w:jc w:val="left"/>
      </w:pPr>
      <w:r>
        <w:t>(2)观点：辛亥革命打开了近代进步潮流的闸门或辛亥革命是20世纪一次伟大的历史巨变。（可以有不同的观点，只要言之有理即可）</w:t>
      </w:r>
    </w:p>
    <w:p>
      <w:pPr>
        <w:shd w:val="clear" w:color="auto" w:fill="auto"/>
        <w:spacing w:line="360" w:lineRule="auto"/>
        <w:jc w:val="left"/>
      </w:pPr>
      <w:r>
        <w:t>论述：辛亥革命推翻了清王朝反动统治，结束了君主专制制度，建立了资产阶级民主共和国﹣﹣﹣﹣中华民国，是一次完全意义上的近代民族民主革命；辛亥革命后，孙中山颁布了《中华民国临时约法》及一系列社会改革法令，推动了民族资本主义的发展；使民主共和观念深入人心，极大的推动了中华民族的思想解放；民国政府还颁布了剪发辫、易服饰、改称呼等革除社会陋习的法令，促进了自由平等社会新风尚的局面出现。结论：综上所述，辛亥革命促使中国在政治、经济、思想文化、社会习俗等方面发生了根本性变化，开启了近代进步潮流的闸门。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  <w:sectPr>
          <w:headerReference r:id="rId5" w:type="default"/>
          <w:footerReference r:id="rId6" w:type="default"/>
          <w:footerReference r:id="rId7" w:type="even"/>
          <w:pgSz w:w="11906" w:h="16838"/>
          <w:pgMar w:top="1440" w:right="1797" w:bottom="1440" w:left="1797" w:header="851" w:footer="992" w:gutter="0"/>
          <w:pgNumType w:start="1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49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0" o:spt="75" alt="学科网 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_x0000_s2051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2" o:spid="_x0000_s2052" o:spt="75" alt="学科网 zxxk.com" type="#_x0000_t75" style="position:absolute;left:0pt;margin-left:64.05pt;margin-top:-20.75pt;height:0.05pt;width:0.05pt;z-index:25166336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53" o:spt="75" alt="学科网 zxxk.com" type="#_x0000_t75" style="position:absolute;left:0pt;margin-left:351pt;margin-top:8.45pt;height:0.75pt;width:0.7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1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RjOTcyNjg2ZDg0M2I0ZTk4YzBjMjk1MjUxODZkYzgifQ=="/>
  </w:docVars>
  <w:rsids>
    <w:rsidRoot w:val="00C806B0"/>
    <w:rsid w:val="00043B54"/>
    <w:rsid w:val="00065CD2"/>
    <w:rsid w:val="001D7A06"/>
    <w:rsid w:val="00284433"/>
    <w:rsid w:val="002A1EC6"/>
    <w:rsid w:val="002E035E"/>
    <w:rsid w:val="003F38F2"/>
    <w:rsid w:val="004151FC"/>
    <w:rsid w:val="0064153B"/>
    <w:rsid w:val="006B16C5"/>
    <w:rsid w:val="00776133"/>
    <w:rsid w:val="00855687"/>
    <w:rsid w:val="008C07DE"/>
    <w:rsid w:val="009E611B"/>
    <w:rsid w:val="00A30CCE"/>
    <w:rsid w:val="00AC3E9C"/>
    <w:rsid w:val="00BC4F14"/>
    <w:rsid w:val="00BC62FB"/>
    <w:rsid w:val="00BF535F"/>
    <w:rsid w:val="00C02FC6"/>
    <w:rsid w:val="00C806B0"/>
    <w:rsid w:val="00E476EE"/>
    <w:rsid w:val="00EF035E"/>
    <w:rsid w:val="00FA429B"/>
    <w:rsid w:val="272C20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theme" Target="theme/theme1.xml"/><Relationship Id="rId7" Type="http://schemas.openxmlformats.org/officeDocument/2006/relationships/footer" Target="footer4.xml"/><Relationship Id="rId6" Type="http://schemas.openxmlformats.org/officeDocument/2006/relationships/footer" Target="footer3.xml"/><Relationship Id="rId5" Type="http://schemas.openxmlformats.org/officeDocument/2006/relationships/header" Target="header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2.xml"/><Relationship Id="rId15" Type="http://schemas.openxmlformats.org/officeDocument/2006/relationships/customXml" Target="../customXml/item1.xml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2049"/>
    <customShpInfo spid="_x0000_s2050"/>
    <customShpInfo spid="_x0000_s2051"/>
    <customShpInfo spid="_x0000_s2052"/>
    <customShpInfo spid="_x0000_s205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18CE314-9BAF-4030-8F04-159C3E31C44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2938</Words>
  <Characters>3093</Characters>
  <Lines>0</Lines>
  <Paragraphs>0</Paragraphs>
  <TotalTime>4</TotalTime>
  <ScaleCrop>false</ScaleCrop>
  <LinksUpToDate>false</LinksUpToDate>
  <CharactersWithSpaces>3230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Administrator</dc:creator>
  <cp:lastModifiedBy>Administrator</cp:lastModifiedBy>
  <dcterms:modified xsi:type="dcterms:W3CDTF">2022-10-22T10:29:37Z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2052-11.1.0.12598</vt:lpwstr>
  </property>
  <property fmtid="{D5CDD505-2E9C-101B-9397-08002B2CF9AE}" pid="7" name="ICV">
    <vt:lpwstr>F86BACF2578C47C1BA444767D3B0A42B</vt:lpwstr>
  </property>
</Properties>
</file>