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FE" w:rsidRDefault="003047F5">
      <w:pPr>
        <w:spacing w:line="360" w:lineRule="auto"/>
        <w:jc w:val="center"/>
      </w:pPr>
      <w:r w:rsidRPr="003047F5">
        <w:rPr>
          <w:rFonts w:ascii="Times New Roman" w:eastAsia="新宋体" w:hAnsi="Times New Roman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998pt;margin-top:887pt;width:27pt;height:28pt;z-index:251658240;mso-position-horizontal-relative:page;mso-position-vertical-relative:top-margin-area">
            <v:imagedata r:id="rId7" o:title=""/>
            <w10:wrap anchorx="page"/>
          </v:shape>
        </w:pict>
      </w:r>
      <w:bookmarkStart w:id="0" w:name="_GoBack"/>
      <w:bookmarkEnd w:id="0"/>
      <w:r w:rsidR="0047304D">
        <w:rPr>
          <w:rFonts w:ascii="Times New Roman" w:eastAsia="新宋体" w:hAnsi="Times New Roman" w:hint="eastAsia"/>
          <w:b/>
          <w:sz w:val="30"/>
          <w:szCs w:val="30"/>
        </w:rPr>
        <w:t>2022</w:t>
      </w:r>
      <w:r w:rsidR="0047304D">
        <w:rPr>
          <w:rFonts w:ascii="Times New Roman" w:eastAsia="新宋体" w:hAnsi="Times New Roman" w:hint="eastAsia"/>
          <w:b/>
          <w:sz w:val="30"/>
          <w:szCs w:val="30"/>
        </w:rPr>
        <w:t>年内蒙古呼伦贝尔市、兴安盟中考数学试卷</w:t>
      </w:r>
    </w:p>
    <w:p w:rsidR="00C077FE" w:rsidRDefault="0047304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一、选择题：本题共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36</w:t>
      </w:r>
      <w:r>
        <w:rPr>
          <w:rFonts w:ascii="Times New Roman" w:eastAsia="新宋体" w:hAnsi="Times New Roman" w:hint="eastAsia"/>
          <w:b/>
          <w:szCs w:val="21"/>
        </w:rPr>
        <w:t>分。在每小题给出的四个选项中，只有一项是符合题目要求的。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的相反数是（　　）</w:t>
      </w:r>
    </w:p>
    <w:p w:rsidR="00C077FE" w:rsidRDefault="0047304D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．下列计算正确的是（　　）</w:t>
      </w:r>
    </w:p>
    <w:p w:rsidR="00C077FE" w:rsidRDefault="0047304D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÷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•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b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</m:oMath>
      <w:r>
        <w:rPr>
          <w:rFonts w:ascii="Times New Roman" w:eastAsia="新宋体" w:hAnsi="Times New Roman" w:hint="eastAsia"/>
          <w:i/>
          <w:szCs w:val="21"/>
        </w:rPr>
        <w:t>a</w:t>
      </w:r>
      <w:r>
        <w:tab/>
      </w:r>
    </w:p>
    <w:p w:rsidR="00C077FE" w:rsidRDefault="0047304D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2a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a-1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a-1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</m:oMath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b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5</m:t>
                </m:r>
              </m:sup>
            </m:sSup>
          </m:den>
        </m:f>
      </m:oMath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．由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个相同的小正方体组成的几何体，如图所示，该几何体的左视图是（　　）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91212" cy="1276866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590114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212" cy="1276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7FE" w:rsidRDefault="0047304D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724193" cy="733722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474944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193" cy="733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67231" cy="733722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43987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7231" cy="733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C077FE" w:rsidRDefault="0047304D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67231" cy="1076760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820902" name="Picture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7231" cy="107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67231" cy="733722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32883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7231" cy="733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．下列说法正确的是（　　）</w:t>
      </w:r>
    </w:p>
    <w:p w:rsidR="00C077FE" w:rsidRDefault="0047304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．调查中央电视台《开学第一课》的收视率，应采用全面调查的方式</w:t>
      </w:r>
      <w:r>
        <w:tab/>
      </w:r>
    </w:p>
    <w:p w:rsidR="00C077FE" w:rsidRDefault="0047304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．数据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的中位数是</w:t>
      </w:r>
      <w:r>
        <w:rPr>
          <w:rFonts w:ascii="Times New Roman" w:eastAsia="新宋体" w:hAnsi="Times New Roman" w:hint="eastAsia"/>
          <w:szCs w:val="21"/>
        </w:rPr>
        <w:t>4</w:t>
      </w:r>
      <w:r>
        <w:tab/>
      </w:r>
    </w:p>
    <w:p w:rsidR="00C077FE" w:rsidRDefault="0047304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．一个抽奖活动中，中奖概率为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20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，表示抽奖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次就有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次中奖</w:t>
      </w:r>
      <w:r>
        <w:tab/>
      </w:r>
    </w:p>
    <w:p w:rsidR="00C077FE" w:rsidRDefault="0047304D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．甲、乙两名射击运动员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次射击成绩（单位：环）的平均数相等，方差分别为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甲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0.4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乙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，则甲的成绩比乙的稳定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．实数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在数轴上的对应位置如图所示，则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 w:hint="eastAsia"/>
                    <w:szCs w:val="21"/>
                  </w:rPr>
                  <m:t>a</m:t>
                </m:r>
              </m:e>
              <m:sup>
                <m:r>
                  <w:rPr>
                    <w:rFonts w:ascii="Cambria Math" w:eastAsia="新宋体" w:hAnsi="Cambria Math"/>
                    <w:szCs w:val="21"/>
                  </w:rPr>
                  <m:t>2</m:t>
                </m:r>
              </m:sup>
            </m:sSup>
          </m:e>
        </m:rad>
        <m:r>
          <w:rPr>
            <w:rFonts w:ascii="Cambria Math" w:eastAsia="新宋体" w:hAnsi="Cambria Math"/>
            <w:szCs w:val="21"/>
          </w:rPr>
          <m:t>+</m:t>
        </m:r>
      </m:oMath>
      <w:r>
        <w:rPr>
          <w:rFonts w:ascii="Times New Roman" w:eastAsia="新宋体" w:hAnsi="Times New Roman" w:hint="eastAsia"/>
          <w:szCs w:val="21"/>
        </w:rPr>
        <w:t>1+|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1|</w:t>
      </w:r>
      <w:r>
        <w:rPr>
          <w:rFonts w:ascii="Times New Roman" w:eastAsia="新宋体" w:hAnsi="Times New Roman" w:hint="eastAsia"/>
          <w:szCs w:val="21"/>
        </w:rPr>
        <w:t>的化简结果是（　　）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1222250" cy="323089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161877" name="Picture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250" cy="323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7FE" w:rsidRDefault="0047304D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．如图，直线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，截线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相交成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°角，∠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146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33</w:t>
      </w:r>
      <w:r>
        <w:rPr>
          <w:rFonts w:ascii="Times New Roman" w:eastAsia="新宋体" w:hAnsi="Times New Roman" w:hint="eastAsia"/>
          <w:szCs w:val="21"/>
        </w:rPr>
        <w:t>′，则∠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的度数是（　　）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337821" cy="1679451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247165" name="Picture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7821" cy="1679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7FE" w:rsidRDefault="0047304D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63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27</w:t>
      </w:r>
      <w:r>
        <w:rPr>
          <w:rFonts w:ascii="Times New Roman" w:eastAsia="新宋体" w:hAnsi="Times New Roman" w:hint="eastAsia"/>
          <w:szCs w:val="21"/>
        </w:rPr>
        <w:t>′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64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27</w:t>
      </w:r>
      <w:r>
        <w:rPr>
          <w:rFonts w:ascii="Times New Roman" w:eastAsia="新宋体" w:hAnsi="Times New Roman" w:hint="eastAsia"/>
          <w:szCs w:val="21"/>
        </w:rPr>
        <w:t>′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64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33</w:t>
      </w:r>
      <w:r>
        <w:rPr>
          <w:rFonts w:ascii="Times New Roman" w:eastAsia="新宋体" w:hAnsi="Times New Roman" w:hint="eastAsia"/>
          <w:szCs w:val="21"/>
        </w:rPr>
        <w:t>′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63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33</w:t>
      </w:r>
      <w:r>
        <w:rPr>
          <w:rFonts w:ascii="Times New Roman" w:eastAsia="新宋体" w:hAnsi="Times New Roman" w:hint="eastAsia"/>
          <w:szCs w:val="21"/>
        </w:rPr>
        <w:t>′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．对于实数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定义运算“</w:t>
      </w:r>
      <w:r>
        <w:rPr>
          <w:rFonts w:ascii="Cambria Math" w:eastAsia="Cambria Math" w:hAnsi="Cambria Math"/>
          <w:szCs w:val="21"/>
        </w:rPr>
        <w:t>⊗</w:t>
      </w:r>
      <w:r>
        <w:rPr>
          <w:rFonts w:ascii="Times New Roman" w:eastAsia="新宋体" w:hAnsi="Times New Roman" w:hint="eastAsia"/>
          <w:szCs w:val="21"/>
        </w:rPr>
        <w:t>”为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Cambria Math" w:eastAsia="Cambria Math" w:hAnsi="Cambria Math"/>
          <w:szCs w:val="21"/>
        </w:rPr>
        <w:t>⊗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，例如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Cambria Math" w:eastAsia="Cambria Math" w:hAnsi="Cambria Math"/>
          <w:szCs w:val="21"/>
        </w:rPr>
        <w:t>⊗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，则关于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的方程（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Cambria Math" w:eastAsia="Cambria Math" w:hAnsi="Cambria Math"/>
          <w:szCs w:val="21"/>
        </w:rPr>
        <w:t>⊗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的根的情况，下列说法正确的是（　　）</w:t>
      </w:r>
    </w:p>
    <w:p w:rsidR="00C077FE" w:rsidRDefault="0047304D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．有两个不相等的实数根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．有两个相等的实数根</w:t>
      </w:r>
      <w:r>
        <w:tab/>
      </w:r>
    </w:p>
    <w:p w:rsidR="00C077FE" w:rsidRDefault="0047304D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．无实数根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．无法确定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．观察下列等式：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0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49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343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4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2401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16807</w:t>
      </w:r>
      <w:r>
        <w:rPr>
          <w:rFonts w:ascii="Times New Roman" w:eastAsia="新宋体" w:hAnsi="Times New Roman" w:hint="eastAsia"/>
          <w:szCs w:val="21"/>
        </w:rPr>
        <w:t>，…，根据其中的规律可得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0</w:t>
      </w:r>
      <w:r>
        <w:rPr>
          <w:rFonts w:ascii="Times New Roman" w:eastAsia="新宋体" w:hAnsi="Times New Roman" w:hint="eastAsia"/>
          <w:szCs w:val="21"/>
        </w:rPr>
        <w:t>+7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</w:t>
      </w:r>
      <w:r>
        <w:rPr>
          <w:rFonts w:ascii="Times New Roman" w:eastAsia="新宋体" w:hAnsi="Times New Roman" w:hint="eastAsia"/>
          <w:szCs w:val="21"/>
        </w:rPr>
        <w:t>+7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…</w:t>
      </w:r>
      <w:r>
        <w:rPr>
          <w:rFonts w:ascii="Times New Roman" w:eastAsia="新宋体" w:hAnsi="Times New Roman" w:hint="eastAsia"/>
          <w:szCs w:val="21"/>
        </w:rPr>
        <w:t>+7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2022</w:t>
      </w:r>
      <w:r>
        <w:rPr>
          <w:rFonts w:ascii="Times New Roman" w:eastAsia="新宋体" w:hAnsi="Times New Roman" w:hint="eastAsia"/>
          <w:szCs w:val="21"/>
        </w:rPr>
        <w:t>的结果的个位数字是（　　）</w:t>
      </w:r>
    </w:p>
    <w:p w:rsidR="00C077FE" w:rsidRDefault="0047304D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7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．某班学生去距学校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i/>
          <w:szCs w:val="21"/>
        </w:rPr>
        <w:t>km</w:t>
      </w:r>
      <w:r>
        <w:rPr>
          <w:rFonts w:ascii="Times New Roman" w:eastAsia="新宋体" w:hAnsi="Times New Roman" w:hint="eastAsia"/>
          <w:szCs w:val="21"/>
        </w:rPr>
        <w:t>的博物馆参观，一部分学生骑自行车先走，过了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i/>
          <w:szCs w:val="21"/>
        </w:rPr>
        <w:t>min</w:t>
      </w:r>
      <w:r>
        <w:rPr>
          <w:rFonts w:ascii="Times New Roman" w:eastAsia="新宋体" w:hAnsi="Times New Roman" w:hint="eastAsia"/>
          <w:szCs w:val="21"/>
        </w:rPr>
        <w:t>后，其余学生乘汽车出发，结果他们同时到达．已知汽车的速度是骑车学生速度的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倍，设骑车学生的速度为</w:t>
      </w:r>
      <w:r>
        <w:rPr>
          <w:rFonts w:ascii="Times New Roman" w:eastAsia="新宋体" w:hAnsi="Times New Roman" w:hint="eastAsia"/>
          <w:i/>
          <w:szCs w:val="21"/>
        </w:rPr>
        <w:t>xkm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，下列方程正确的是（　　）</w:t>
      </w:r>
    </w:p>
    <w:p w:rsidR="00C077FE" w:rsidRDefault="0047304D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2x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</m:oMath>
      <w:r>
        <w:rPr>
          <w:rFonts w:ascii="Times New Roman" w:eastAsia="新宋体" w:hAnsi="Times New Roman" w:hint="eastAsia"/>
          <w:szCs w:val="21"/>
        </w:rPr>
        <w:t>20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2x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</m:oMath>
      <w:r>
        <w:rPr>
          <w:rFonts w:ascii="Times New Roman" w:eastAsia="新宋体" w:hAnsi="Times New Roman" w:hint="eastAsia"/>
          <w:szCs w:val="21"/>
        </w:rPr>
        <w:t>20</w:t>
      </w:r>
      <w:r>
        <w:tab/>
      </w:r>
    </w:p>
    <w:p w:rsidR="00C077FE" w:rsidRDefault="0047304D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2x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2x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．如图，在△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，以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为圆心，适当长为半径画弧交</w:t>
      </w:r>
      <w:r>
        <w:rPr>
          <w:rFonts w:ascii="Times New Roman" w:eastAsia="新宋体" w:hAnsi="Times New Roman" w:hint="eastAsia"/>
          <w:i/>
          <w:szCs w:val="21"/>
        </w:rPr>
        <w:t>BA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，分别以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为圆心，大于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的长为半径画弧，两弧相交于点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，射线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的中点，连接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，若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，则△</w:t>
      </w:r>
      <w:r>
        <w:rPr>
          <w:rFonts w:ascii="Times New Roman" w:eastAsia="新宋体" w:hAnsi="Times New Roman" w:hint="eastAsia"/>
          <w:i/>
          <w:szCs w:val="21"/>
        </w:rPr>
        <w:t>CEF</w:t>
      </w:r>
      <w:r>
        <w:rPr>
          <w:rFonts w:ascii="Times New Roman" w:eastAsia="新宋体" w:hAnsi="Times New Roman" w:hint="eastAsia"/>
          <w:szCs w:val="21"/>
        </w:rPr>
        <w:t>的周长是（　　）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1319787" cy="1103378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539245" name="Picture2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9787" cy="1103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7FE" w:rsidRDefault="0047304D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3</m:t>
            </m:r>
          </m:e>
        </m:rad>
        <m:r>
          <w:rPr>
            <w:rFonts w:ascii="Cambria Math" w:eastAsia="新宋体" w:hAnsi="Cambria Math"/>
            <w:szCs w:val="21"/>
          </w:rPr>
          <m:t>+</m:t>
        </m:r>
      </m:oMath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5</m:t>
            </m:r>
          </m:e>
        </m:rad>
        <m:r>
          <w:rPr>
            <w:rFonts w:ascii="Cambria Math" w:eastAsia="新宋体" w:hAnsi="Cambria Math"/>
            <w:szCs w:val="21"/>
          </w:rPr>
          <m:t>+</m:t>
        </m:r>
      </m:oMath>
      <w:r>
        <w:rPr>
          <w:rFonts w:ascii="Times New Roman" w:eastAsia="新宋体" w:hAnsi="Times New Roman" w:hint="eastAsia"/>
          <w:szCs w:val="21"/>
        </w:rPr>
        <w:t>6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5</m:t>
            </m:r>
          </m:e>
        </m:rad>
        <m:r>
          <w:rPr>
            <w:rFonts w:ascii="Cambria Math" w:eastAsia="新宋体" w:hAnsi="Cambria Math"/>
            <w:szCs w:val="21"/>
          </w:rPr>
          <m:t>+</m:t>
        </m:r>
      </m:oMath>
      <w:r>
        <w:rPr>
          <w:rFonts w:ascii="Times New Roman" w:eastAsia="新宋体" w:hAnsi="Times New Roman" w:hint="eastAsia"/>
          <w:szCs w:val="21"/>
        </w:rPr>
        <w:t>2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．如图，边长为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的正方形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逆时针旋转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°到正方形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′，图中阴影部分的面积为（　　）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33633" cy="1171739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104634" name="Picture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117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7FE" w:rsidRDefault="0047304D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．如图，抛物线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）的对称轴为直线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，抛物线与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轴的一个交点坐标为（﹣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），下列结论：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的取值范围是﹣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点（﹣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），（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）都在抛物线上，则有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其中结论正确的个数是（　　）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645923" cy="2252476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277010" name="Picture2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3" cy="2252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7FE" w:rsidRDefault="0047304D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</w:t>
      </w:r>
    </w:p>
    <w:p w:rsidR="00C077FE" w:rsidRDefault="0047304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二、填空题：本题共</w:t>
      </w:r>
      <w:r>
        <w:rPr>
          <w:rFonts w:ascii="Times New Roman" w:eastAsia="新宋体" w:hAnsi="Times New Roman" w:hint="eastAsia"/>
          <w:b/>
          <w:szCs w:val="21"/>
        </w:rPr>
        <w:t>5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15</w:t>
      </w:r>
      <w:r>
        <w:rPr>
          <w:rFonts w:ascii="Times New Roman" w:eastAsia="新宋体" w:hAnsi="Times New Roman" w:hint="eastAsia"/>
          <w:b/>
          <w:szCs w:val="21"/>
        </w:rPr>
        <w:t>分。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．分解因式：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．已知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是实数，且满足</w:t>
      </w:r>
      <w:r>
        <w:rPr>
          <w:rFonts w:ascii="Times New Roman" w:eastAsia="新宋体" w:hAnsi="Times New Roman" w:hint="eastAsia"/>
          <w:i/>
          <w:szCs w:val="21"/>
        </w:rPr>
        <w:t>y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x-2</m:t>
            </m:r>
          </m:e>
        </m:rad>
        <m:r>
          <w:rPr>
            <w:rFonts w:ascii="Cambria Math" w:eastAsia="新宋体" w:hAnsi="Cambria Math"/>
            <w:szCs w:val="21"/>
          </w:rPr>
          <m:t>+</m:t>
        </m:r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2</m:t>
            </m:r>
            <m:r>
              <w:rPr>
                <w:rFonts w:ascii="Cambria Math" w:eastAsia="新宋体" w:hAnsi="Cambria Math" w:hint="eastAsia"/>
                <w:szCs w:val="21"/>
              </w:rPr>
              <m:t>-</m:t>
            </m:r>
            <m:r>
              <w:rPr>
                <w:rFonts w:ascii="Cambria Math" w:eastAsia="新宋体" w:hAnsi="Cambria Math" w:hint="eastAsia"/>
                <w:szCs w:val="21"/>
              </w:rPr>
              <m:t>x</m:t>
            </m:r>
          </m:e>
        </m:rad>
        <m:r>
          <w:rPr>
            <w:rFonts w:ascii="Cambria Math" w:eastAsia="新宋体" w:hAnsi="Cambria Math"/>
            <w:szCs w:val="21"/>
          </w:rPr>
          <m:t>+</m:t>
        </m:r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，则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x</m:t>
            </m:r>
          </m:e>
        </m:rad>
        <m:r>
          <w:rPr>
            <w:rFonts w:ascii="Cambria Math" w:eastAsia="新宋体" w:hAnsi="Cambria Math"/>
            <w:szCs w:val="21"/>
          </w:rPr>
          <m:t>⋅</m:t>
        </m:r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y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的值是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．如图，在等腰直角三角形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在以斜边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为直径的半圆上，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PC</w:t>
      </w:r>
      <w:r>
        <w:rPr>
          <w:rFonts w:ascii="Times New Roman" w:eastAsia="新宋体" w:hAnsi="Times New Roman" w:hint="eastAsia"/>
          <w:szCs w:val="21"/>
        </w:rPr>
        <w:t>的中点，当点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沿半圆从点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运动至点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时，点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运动的路径长是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1409897" cy="1486108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334657" name="Picture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1486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的不等式组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5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3x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≥-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a-x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＜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0</m:t>
                  </m:r>
                </m:e>
              </m:mr>
            </m:m>
          </m:e>
        </m:d>
      </m:oMath>
      <w:r>
        <w:rPr>
          <w:rFonts w:ascii="Times New Roman" w:eastAsia="新宋体" w:hAnsi="Times New Roman" w:hint="eastAsia"/>
          <w:szCs w:val="21"/>
        </w:rPr>
        <w:t>无解，则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的取值范围是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．如图，在平面直角坐标系中，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OAB</w:t>
      </w:r>
      <w:r>
        <w:rPr>
          <w:rFonts w:ascii="Times New Roman" w:eastAsia="新宋体" w:hAnsi="Times New Roman" w:hint="eastAsia"/>
          <w:szCs w:val="21"/>
        </w:rPr>
        <w:t>的直角顶点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轴的正半轴上，点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与原点重合，点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在第一象限，反比例函数</w:t>
      </w:r>
      <w:r>
        <w:rPr>
          <w:rFonts w:ascii="Times New Roman" w:eastAsia="新宋体" w:hAnsi="Times New Roman" w:hint="eastAsia"/>
          <w:i/>
          <w:szCs w:val="21"/>
        </w:rPr>
        <w:t>y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k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）的图象经过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的中点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．若△</w:t>
      </w:r>
      <w:r>
        <w:rPr>
          <w:rFonts w:ascii="Times New Roman" w:eastAsia="新宋体" w:hAnsi="Times New Roman" w:hint="eastAsia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的面积是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的值是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095528" cy="1267002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884237" name="Picture2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528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7FE" w:rsidRDefault="0047304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三、解答题：本题共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分。解答应写出文字说明，演算步骤。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．计算：（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</w:t>
      </w:r>
      <w:r>
        <w:rPr>
          <w:rFonts w:ascii="Times New Roman" w:eastAsia="新宋体" w:hAnsi="Times New Roman" w:hint="eastAsia"/>
          <w:szCs w:val="21"/>
        </w:rPr>
        <w:t>+2cos30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Cambria Math" w:eastAsia="Cambria Math" w:hAnsi="Cambria Math"/>
          <w:szCs w:val="21"/>
        </w:rPr>
        <w:t>π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0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rad>
          <m:radPr>
            <m:ctrlPr>
              <w:rPr>
                <w:rFonts w:ascii="Cambria Math" w:hAnsi="Cambria Math"/>
              </w:rPr>
            </m:ctrlPr>
          </m:radPr>
          <m:deg>
            <m:r>
              <w:rPr>
                <w:rFonts w:ascii="Cambria Math" w:eastAsia="新宋体" w:hAnsi="Cambria Math"/>
                <w:szCs w:val="21"/>
              </w:rPr>
              <m:t>3</m:t>
            </m:r>
          </m:deg>
          <m:e>
            <m:r>
              <w:rPr>
                <w:rFonts w:ascii="Cambria Math" w:eastAsia="新宋体" w:hAnsi="Cambria Math"/>
                <w:szCs w:val="21"/>
              </w:rPr>
              <m:t>-8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．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．先化简，再求值：（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x-1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</m:oMath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m:oMath>
        <m:r>
          <w:rPr>
            <w:rFonts w:ascii="Cambria Math" w:eastAsia="新宋体" w:hAnsi="Cambria Math" w:hint="eastAsia"/>
            <w:szCs w:val="21"/>
          </w:rPr>
          <m:t>÷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sz w:val="28"/>
                <w:szCs w:val="28"/>
              </w:rPr>
              <m:t>-4x+4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x-1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，其中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．在一次综合实践活动中，某小组对一建筑物进行测量．如图，在山坡坡脚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处测得该建筑物顶端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的仰角为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°，沿山坡向上走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到达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处，测得建筑物顶端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的仰角为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°．已知山坡坡度</w:t>
      </w:r>
      <w:r>
        <w:rPr>
          <w:rFonts w:ascii="Times New Roman" w:eastAsia="新宋体" w:hAnsi="Times New Roman" w:hint="eastAsia"/>
          <w:i/>
          <w:szCs w:val="21"/>
        </w:rPr>
        <w:t>i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，即</w:t>
      </w:r>
      <w:r>
        <w:rPr>
          <w:rFonts w:ascii="Times New Roman" w:eastAsia="新宋体" w:hAnsi="Times New Roman" w:hint="eastAsia"/>
          <w:szCs w:val="21"/>
        </w:rPr>
        <w:t>tan</w:t>
      </w:r>
      <w:r>
        <w:rPr>
          <w:rFonts w:ascii="Cambria Math" w:eastAsia="Cambria Math" w:hAnsi="Cambria Math"/>
          <w:szCs w:val="21"/>
        </w:rPr>
        <w:t>θ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，请你帮助该小组计算建筑物的高度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．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（结果精确到</w:t>
      </w:r>
      <w:r>
        <w:rPr>
          <w:rFonts w:ascii="Times New Roman" w:eastAsia="新宋体" w:hAnsi="Times New Roman" w:hint="eastAsia"/>
          <w:szCs w:val="21"/>
        </w:rPr>
        <w:t>0.1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，参考数据：</w:t>
      </w:r>
      <m:oMath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3</m:t>
            </m:r>
          </m:e>
        </m:rad>
        <m:r>
          <w:rPr>
            <w:rFonts w:ascii="Cambria Math" w:eastAsia="新宋体" w:hAnsi="Cambria Math"/>
            <w:szCs w:val="21"/>
          </w:rPr>
          <m:t>≈</m:t>
        </m:r>
      </m:oMath>
      <w:r>
        <w:rPr>
          <w:rFonts w:ascii="Times New Roman" w:eastAsia="新宋体" w:hAnsi="Times New Roman" w:hint="eastAsia"/>
          <w:szCs w:val="21"/>
        </w:rPr>
        <w:t>1.732</w:t>
      </w:r>
      <w:r>
        <w:rPr>
          <w:rFonts w:ascii="Times New Roman" w:eastAsia="新宋体" w:hAnsi="Times New Roman" w:hint="eastAsia"/>
          <w:szCs w:val="21"/>
        </w:rPr>
        <w:t>）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390775" cy="1781175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639490" name="Picture24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．一个不透明的口袋中装有四个完全相同的小球，上面分别标有数字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）从口袋中随机摸出一个小球，求摸出小球上的数字是奇数的概率（直接写出结果）；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）先从口袋中随机摸出一个小球，将小球上的数字记为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，在剩下的三个小球中再随机摸出一个小球，将小球上的数字记为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．请用列表或画树状图法，求由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确定的点（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）在函数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szCs w:val="21"/>
        </w:rPr>
        <w:t>的图象上的概率．</w:t>
      </w:r>
    </w:p>
    <w:p w:rsidR="00C077FE" w:rsidRDefault="0047304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四、（本题</w:t>
      </w:r>
      <w:r>
        <w:rPr>
          <w:rFonts w:ascii="Times New Roman" w:eastAsia="新宋体" w:hAnsi="Times New Roman" w:hint="eastAsia"/>
          <w:b/>
          <w:szCs w:val="21"/>
        </w:rPr>
        <w:t>7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．如图，在平行四边形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的中点，连接</w:t>
      </w:r>
      <w:r>
        <w:rPr>
          <w:rFonts w:ascii="Times New Roman" w:eastAsia="新宋体" w:hAnsi="Times New Roman" w:hint="eastAsia"/>
          <w:i/>
          <w:szCs w:val="21"/>
        </w:rPr>
        <w:t>BO</w:t>
      </w:r>
      <w:r>
        <w:rPr>
          <w:rFonts w:ascii="Times New Roman" w:eastAsia="新宋体" w:hAnsi="Times New Roman" w:hint="eastAsia"/>
          <w:szCs w:val="21"/>
        </w:rPr>
        <w:t>并延长交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的延长线于点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．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）求证：四边形</w:t>
      </w:r>
      <w:r>
        <w:rPr>
          <w:rFonts w:ascii="Times New Roman" w:eastAsia="新宋体" w:hAnsi="Times New Roman" w:hint="eastAsia"/>
          <w:i/>
          <w:szCs w:val="21"/>
        </w:rPr>
        <w:t>ABDE</w:t>
      </w:r>
      <w:r>
        <w:rPr>
          <w:rFonts w:ascii="Times New Roman" w:eastAsia="新宋体" w:hAnsi="Times New Roman" w:hint="eastAsia"/>
          <w:szCs w:val="21"/>
        </w:rPr>
        <w:t>是平行四边形；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，判断四边形</w:t>
      </w:r>
      <w:r>
        <w:rPr>
          <w:rFonts w:ascii="Times New Roman" w:eastAsia="新宋体" w:hAnsi="Times New Roman" w:hint="eastAsia"/>
          <w:i/>
          <w:szCs w:val="21"/>
        </w:rPr>
        <w:t>ABDE</w:t>
      </w:r>
      <w:r>
        <w:rPr>
          <w:rFonts w:ascii="Times New Roman" w:eastAsia="新宋体" w:hAnsi="Times New Roman" w:hint="eastAsia"/>
          <w:szCs w:val="21"/>
        </w:rPr>
        <w:t>的形状，并说明理由．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950724" cy="1530099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818506" name="Picture24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4" cy="1530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7FE" w:rsidRDefault="0047304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五、（本题</w:t>
      </w:r>
      <w:r>
        <w:rPr>
          <w:rFonts w:ascii="Times New Roman" w:eastAsia="新宋体" w:hAnsi="Times New Roman" w:hint="eastAsia"/>
          <w:b/>
          <w:szCs w:val="21"/>
        </w:rPr>
        <w:t>7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．在“世界读书日”前夕，某校开展了“共享阅读，向上人生”的读书活动．活动中，为了解学生对书籍种类（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：艺术类，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：科技类，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：文学类，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：体育类）的喜欢情况，在全校范围内随机抽取若干名学生，进行问卷调查（每个被调查的学生必须选择而且只能在这四种类型中选择一项）将数据进行整理并绘制成下面两幅不完整的统计图．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276725" cy="1952625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497651" name="Picture24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）这次调查中，一共调查了多少名学生？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）求出扇形统计图中“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”所在扇形的圆心角的度数，并补全条形统计图；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）若全校有</w:t>
      </w:r>
      <w:r>
        <w:rPr>
          <w:rFonts w:ascii="Times New Roman" w:eastAsia="新宋体" w:hAnsi="Times New Roman" w:hint="eastAsia"/>
          <w:szCs w:val="21"/>
        </w:rPr>
        <w:t>1200</w:t>
      </w:r>
      <w:r>
        <w:rPr>
          <w:rFonts w:ascii="Times New Roman" w:eastAsia="新宋体" w:hAnsi="Times New Roman" w:hint="eastAsia"/>
          <w:szCs w:val="21"/>
        </w:rPr>
        <w:t>名学生，请估计喜欢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（科技类）的学生有多少名？</w:t>
      </w:r>
    </w:p>
    <w:p w:rsidR="00C077FE" w:rsidRDefault="0047304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六、（本题</w:t>
      </w:r>
      <w:r>
        <w:rPr>
          <w:rFonts w:ascii="Times New Roman" w:eastAsia="新宋体" w:hAnsi="Times New Roman" w:hint="eastAsia"/>
          <w:b/>
          <w:szCs w:val="21"/>
        </w:rPr>
        <w:t>8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lastRenderedPageBreak/>
        <w:t>24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是△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的外接圆，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相切于点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分别交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的延长线于点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的平分线</w:t>
      </w:r>
      <w:r>
        <w:rPr>
          <w:rFonts w:ascii="Times New Roman" w:eastAsia="新宋体" w:hAnsi="Times New Roman" w:hint="eastAsia"/>
          <w:i/>
          <w:szCs w:val="21"/>
        </w:rPr>
        <w:t>BM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．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BAC</w:t>
      </w:r>
      <w:r>
        <w:rPr>
          <w:rFonts w:ascii="Times New Roman" w:eastAsia="新宋体" w:hAnsi="Times New Roman" w:hint="eastAsia"/>
          <w:szCs w:val="21"/>
        </w:rPr>
        <w:t>；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14</m:t>
            </m:r>
          </m:e>
        </m:rad>
      </m:oMath>
      <w:r>
        <w:rPr>
          <w:rFonts w:ascii="Times New Roman" w:eastAsia="新宋体" w:hAnsi="Times New Roman" w:hint="eastAsia"/>
          <w:szCs w:val="21"/>
        </w:rPr>
        <w:t>，求线段</w:t>
      </w:r>
      <w:r>
        <w:rPr>
          <w:rFonts w:ascii="Times New Roman" w:eastAsia="新宋体" w:hAnsi="Times New Roman" w:hint="eastAsia"/>
          <w:i/>
          <w:szCs w:val="21"/>
        </w:rPr>
        <w:t>DM</w:t>
      </w:r>
      <w:r>
        <w:rPr>
          <w:rFonts w:ascii="Times New Roman" w:eastAsia="新宋体" w:hAnsi="Times New Roman" w:hint="eastAsia"/>
          <w:szCs w:val="21"/>
        </w:rPr>
        <w:t>的长．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837948" cy="1450851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672851" name="Picture24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948" cy="1450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7FE" w:rsidRDefault="0047304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七、（本题</w:t>
      </w:r>
      <w:r>
        <w:rPr>
          <w:rFonts w:ascii="Times New Roman" w:eastAsia="新宋体" w:hAnsi="Times New Roman" w:hint="eastAsia"/>
          <w:b/>
          <w:szCs w:val="21"/>
        </w:rPr>
        <w:t>10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．某商店决定购进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两种北京冬奥会纪念品．若购进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种纪念品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件，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种纪念品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件，需要</w:t>
      </w:r>
      <w:r>
        <w:rPr>
          <w:rFonts w:ascii="Times New Roman" w:eastAsia="新宋体" w:hAnsi="Times New Roman" w:hint="eastAsia"/>
          <w:szCs w:val="21"/>
        </w:rPr>
        <w:t>1000</w:t>
      </w:r>
      <w:r>
        <w:rPr>
          <w:rFonts w:ascii="Times New Roman" w:eastAsia="新宋体" w:hAnsi="Times New Roman" w:hint="eastAsia"/>
          <w:szCs w:val="21"/>
        </w:rPr>
        <w:t>元；若购进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种纪念品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件，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种纪念品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件，需要</w:t>
      </w:r>
      <w:r>
        <w:rPr>
          <w:rFonts w:ascii="Times New Roman" w:eastAsia="新宋体" w:hAnsi="Times New Roman" w:hint="eastAsia"/>
          <w:szCs w:val="21"/>
        </w:rPr>
        <w:t>550</w:t>
      </w:r>
      <w:r>
        <w:rPr>
          <w:rFonts w:ascii="Times New Roman" w:eastAsia="新宋体" w:hAnsi="Times New Roman" w:hint="eastAsia"/>
          <w:szCs w:val="21"/>
        </w:rPr>
        <w:t>元．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）求购进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两种纪念品的单价；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）若该商店决定拿出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万元全部用来购进这两种纪念品，考虑市场需求，要求购进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种纪念品的数量不少于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种纪念品数量的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倍，且购进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种纪念品数量不少于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件，那么该商店共有几种进货方案？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）若销售每件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种纪念品可获利润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元，每件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种纪念品可获利润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元，在第（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）问的各种进货方案中，哪一种方案获利最大？求出最大利润．</w:t>
      </w:r>
    </w:p>
    <w:p w:rsidR="00C077FE" w:rsidRDefault="0047304D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八、（本题</w:t>
      </w:r>
      <w:r>
        <w:rPr>
          <w:rFonts w:ascii="Times New Roman" w:eastAsia="新宋体" w:hAnsi="Times New Roman" w:hint="eastAsia"/>
          <w:b/>
          <w:szCs w:val="21"/>
        </w:rPr>
        <w:t>13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C077FE" w:rsidRDefault="0047304D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．如图，抛物线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经过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m:oMath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）两点，与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轴的另一个交点为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轴相交于点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）求抛物线的解析式和点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的坐标；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在直线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上方的抛物线上运动（与点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不重合），求使△</w:t>
      </w:r>
      <w:r>
        <w:rPr>
          <w:rFonts w:ascii="Times New Roman" w:eastAsia="新宋体" w:hAnsi="Times New Roman" w:hint="eastAsia"/>
          <w:i/>
          <w:szCs w:val="21"/>
        </w:rPr>
        <w:t>MBC</w:t>
      </w:r>
      <w:r>
        <w:rPr>
          <w:rFonts w:ascii="Times New Roman" w:eastAsia="新宋体" w:hAnsi="Times New Roman" w:hint="eastAsia"/>
          <w:szCs w:val="21"/>
        </w:rPr>
        <w:t>面积最大时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点的坐标，并求最大面积；（请在图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中探索）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）设点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轴上，点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在抛物线上，要使以点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为顶点的四边形是平行四边形，求所有满足条件的点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的坐标．（请在图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中探索）</w:t>
      </w:r>
    </w:p>
    <w:p w:rsidR="00C077FE" w:rsidRDefault="0047304D" w:rsidP="00AC174C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3134163" cy="1524213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130315" name="Picture24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4163" cy="15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7FE" w:rsidRDefault="00C077FE">
      <w:pPr>
        <w:spacing w:line="360" w:lineRule="auto"/>
        <w:sectPr w:rsidR="00C077FE" w:rsidSect="001B7693">
          <w:headerReference w:type="default" r:id="rId25"/>
          <w:footerReference w:type="default" r:id="rId26"/>
          <w:pgSz w:w="11906" w:h="16838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</w:p>
    <w:p w:rsidR="003047F5" w:rsidRDefault="003047F5"/>
    <w:sectPr w:rsidR="003047F5" w:rsidSect="003047F5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04D" w:rsidRDefault="0047304D" w:rsidP="003047F5">
      <w:r>
        <w:separator/>
      </w:r>
    </w:p>
  </w:endnote>
  <w:endnote w:type="continuationSeparator" w:id="1">
    <w:p w:rsidR="0047304D" w:rsidRDefault="0047304D" w:rsidP="00304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3047F5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3047F5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3047F5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47304D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04D" w:rsidRDefault="0047304D" w:rsidP="003047F5">
      <w:r>
        <w:separator/>
      </w:r>
    </w:p>
  </w:footnote>
  <w:footnote w:type="continuationSeparator" w:id="1">
    <w:p w:rsidR="0047304D" w:rsidRDefault="0047304D" w:rsidP="003047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3047F5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3047F5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3047F5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E7A"/>
    <w:rsid w:val="003047F5"/>
    <w:rsid w:val="004151FC"/>
    <w:rsid w:val="0047304D"/>
    <w:rsid w:val="00A00E7A"/>
    <w:rsid w:val="00AC174C"/>
    <w:rsid w:val="00C02FC6"/>
    <w:rsid w:val="00C077FE"/>
    <w:rsid w:val="00DC2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b">
    <w:name w:val="ab"/>
    <w:rsid w:val="003047F5"/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178DC-504F-45CB-9D8D-DE448470B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861715327@qq.com</cp:lastModifiedBy>
  <cp:revision>5</cp:revision>
  <cp:lastPrinted>2022-09-27T21:12:00Z</cp:lastPrinted>
  <dcterms:created xsi:type="dcterms:W3CDTF">2022-09-27T13:42:00Z</dcterms:created>
  <dcterms:modified xsi:type="dcterms:W3CDTF">2022-10-20T06:51:00Z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8d7fa2375f9444fe82e9b4a14fa09ac2">
    <vt:lpwstr>CWMrLKVgouLD+uiCNxKR1aVzi650uj5XtqODKWPqFQ80kZH5waoHg2OU8mNZPcuZg1q4RNyY2qq+3haRteMEZViqQ==</vt:lpwstr>
  </property>
</Properties>
</file>