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jc w:val="center"/>
        <w:rPr>
          <w:rFonts w:ascii="黑体" w:hAnsi="黑体" w:eastAsia="黑体" w:cs="黑体"/>
          <w:b/>
          <w:sz w:val="30"/>
        </w:rPr>
      </w:pPr>
      <w:r>
        <w:rPr>
          <w:rFonts w:ascii="黑体" w:hAnsi="黑体" w:eastAsia="黑体" w:cs="黑体"/>
          <w:b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11760200</wp:posOffset>
            </wp:positionH>
            <wp:positionV relativeFrom="topMargin">
              <wp:posOffset>10414000</wp:posOffset>
            </wp:positionV>
            <wp:extent cx="330200" cy="381000"/>
            <wp:effectExtent l="0" t="0" r="1270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b/>
          <w:sz w:val="30"/>
        </w:rPr>
        <w:t>第四章 中国的经济发展 章节习题 2022-2023学年人教版地理八年级上册</w:t>
      </w:r>
    </w:p>
    <w:p>
      <w:pPr>
        <w:shd w:val="clear" w:color="auto" w:fill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一、选择题</w:t>
      </w:r>
    </w:p>
    <w:p>
      <w:pPr>
        <w:shd w:val="clear" w:color="auto" w:fill="auto"/>
        <w:spacing w:line="360" w:lineRule="auto"/>
        <w:jc w:val="left"/>
      </w:pPr>
      <w:r>
        <w:t xml:space="preserve">1．下面的四幅图是我国的冬小麦、油菜、水稻和甜菜的集中产区分布图，图序与下列排序一 致的是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5278120" cy="1157605"/>
            <wp:effectExtent l="0" t="0" r="17780" b="4445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157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A．①油菜 ②水稻 ③冬小麦 ④甜菜</w:t>
      </w:r>
      <w:r>
        <w:tab/>
      </w:r>
      <w:r>
        <w:t>B．①水稻②甜菜③油菜④冬小麦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C．①甜菜 ②冬小麦 ③水稻④油菜</w:t>
      </w:r>
      <w:r>
        <w:tab/>
      </w:r>
      <w:r>
        <w:t>D．①冬小麦 ②水稻③甜菜④油菜</w:t>
      </w:r>
    </w:p>
    <w:p>
      <w:pPr>
        <w:shd w:val="clear" w:color="auto" w:fill="auto"/>
        <w:spacing w:line="360" w:lineRule="auto"/>
        <w:jc w:val="left"/>
      </w:pPr>
      <w:r>
        <w:t>2．下列交通运输方式的选择,合理的是</w:t>
      </w:r>
    </w:p>
    <w:p>
      <w:pPr>
        <w:shd w:val="clear" w:color="auto" w:fill="auto"/>
        <w:spacing w:line="360" w:lineRule="auto"/>
        <w:jc w:val="left"/>
      </w:pPr>
      <w:r>
        <w:t>A．10万吨大米从武汉运往上海,选择公路运输方式</w:t>
      </w:r>
    </w:p>
    <w:p>
      <w:pPr>
        <w:shd w:val="clear" w:color="auto" w:fill="auto"/>
        <w:spacing w:line="360" w:lineRule="auto"/>
        <w:jc w:val="left"/>
      </w:pPr>
      <w:r>
        <w:t>B．一吨活鱼从洪泽湖水产批发市场运到淮安市区,选择铁路运输方式</w:t>
      </w:r>
    </w:p>
    <w:p>
      <w:pPr>
        <w:shd w:val="clear" w:color="auto" w:fill="auto"/>
        <w:spacing w:line="360" w:lineRule="auto"/>
        <w:jc w:val="left"/>
      </w:pPr>
      <w:r>
        <w:t>C．汶川地震时,重症病人急需转送到上海做手术,选择航空交通运输方式</w:t>
      </w:r>
    </w:p>
    <w:p>
      <w:pPr>
        <w:shd w:val="clear" w:color="auto" w:fill="auto"/>
        <w:spacing w:line="360" w:lineRule="auto"/>
        <w:jc w:val="left"/>
      </w:pPr>
      <w:r>
        <w:t>D．送几百千克的葡萄到市场出售,选择水运运输方式</w:t>
      </w:r>
    </w:p>
    <w:p>
      <w:pPr>
        <w:shd w:val="clear" w:color="auto" w:fill="auto"/>
        <w:spacing w:line="360" w:lineRule="auto"/>
        <w:jc w:val="left"/>
      </w:pPr>
      <w:r>
        <w:t>3．南方地区主要的农作物有（　　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A．水稻、花生、甘蔗、棉花</w:t>
      </w:r>
      <w:r>
        <w:tab/>
      </w:r>
      <w:r>
        <w:t>B．水稻、油菜、甘蔗、棉花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C．小麦、花生、甜菜、棉花</w:t>
      </w:r>
      <w:r>
        <w:tab/>
      </w:r>
      <w:r>
        <w:t>D．小麦、油菜、甜菜、甘蔗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 xml:space="preserve">读“我国汽车工业分布图”,完成下面小题。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3476625" cy="2505075"/>
            <wp:effectExtent l="0" t="0" r="9525" b="9525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4．我国汽车工业分布特点是</w:t>
      </w:r>
      <w:r>
        <w:rPr>
          <w:rFonts w:ascii="MS Mincho" w:hAnsi="MS Mincho" w:eastAsia="MS Mincho" w:cs="MS Mincho"/>
        </w:rPr>
        <w:t> </w: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 xml:space="preserve">） </w:t>
      </w:r>
    </w:p>
    <w:p>
      <w:pPr>
        <w:shd w:val="clear" w:color="auto" w:fill="auto"/>
        <w:spacing w:line="360" w:lineRule="auto"/>
        <w:jc w:val="left"/>
      </w:pPr>
      <w:r>
        <w:t>①沿黄河分布　　②沿长江分布 ③沿海分布　　④沿国界线分布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A．①②</w:t>
      </w:r>
      <w:r>
        <w:tab/>
      </w:r>
      <w:r>
        <w:t>B．③④</w:t>
      </w:r>
      <w:r>
        <w:tab/>
      </w:r>
      <w:r>
        <w:t>C．①④</w:t>
      </w:r>
      <w:r>
        <w:tab/>
      </w:r>
      <w:r>
        <w:t>D．②③</w:t>
      </w:r>
    </w:p>
    <w:p>
      <w:pPr>
        <w:shd w:val="clear" w:color="auto" w:fill="auto"/>
        <w:spacing w:line="360" w:lineRule="auto"/>
        <w:jc w:val="left"/>
      </w:pPr>
      <w:r>
        <w:t>5．京津汽车产业群的制约因素最有可能是</w:t>
      </w:r>
      <w:r>
        <w:rPr>
          <w:rFonts w:ascii="MS Mincho" w:hAnsi="MS Mincho" w:eastAsia="MS Mincho" w:cs="MS Mincho"/>
        </w:rPr>
        <w:t> </w: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A．水资源不足</w:t>
      </w:r>
      <w:r>
        <w:tab/>
      </w:r>
      <w:r>
        <w:t>B．消费市场不足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C．技术力量薄弱</w:t>
      </w:r>
      <w:r>
        <w:tab/>
      </w:r>
      <w:r>
        <w:t>D．交通运输落后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6．下列河流中，结冰期最长的是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A．长江</w:t>
      </w:r>
      <w:r>
        <w:tab/>
      </w:r>
      <w:r>
        <w:t>B．黄河</w:t>
      </w:r>
      <w:r>
        <w:tab/>
      </w:r>
      <w:r>
        <w:t>C．黑龙江</w:t>
      </w:r>
      <w:r>
        <w:tab/>
      </w:r>
      <w:r>
        <w:t>D．珠江</w:t>
      </w:r>
    </w:p>
    <w:p>
      <w:pPr>
        <w:shd w:val="clear" w:color="auto" w:fill="auto"/>
        <w:spacing w:line="360" w:lineRule="auto"/>
        <w:jc w:val="left"/>
      </w:pPr>
      <w:r>
        <w:t>7．古人云:“橘生淮南则为橘,生于淮北则为枳,叶徒相似,其实味不同。”这种差异形成的主要原因是(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)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A．淮南、淮北地形不同</w:t>
      </w:r>
      <w:r>
        <w:tab/>
      </w:r>
      <w:r>
        <w:t>B．淮南、淮北栽培技术不同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C．淮南、淮北气候不同</w:t>
      </w:r>
      <w:r>
        <w:tab/>
      </w:r>
      <w:r>
        <w:t>D．淮南、淮北耕作制度不同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读图，完成下面小题。</w:t>
      </w:r>
    </w:p>
    <w:p>
      <w:pPr>
        <w:shd w:val="clear" w:color="auto" w:fill="auto"/>
        <w:spacing w:line="360" w:lineRule="auto"/>
        <w:ind w:firstLine="420"/>
        <w:jc w:val="left"/>
      </w:pPr>
      <w:r>
        <w:drawing>
          <wp:inline distT="0" distB="0" distL="114300" distR="114300">
            <wp:extent cx="3409950" cy="2800350"/>
            <wp:effectExtent l="0" t="0" r="0" b="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8．关于我国种植业分布特点，正确的是（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t>A．集中分布于在东部湿润地区</w:t>
      </w:r>
    </w:p>
    <w:p>
      <w:pPr>
        <w:shd w:val="clear" w:color="auto" w:fill="auto"/>
        <w:spacing w:line="360" w:lineRule="auto"/>
        <w:jc w:val="left"/>
      </w:pPr>
      <w:r>
        <w:t>B．集中分布在湿润、半湿润地区</w:t>
      </w:r>
    </w:p>
    <w:p>
      <w:pPr>
        <w:shd w:val="clear" w:color="auto" w:fill="auto"/>
        <w:spacing w:line="360" w:lineRule="auto"/>
        <w:jc w:val="left"/>
      </w:pPr>
      <w:r>
        <w:t>C．小麦只分布在北方地区</w:t>
      </w:r>
    </w:p>
    <w:p>
      <w:pPr>
        <w:shd w:val="clear" w:color="auto" w:fill="auto"/>
        <w:spacing w:line="360" w:lineRule="auto"/>
        <w:jc w:val="left"/>
      </w:pPr>
      <w:r>
        <w:t>D．北方地区水稻很少的原因是热量不足</w:t>
      </w:r>
    </w:p>
    <w:p>
      <w:pPr>
        <w:shd w:val="clear" w:color="auto" w:fill="auto"/>
        <w:spacing w:line="360" w:lineRule="auto"/>
        <w:jc w:val="left"/>
      </w:pPr>
      <w:r>
        <w:t>9．关于糖料作物与油料作物主要分布特点，不正确的是（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t>A．糖料作物北方甘蔗南方甜菜</w:t>
      </w:r>
    </w:p>
    <w:p>
      <w:pPr>
        <w:shd w:val="clear" w:color="auto" w:fill="auto"/>
        <w:spacing w:line="360" w:lineRule="auto"/>
        <w:jc w:val="left"/>
      </w:pPr>
      <w:r>
        <w:t>B．油料作物北方花生南方油菜</w:t>
      </w:r>
    </w:p>
    <w:p>
      <w:pPr>
        <w:shd w:val="clear" w:color="auto" w:fill="auto"/>
        <w:spacing w:line="360" w:lineRule="auto"/>
        <w:jc w:val="left"/>
      </w:pPr>
      <w:r>
        <w:t>C．甘蔗集中分布华南地区</w:t>
      </w:r>
    </w:p>
    <w:p>
      <w:pPr>
        <w:shd w:val="clear" w:color="auto" w:fill="auto"/>
        <w:spacing w:line="360" w:lineRule="auto"/>
        <w:jc w:val="left"/>
      </w:pPr>
      <w:r>
        <w:t>D．油菜最大产区在长江流域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下图是我国四条重要地理分界线。读图，完成下列小题。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4457700" cy="3343275"/>
            <wp:effectExtent l="0" t="0" r="0" b="9525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10．图中A、B、C、D四条地理分界线分别是（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A．A为我国400mm年等降水量线</w:t>
      </w:r>
      <w:r>
        <w:tab/>
      </w:r>
      <w:r>
        <w:t>B．B为我国内流区与外流区分界线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C．C为我国人口分界线</w:t>
      </w:r>
      <w:r>
        <w:tab/>
      </w:r>
      <w:r>
        <w:t>D．D为我国地势二、三级阶梯分界线</w:t>
      </w:r>
    </w:p>
    <w:p>
      <w:pPr>
        <w:shd w:val="clear" w:color="auto" w:fill="auto"/>
        <w:spacing w:line="360" w:lineRule="auto"/>
        <w:jc w:val="left"/>
      </w:pPr>
      <w:r>
        <w:t>11．图中我国沿30°N纬线适宜发展的农业部门自西向东依次是（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A．乳畜业、果林业、灌溉农业</w:t>
      </w:r>
      <w:r>
        <w:tab/>
      </w:r>
      <w:r>
        <w:t>B．混合农业、游牧业、果林业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C．畜牧业、林业、种植业</w:t>
      </w:r>
      <w:r>
        <w:tab/>
      </w:r>
      <w:r>
        <w:t>D．林业、种植业、畜牧业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改革开放三十多年来，我国形成了“弓箭型”的经济发展空间格局。读图完成下面小题。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drawing>
          <wp:inline distT="0" distB="0" distL="114300" distR="114300">
            <wp:extent cx="2724150" cy="2114550"/>
            <wp:effectExtent l="0" t="0" r="0" b="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12．图中“弦”①主要是指(　　)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A．京沪铁路</w:t>
      </w:r>
      <w:r>
        <w:tab/>
      </w:r>
      <w:r>
        <w:t>B．京广铁路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C．陇海铁路</w:t>
      </w:r>
      <w:r>
        <w:tab/>
      </w:r>
      <w:r>
        <w:t>D．沪昆铁路</w:t>
      </w:r>
    </w:p>
    <w:p>
      <w:pPr>
        <w:shd w:val="clear" w:color="auto" w:fill="auto"/>
        <w:spacing w:line="360" w:lineRule="auto"/>
        <w:jc w:val="left"/>
      </w:pPr>
      <w:r>
        <w:t>13．有关丙丁之间的经贸往来， 叙述正确的是(　　)</w:t>
      </w:r>
    </w:p>
    <w:p>
      <w:pPr>
        <w:shd w:val="clear" w:color="auto" w:fill="auto"/>
        <w:spacing w:line="360" w:lineRule="auto"/>
        <w:jc w:val="left"/>
      </w:pPr>
      <w:r>
        <w:t>A．丙为丁提供资金、 技术</w:t>
      </w:r>
    </w:p>
    <w:p>
      <w:pPr>
        <w:shd w:val="clear" w:color="auto" w:fill="auto"/>
        <w:spacing w:line="360" w:lineRule="auto"/>
        <w:jc w:val="left"/>
      </w:pPr>
      <w:r>
        <w:t>B．丁为丙提供能源</w:t>
      </w:r>
    </w:p>
    <w:p>
      <w:pPr>
        <w:shd w:val="clear" w:color="auto" w:fill="auto"/>
        <w:spacing w:line="360" w:lineRule="auto"/>
        <w:jc w:val="left"/>
      </w:pPr>
      <w:r>
        <w:t>C．“黄金水道”促进两地商贸流通</w:t>
      </w:r>
    </w:p>
    <w:p>
      <w:pPr>
        <w:shd w:val="clear" w:color="auto" w:fill="auto"/>
        <w:spacing w:line="360" w:lineRule="auto"/>
        <w:jc w:val="left"/>
      </w:pPr>
      <w:r>
        <w:t>D．丁为丙提供大量的劳动力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14．关于我国工业分布特点的说法，正确的是</w:t>
      </w:r>
    </w:p>
    <w:p>
      <w:pPr>
        <w:shd w:val="clear" w:color="auto" w:fill="auto"/>
        <w:spacing w:line="360" w:lineRule="auto"/>
        <w:jc w:val="left"/>
      </w:pPr>
      <w:r>
        <w:t>A．石油开采工业集中分布在西部地区</w:t>
      </w:r>
    </w:p>
    <w:p>
      <w:pPr>
        <w:shd w:val="clear" w:color="auto" w:fill="auto"/>
        <w:spacing w:line="360" w:lineRule="auto"/>
        <w:jc w:val="left"/>
      </w:pPr>
      <w:r>
        <w:t>B．钢铁工业集中分布在铁矿资源丰富的地区</w:t>
      </w:r>
    </w:p>
    <w:p>
      <w:pPr>
        <w:shd w:val="clear" w:color="auto" w:fill="auto"/>
        <w:spacing w:line="360" w:lineRule="auto"/>
        <w:jc w:val="left"/>
      </w:pPr>
      <w:r>
        <w:t>C．大型机械工业基地在全国分布比较均衡</w:t>
      </w:r>
    </w:p>
    <w:p>
      <w:pPr>
        <w:shd w:val="clear" w:color="auto" w:fill="auto"/>
        <w:spacing w:line="360" w:lineRule="auto"/>
        <w:jc w:val="left"/>
      </w:pPr>
      <w:r>
        <w:t>D．乌鲁木齐发展纺织工业的原料条件优越</w:t>
      </w:r>
    </w:p>
    <w:p>
      <w:pPr>
        <w:shd w:val="clear" w:color="auto" w:fill="auto"/>
        <w:spacing w:line="360" w:lineRule="auto"/>
        <w:jc w:val="left"/>
      </w:pPr>
      <w:r>
        <w:t>读我国四大工业基地分布图，回答以下小题。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809875" cy="2228850"/>
            <wp:effectExtent l="0" t="0" r="9525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15．我国四大工业基地分布的共同特点是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A．沿海分布</w:t>
      </w:r>
      <w:r>
        <w:tab/>
      </w:r>
      <w:r>
        <w:t>B．沿长江分布</w:t>
      </w:r>
      <w:r>
        <w:tab/>
      </w:r>
      <w:r>
        <w:t>C．沿黄河分布</w:t>
      </w:r>
      <w:r>
        <w:tab/>
      </w:r>
      <w:r>
        <w:t>D．沿京广铁路分布</w:t>
      </w:r>
    </w:p>
    <w:p>
      <w:pPr>
        <w:shd w:val="clear" w:color="auto" w:fill="auto"/>
        <w:spacing w:line="360" w:lineRule="auto"/>
        <w:jc w:val="left"/>
      </w:pPr>
      <w:r>
        <w:t>16．图中②是我国最大综合性工业基地，②是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A．辽中南工业基地</w:t>
      </w:r>
      <w:r>
        <w:tab/>
      </w:r>
      <w:r>
        <w:t>B．京津唐工业基地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C．沪宁杭工业基地</w:t>
      </w:r>
      <w:r>
        <w:tab/>
      </w:r>
      <w:r>
        <w:t>D．珠江三角洲工业基地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17．如下图是“我国某两种农作物优势产区分布示意图”，图中①、②代表的农作物依次是（　　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990850" cy="2276475"/>
            <wp:effectExtent l="0" t="0" r="0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A．①大豆、②棉花</w:t>
      </w:r>
      <w:r>
        <w:tab/>
      </w:r>
      <w:r>
        <w:t>B．①甘蔗、②油菜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C．①油菜、②大豆</w:t>
      </w:r>
      <w:r>
        <w:tab/>
      </w:r>
      <w:r>
        <w:t>D．①棉花、②甘蔗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小麦成熟时间受热量的影响。近20年我国小麦单位面积产量增幅全球领先。下图示意我国冬小麦主产区分布及收割顺序。读下图，完成下面小题。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5278120" cy="4307840"/>
            <wp:effectExtent l="0" t="0" r="17780" b="16510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4308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18．冬小麦主产区主要分布在（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A．亚热带</w:t>
      </w:r>
      <w:r>
        <w:tab/>
      </w:r>
      <w:r>
        <w:t>B．暖温带</w:t>
      </w:r>
      <w:r>
        <w:tab/>
      </w:r>
      <w:r>
        <w:t>C．中温带</w:t>
      </w:r>
      <w:r>
        <w:tab/>
      </w:r>
      <w:r>
        <w:t>D．寒温带</w:t>
      </w:r>
    </w:p>
    <w:p>
      <w:pPr>
        <w:shd w:val="clear" w:color="auto" w:fill="auto"/>
        <w:spacing w:line="360" w:lineRule="auto"/>
        <w:jc w:val="left"/>
      </w:pPr>
      <w:r>
        <w:t>19．影响冬小麦收割顺序由甲→乙、乙→丙的主要自然因素分别是（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A．纬度、地形</w:t>
      </w:r>
      <w:r>
        <w:tab/>
      </w:r>
      <w:r>
        <w:t>B．纬度、海陆</w:t>
      </w:r>
      <w:r>
        <w:tab/>
      </w:r>
      <w:r>
        <w:t>C．土壤、地形</w:t>
      </w:r>
      <w:r>
        <w:tab/>
      </w:r>
      <w:r>
        <w:t>D．土壤、海陆</w:t>
      </w:r>
    </w:p>
    <w:p>
      <w:pPr>
        <w:shd w:val="clear" w:color="auto" w:fill="auto"/>
        <w:spacing w:line="360" w:lineRule="auto"/>
        <w:jc w:val="left"/>
      </w:pPr>
      <w:r>
        <w:t>20．对提高小麦单位面积产量影响最大的农业技术是（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A．麦种培育</w:t>
      </w:r>
      <w:r>
        <w:tab/>
      </w:r>
      <w:r>
        <w:t>B．无人播种</w:t>
      </w:r>
      <w:r>
        <w:tab/>
      </w:r>
      <w:r>
        <w:t>C．智能收割</w:t>
      </w:r>
      <w:r>
        <w:tab/>
      </w:r>
      <w:r>
        <w:t>D．粮食储运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rPr>
          <w:rFonts w:ascii="'Times New Roman'" w:hAnsi="'Times New Roman'" w:eastAsia="'Times New Roman'" w:cs="'Times New Roman'"/>
        </w:rPr>
      </w:pPr>
      <w:r>
        <w:t>21．</w:t>
      </w:r>
      <w:r>
        <w:rPr>
          <w:rFonts w:ascii="等线" w:hAnsi="等线" w:eastAsia="等线" w:cs="等线"/>
          <w:sz w:val="21"/>
        </w:rPr>
        <w:t>交通运输业是经济发展的先行官。读运输价格和运输距离之间的关系图，判断下列叙述错误的是(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rFonts w:ascii="等线" w:hAnsi="等线" w:eastAsia="等线" w:cs="等线"/>
          <w:sz w:val="21"/>
        </w:rPr>
        <w:t>)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952625" cy="1647825"/>
            <wp:effectExtent l="0" t="0" r="9525" b="952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rFonts w:ascii="等线" w:hAnsi="等线" w:eastAsia="等线" w:cs="等线"/>
          <w:sz w:val="21"/>
        </w:rPr>
      </w:pPr>
      <w:r>
        <w:t>A．</w:t>
      </w:r>
      <w:r>
        <w:rPr>
          <w:rFonts w:ascii="等线" w:hAnsi="等线" w:eastAsia="等线" w:cs="等线"/>
          <w:sz w:val="21"/>
        </w:rPr>
        <w:t>常见的运输方式有：空运、水运、公路运输、铁路运输等</w:t>
      </w:r>
    </w:p>
    <w:p>
      <w:pPr>
        <w:shd w:val="clear" w:color="auto" w:fill="auto"/>
        <w:spacing w:line="360" w:lineRule="auto"/>
        <w:jc w:val="left"/>
        <w:rPr>
          <w:rFonts w:ascii="等线" w:hAnsi="等线" w:eastAsia="等线" w:cs="等线"/>
          <w:sz w:val="21"/>
        </w:rPr>
      </w:pPr>
      <w:r>
        <w:t>B．</w:t>
      </w:r>
      <w:r>
        <w:rPr>
          <w:rFonts w:ascii="等线" w:hAnsi="等线" w:eastAsia="等线" w:cs="等线"/>
          <w:sz w:val="21"/>
        </w:rPr>
        <w:t>从图中以看出，若距离大于550千米，运价最低的是水运</w:t>
      </w:r>
    </w:p>
    <w:p>
      <w:pPr>
        <w:shd w:val="clear" w:color="auto" w:fill="auto"/>
        <w:spacing w:line="360" w:lineRule="auto"/>
        <w:jc w:val="left"/>
        <w:rPr>
          <w:rFonts w:ascii="等线" w:hAnsi="等线" w:eastAsia="等线" w:cs="等线"/>
          <w:sz w:val="21"/>
        </w:rPr>
      </w:pPr>
      <w:r>
        <w:t>C．</w:t>
      </w:r>
      <w:r>
        <w:rPr>
          <w:rFonts w:ascii="等线" w:hAnsi="等线" w:eastAsia="等线" w:cs="等线"/>
          <w:sz w:val="21"/>
        </w:rPr>
        <w:t>P代表的运输方式为公路，Q代表的运输方式是铁路</w:t>
      </w:r>
    </w:p>
    <w:p>
      <w:pPr>
        <w:shd w:val="clear" w:color="auto" w:fill="auto"/>
        <w:spacing w:line="360" w:lineRule="auto"/>
        <w:jc w:val="left"/>
        <w:rPr>
          <w:rFonts w:ascii="等线" w:hAnsi="等线" w:eastAsia="等线" w:cs="等线"/>
          <w:sz w:val="21"/>
        </w:rPr>
      </w:pPr>
      <w:r>
        <w:t>D．</w:t>
      </w:r>
      <w:r>
        <w:rPr>
          <w:rFonts w:ascii="等线" w:hAnsi="等线" w:eastAsia="等线" w:cs="等线"/>
          <w:sz w:val="21"/>
        </w:rPr>
        <w:t>500吨大米从武汉运送到上海，选择的最佳运输方式是P代表的运输方式</w:t>
      </w:r>
    </w:p>
    <w:p>
      <w:pPr>
        <w:shd w:val="clear" w:color="auto" w:fill="auto"/>
        <w:spacing w:line="360" w:lineRule="auto"/>
        <w:jc w:val="left"/>
      </w:pPr>
      <w:r>
        <w:t>22．比较我国主要运输方式的运量和速度的关系，说出图中数字所代表的运输方式为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781050" cy="685800"/>
            <wp:effectExtent l="0" t="0" r="0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A．①铁路、②水运、③空运、④公路</w:t>
      </w:r>
    </w:p>
    <w:p>
      <w:pPr>
        <w:shd w:val="clear" w:color="auto" w:fill="auto"/>
        <w:spacing w:line="360" w:lineRule="auto"/>
        <w:jc w:val="left"/>
      </w:pPr>
      <w:r>
        <w:t>B．①公路、②空运、③铁路、④水运</w:t>
      </w:r>
    </w:p>
    <w:p>
      <w:pPr>
        <w:shd w:val="clear" w:color="auto" w:fill="auto"/>
        <w:spacing w:line="360" w:lineRule="auto"/>
        <w:jc w:val="left"/>
      </w:pPr>
      <w:r>
        <w:t>C．①水运、②铁路、③空运、④公路</w:t>
      </w:r>
    </w:p>
    <w:p>
      <w:pPr>
        <w:shd w:val="clear" w:color="auto" w:fill="auto"/>
        <w:spacing w:line="360" w:lineRule="auto"/>
        <w:jc w:val="left"/>
      </w:pPr>
      <w:r>
        <w:t>D．①公路、②空运、③水运、④铁路</w:t>
      </w:r>
    </w:p>
    <w:p>
      <w:pPr>
        <w:shd w:val="clear" w:color="auto" w:fill="auto"/>
        <w:spacing w:line="360" w:lineRule="auto"/>
        <w:jc w:val="left"/>
      </w:pPr>
      <w:r>
        <w:t>23．根据我国农业主产区战略布局示意图可知，下列农业生产的做法符合因地制宜、可持续发展的是（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4819650" cy="36957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A．①平原利用肥沃的黑土种植甘蔗</w:t>
      </w:r>
      <w:r>
        <w:tab/>
      </w:r>
      <w:r>
        <w:t>B．②沿海滩涂发展海水养殖业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C．③地围湖造田，扩大耕地面积</w:t>
      </w:r>
      <w:r>
        <w:tab/>
      </w:r>
      <w:r>
        <w:t>D．④地开垦草原，发展种植业</w:t>
      </w:r>
    </w:p>
    <w:p>
      <w:pPr>
        <w:shd w:val="clear" w:color="auto" w:fill="auto"/>
        <w:tabs>
          <w:tab w:val="left" w:pos="4156"/>
        </w:tabs>
        <w:spacing w:line="360" w:lineRule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二、解答题</w:t>
      </w:r>
    </w:p>
    <w:p>
      <w:pPr>
        <w:shd w:val="clear" w:color="auto" w:fill="auto"/>
        <w:spacing w:line="360" w:lineRule="auto"/>
        <w:jc w:val="left"/>
      </w:pPr>
      <w:r>
        <w:t>24．阅读图文资料，回答下列问题。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材料一：新华社长沙2020年4月7日电，受新冠肺炎疫情影响，多个国家和地区开始限制本国粮食出口，这引发了全球关于粮食危机的担忧。“杂交水稻之父”袁隆平表示，中国完全有实现粮食主产自给自足的能力，不会出现“粮荒”，大家不要担心。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材料二：袁隆平团队今年将在全国推广新选育的超级杂交稻品种“超优千号”1000万窗，预计每亩增产100公斤。此外，袁隆平在青岛领衔的海水稻（就是耐盐碱水稻，是指能在盐碱浓度0.3%以上的盐碱地生长的水稻）稻作改良试验也取得了巨大成果。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3800475" cy="2838450"/>
            <wp:effectExtent l="0" t="0" r="9525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52750" cy="3267075"/>
            <wp:effectExtent l="0" t="0" r="0" b="952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(1)我国水稻集中产区大体位于秦岭—淮河一线以南，该线也是我国________和________气候的分界线。我国东北地区是全球水稻种植最北地区，主要是因为这里________（雨热同期/终年温和多雨）。</w:t>
      </w:r>
    </w:p>
    <w:p>
      <w:pPr>
        <w:shd w:val="clear" w:color="auto" w:fill="auto"/>
        <w:spacing w:line="360" w:lineRule="auto"/>
        <w:jc w:val="left"/>
      </w:pPr>
      <w:r>
        <w:t>(2)读水稻优势种植区分布图，________地区，水稻只能________（作物熟制），该地区种植的糖料作物是________。长江流域优势区生产的油料作物是________，该地区被称为“鱼米之乡”的自然原因是________。</w:t>
      </w:r>
    </w:p>
    <w:p>
      <w:pPr>
        <w:shd w:val="clear" w:color="auto" w:fill="auto"/>
        <w:spacing w:line="360" w:lineRule="auto"/>
        <w:jc w:val="left"/>
      </w:pPr>
      <w:r>
        <w:t>(3)我国水稻优势种植区的共同自然优势条件是________。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A．雨热同期</w:t>
      </w:r>
      <w:r>
        <w:tab/>
      </w:r>
      <w:r>
        <w:t>B．地表起伏大</w:t>
      </w:r>
      <w:r>
        <w:tab/>
      </w:r>
      <w:r>
        <w:t>C．植被茂密</w:t>
      </w:r>
      <w:r>
        <w:tab/>
      </w:r>
      <w:r>
        <w:t>D．人口稠密</w:t>
      </w:r>
    </w:p>
    <w:p>
      <w:pPr>
        <w:shd w:val="clear" w:color="auto" w:fill="auto"/>
        <w:spacing w:line="360" w:lineRule="auto"/>
        <w:jc w:val="left"/>
      </w:pPr>
      <w:r>
        <w:t>(4)适合推广海水稻的区域是________。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A．沿海地区</w:t>
      </w:r>
      <w:r>
        <w:tab/>
      </w:r>
      <w:r>
        <w:t>B．东北平原</w:t>
      </w:r>
      <w:r>
        <w:tab/>
      </w:r>
      <w:r>
        <w:t>C．长江中下游平原</w:t>
      </w:r>
      <w:r>
        <w:tab/>
      </w:r>
      <w:r>
        <w:t>D．四川盆地</w:t>
      </w:r>
    </w:p>
    <w:p>
      <w:pPr>
        <w:shd w:val="clear" w:color="auto" w:fill="auto"/>
        <w:spacing w:line="360" w:lineRule="auto"/>
        <w:jc w:val="left"/>
      </w:pPr>
      <w:r>
        <w:t>(5)海水稻试种、推广将________。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A．解决我国土地资源分布不均问题</w:t>
      </w:r>
      <w:r>
        <w:tab/>
      </w:r>
      <w:r>
        <w:t>B．解决我国水资源短缺问题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C．使海洋面积大幅度减少</w:t>
      </w:r>
      <w:r>
        <w:tab/>
      </w:r>
      <w:r>
        <w:t>D．有利于保障我国粮食安全</w:t>
      </w:r>
    </w:p>
    <w:p>
      <w:pPr>
        <w:shd w:val="clear" w:color="auto" w:fill="auto"/>
        <w:spacing w:line="360" w:lineRule="auto"/>
        <w:jc w:val="left"/>
      </w:pPr>
      <w:r>
        <w:t>(6)上述材料，说明我国农业的发展方向是________。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A．科技兴农</w:t>
      </w:r>
      <w:r>
        <w:tab/>
      </w:r>
      <w:r>
        <w:t>B．完全依靠自给自足</w:t>
      </w:r>
      <w:r>
        <w:tab/>
      </w:r>
      <w:r>
        <w:t>C．依赖国际市场</w:t>
      </w:r>
      <w:r>
        <w:tab/>
      </w:r>
      <w:r>
        <w:t>D．全部进行水稻种植</w:t>
      </w:r>
    </w:p>
    <w:p>
      <w:pPr>
        <w:shd w:val="clear" w:color="auto" w:fill="auto"/>
        <w:spacing w:line="360" w:lineRule="auto"/>
        <w:jc w:val="left"/>
      </w:pPr>
      <w:r>
        <w:t>25．读中国农业地区分布示意图，回答下列问题。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3867150" cy="2809875"/>
            <wp:effectExtent l="0" t="0" r="0" b="9525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（1）每当季节变换，生活在_____（A、B、C、D）牧区的牧民便开始“搬家”:夏季从山麓搬到高山，冬季再从高山搬回到河谷低地，被称为“转场”。</w:t>
      </w:r>
    </w:p>
    <w:p>
      <w:pPr>
        <w:shd w:val="clear" w:color="auto" w:fill="auto"/>
        <w:spacing w:line="360" w:lineRule="auto"/>
        <w:jc w:val="left"/>
      </w:pPr>
      <w:r>
        <w:t>（2）我国地域辽阔，农业生产在东部和西部、北方和南方存在明显的差异。______mm年等降水量线是种植业和畜牧业的分界线，______一线是水田农业和旱地农业的分界线。</w:t>
      </w:r>
    </w:p>
    <w:p>
      <w:pPr>
        <w:shd w:val="clear" w:color="auto" w:fill="auto"/>
        <w:spacing w:line="360" w:lineRule="auto"/>
        <w:jc w:val="left"/>
      </w:pPr>
      <w:r>
        <w:t>（3）①②两地都是我国重要的商品粮基地，①地发展农业的有利自然条件是______，②地发展农业的不利自然条件是_______。</w:t>
      </w:r>
    </w:p>
    <w:p>
      <w:pPr>
        <w:shd w:val="clear" w:color="auto" w:fill="auto"/>
        <w:spacing w:line="360" w:lineRule="auto"/>
        <w:jc w:val="left"/>
      </w:pPr>
      <w:r>
        <w:t>（4）习近平总书记在不同场合多次强调“绿水青山就是金山银山”，全社会要牢固树立可持续发展观念。请你为C牧区的可持续发展提两条建议_______。</w:t>
      </w:r>
    </w:p>
    <w:p>
      <w:pPr>
        <w:shd w:val="clear" w:color="auto" w:fill="auto"/>
        <w:spacing w:line="360" w:lineRule="auto"/>
        <w:jc w:val="left"/>
        <w:sectPr>
          <w:footerReference r:id="rId3" w:type="default"/>
          <w:footerReference r:id="rId4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shd w:val="clear" w:color="auto" w:fill="auto"/>
        <w:jc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参考答案：</w:t>
      </w:r>
    </w:p>
    <w:p>
      <w:pPr>
        <w:shd w:val="clear" w:color="auto" w:fill="auto"/>
        <w:spacing w:line="360" w:lineRule="auto"/>
        <w:jc w:val="left"/>
      </w:pPr>
      <w:r>
        <w:t>1．C</w:t>
      </w:r>
    </w:p>
    <w:p>
      <w:pPr>
        <w:shd w:val="clear" w:color="auto" w:fill="auto"/>
        <w:spacing w:line="360" w:lineRule="auto"/>
        <w:jc w:val="left"/>
      </w:pPr>
      <w:r>
        <w:t>2．C</w:t>
      </w:r>
    </w:p>
    <w:p>
      <w:pPr>
        <w:shd w:val="clear" w:color="auto" w:fill="auto"/>
        <w:spacing w:line="360" w:lineRule="auto"/>
        <w:jc w:val="left"/>
      </w:pPr>
      <w:r>
        <w:t>3．B</w:t>
      </w:r>
    </w:p>
    <w:p>
      <w:pPr>
        <w:shd w:val="clear" w:color="auto" w:fill="auto"/>
        <w:spacing w:line="360" w:lineRule="auto"/>
        <w:jc w:val="left"/>
      </w:pPr>
      <w:r>
        <w:t>4．D    5．A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6．C</w:t>
      </w:r>
    </w:p>
    <w:p>
      <w:pPr>
        <w:shd w:val="clear" w:color="auto" w:fill="auto"/>
        <w:spacing w:line="360" w:lineRule="auto"/>
        <w:jc w:val="left"/>
      </w:pPr>
      <w:r>
        <w:t>7．C</w:t>
      </w:r>
    </w:p>
    <w:p>
      <w:pPr>
        <w:shd w:val="clear" w:color="auto" w:fill="auto"/>
        <w:spacing w:line="360" w:lineRule="auto"/>
        <w:jc w:val="left"/>
      </w:pPr>
      <w:r>
        <w:t>8．B    9．A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10．C    11．C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12．B    13．C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14．D</w:t>
      </w:r>
    </w:p>
    <w:p>
      <w:pPr>
        <w:shd w:val="clear" w:color="auto" w:fill="auto"/>
        <w:spacing w:line="360" w:lineRule="auto"/>
        <w:jc w:val="left"/>
      </w:pPr>
      <w:r>
        <w:t>15．A    16．C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17．D</w:t>
      </w:r>
    </w:p>
    <w:p>
      <w:pPr>
        <w:shd w:val="clear" w:color="auto" w:fill="auto"/>
        <w:spacing w:line="360" w:lineRule="auto"/>
        <w:jc w:val="left"/>
      </w:pPr>
      <w:r>
        <w:t>18．B    19．A    20．A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21．D</w:t>
      </w:r>
    </w:p>
    <w:p>
      <w:pPr>
        <w:shd w:val="clear" w:color="auto" w:fill="auto"/>
        <w:spacing w:line="360" w:lineRule="auto"/>
        <w:jc w:val="left"/>
      </w:pPr>
      <w:r>
        <w:t>22．A</w:t>
      </w:r>
    </w:p>
    <w:p>
      <w:pPr>
        <w:shd w:val="clear" w:color="auto" w:fill="auto"/>
        <w:spacing w:line="360" w:lineRule="auto"/>
        <w:jc w:val="left"/>
      </w:pPr>
      <w:r>
        <w:t>23．B</w:t>
      </w:r>
    </w:p>
    <w:p>
      <w:pPr>
        <w:shd w:val="clear" w:color="auto" w:fill="auto"/>
        <w:spacing w:line="360" w:lineRule="auto"/>
        <w:jc w:val="left"/>
      </w:pPr>
      <w:r>
        <w:t>24．(1)     亚热带季风气候     温带季风     雨热同期</w:t>
      </w:r>
    </w:p>
    <w:p>
      <w:pPr>
        <w:shd w:val="clear" w:color="auto" w:fill="auto"/>
        <w:spacing w:line="360" w:lineRule="auto"/>
        <w:jc w:val="left"/>
      </w:pPr>
      <w:r>
        <w:t>(2)     东北     一年一熟     甜菜     油菜     地形以平原为主，地势平坦，土壤肥沃；位于亚热带季风气候区，气候湿热，河湖众多，水热条件优越，有利于水稻的种植和渔业发展</w:t>
      </w:r>
    </w:p>
    <w:p>
      <w:pPr>
        <w:shd w:val="clear" w:color="auto" w:fill="auto"/>
        <w:spacing w:line="360" w:lineRule="auto"/>
        <w:jc w:val="left"/>
      </w:pPr>
      <w:r>
        <w:t>(3)A</w:t>
      </w:r>
    </w:p>
    <w:p>
      <w:pPr>
        <w:shd w:val="clear" w:color="auto" w:fill="auto"/>
        <w:spacing w:line="360" w:lineRule="auto"/>
        <w:jc w:val="left"/>
      </w:pPr>
      <w:r>
        <w:t>(4)A</w:t>
      </w:r>
    </w:p>
    <w:p>
      <w:pPr>
        <w:shd w:val="clear" w:color="auto" w:fill="auto"/>
        <w:spacing w:line="360" w:lineRule="auto"/>
        <w:jc w:val="left"/>
      </w:pPr>
      <w:r>
        <w:t>(5)D</w:t>
      </w:r>
    </w:p>
    <w:p>
      <w:pPr>
        <w:shd w:val="clear" w:color="auto" w:fill="auto"/>
        <w:spacing w:line="360" w:lineRule="auto"/>
        <w:jc w:val="left"/>
      </w:pPr>
      <w:r>
        <w:t>(6)A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25．     B     400     秦岭淮河     地形平坦；雨热同期     春秋季节易发生低温冻害；热量不足     合理放牧（因地制宜发展畜牧业）；调整农林牧结构</w:t>
      </w:r>
    </w:p>
    <w:p>
      <w:pPr>
        <w:shd w:val="clear" w:color="auto" w:fill="auto"/>
        <w:spacing w:line="360" w:lineRule="auto"/>
        <w:jc w:val="left"/>
        <w:sectPr>
          <w:headerReference r:id="rId5" w:type="default"/>
          <w:footerReference r:id="rId6" w:type="default"/>
          <w:footerReference r:id="rId7" w:type="even"/>
          <w:pgSz w:w="11906" w:h="16838"/>
          <w:pgMar w:top="1440" w:right="1797" w:bottom="1440" w:left="1797" w:header="851" w:footer="992" w:gutter="0"/>
          <w:pgNumType w:start="1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1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3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1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C806B0"/>
    <w:rsid w:val="00043B54"/>
    <w:rsid w:val="00065CD2"/>
    <w:rsid w:val="001D7A06"/>
    <w:rsid w:val="00284433"/>
    <w:rsid w:val="002A1EC6"/>
    <w:rsid w:val="002E035E"/>
    <w:rsid w:val="003F38F2"/>
    <w:rsid w:val="004151FC"/>
    <w:rsid w:val="0064153B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00FA429B"/>
    <w:rsid w:val="5CA30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6" Type="http://schemas.openxmlformats.org/officeDocument/2006/relationships/fontTable" Target="fontTable.xml"/><Relationship Id="rId25" Type="http://schemas.openxmlformats.org/officeDocument/2006/relationships/customXml" Target="../customXml/item2.xml"/><Relationship Id="rId24" Type="http://schemas.openxmlformats.org/officeDocument/2006/relationships/customXml" Target="../customXml/item1.xml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3072</Words>
  <Characters>3285</Characters>
  <Lines>0</Lines>
  <Paragraphs>0</Paragraphs>
  <TotalTime>4</TotalTime>
  <ScaleCrop>false</ScaleCrop>
  <LinksUpToDate>false</LinksUpToDate>
  <CharactersWithSpaces>3507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Administrator</dc:creator>
  <cp:lastModifiedBy>Administrator</cp:lastModifiedBy>
  <dcterms:modified xsi:type="dcterms:W3CDTF">2022-10-22T12:28:08Z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6181918AB0D2407B8823D4EF16049799</vt:lpwstr>
  </property>
</Properties>
</file>