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35C68" w:rsidP="00B16EE7">
      <w:pPr>
        <w:spacing w:line="360" w:lineRule="auto"/>
        <w:jc w:val="center"/>
        <w:rPr>
          <w:rFonts w:ascii="黑体" w:eastAsia="黑体" w:hAnsi="黑体"/>
          <w:sz w:val="36"/>
        </w:rPr>
      </w:pPr>
      <w:r>
        <w:rPr>
          <w:rFonts w:ascii="黑体" w:eastAsia="黑体" w:hAnsi="黑体" w:hint="eastAsia"/>
          <w:sz w:val="36"/>
        </w:rPr>
        <w:drawing>
          <wp:anchor simplePos="0" relativeHeight="251658240" behindDoc="0" locked="0" layoutInCell="1" allowOverlap="1">
            <wp:simplePos x="0" y="0"/>
            <wp:positionH relativeFrom="page">
              <wp:posOffset>11277600</wp:posOffset>
            </wp:positionH>
            <wp:positionV relativeFrom="topMargin">
              <wp:posOffset>11150600</wp:posOffset>
            </wp:positionV>
            <wp:extent cx="457200" cy="4699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25291" name=""/>
                    <pic:cNvPicPr>
                      <a:picLocks noChangeAspect="1"/>
                    </pic:cNvPicPr>
                  </pic:nvPicPr>
                  <pic:blipFill>
                    <a:blip xmlns:r="http://schemas.openxmlformats.org/officeDocument/2006/relationships" r:embed="rId4"/>
                    <a:stretch>
                      <a:fillRect/>
                    </a:stretch>
                  </pic:blipFill>
                  <pic:spPr>
                    <a:xfrm>
                      <a:off x="0" y="0"/>
                      <a:ext cx="457200" cy="469900"/>
                    </a:xfrm>
                    <a:prstGeom prst="rect">
                      <a:avLst/>
                    </a:prstGeom>
                  </pic:spPr>
                </pic:pic>
              </a:graphicData>
            </a:graphic>
          </wp:anchor>
        </w:drawing>
      </w:r>
      <w:r>
        <w:rPr>
          <w:rFonts w:ascii="黑体" w:eastAsia="黑体" w:hAnsi="黑体" w:hint="eastAsia"/>
          <w:sz w:val="36"/>
        </w:rPr>
        <w:t>2022-2023学年</w:t>
      </w:r>
      <w:r>
        <w:rPr>
          <w:rFonts w:ascii="黑体" w:eastAsia="黑体" w:hAnsi="黑体"/>
          <w:sz w:val="36"/>
        </w:rPr>
        <w:t>度</w:t>
      </w:r>
      <w:r>
        <w:rPr>
          <w:rFonts w:ascii="黑体" w:eastAsia="黑体" w:hAnsi="黑体" w:hint="eastAsia"/>
          <w:sz w:val="36"/>
        </w:rPr>
        <w:t>科</w:t>
      </w:r>
      <w:r>
        <w:rPr>
          <w:rFonts w:ascii="黑体" w:eastAsia="黑体" w:hAnsi="黑体"/>
          <w:sz w:val="36"/>
        </w:rPr>
        <w:t>教</w:t>
      </w:r>
      <w:r>
        <w:rPr>
          <w:rFonts w:ascii="黑体" w:eastAsia="黑体" w:hAnsi="黑体" w:hint="eastAsia"/>
          <w:sz w:val="36"/>
        </w:rPr>
        <w:t>版八</w:t>
      </w:r>
      <w:r>
        <w:rPr>
          <w:rFonts w:ascii="黑体" w:eastAsia="黑体" w:hAnsi="黑体"/>
          <w:sz w:val="36"/>
        </w:rPr>
        <w:t>年级物理</w:t>
      </w:r>
      <w:r>
        <w:rPr>
          <w:rFonts w:ascii="黑体" w:eastAsia="黑体" w:hAnsi="黑体" w:hint="eastAsia"/>
          <w:sz w:val="36"/>
        </w:rPr>
        <w:t>上</w:t>
      </w:r>
      <w:r>
        <w:rPr>
          <w:rFonts w:ascii="黑体" w:eastAsia="黑体" w:hAnsi="黑体"/>
          <w:sz w:val="36"/>
        </w:rPr>
        <w:t>册</w:t>
      </w:r>
    </w:p>
    <w:p w:rsidR="00B16EE7" w:rsidP="00B16EE7">
      <w:pPr>
        <w:spacing w:line="360" w:lineRule="auto"/>
        <w:jc w:val="center"/>
        <w:rPr>
          <w:rFonts w:ascii="黑体" w:eastAsia="黑体" w:hAnsi="黑体" w:hint="eastAsia"/>
          <w:sz w:val="36"/>
        </w:rPr>
      </w:pPr>
      <w:r>
        <w:rPr>
          <w:rFonts w:ascii="黑体" w:eastAsia="黑体" w:hAnsi="黑体" w:hint="eastAsia"/>
          <w:sz w:val="36"/>
        </w:rPr>
        <w:t xml:space="preserve"> </w:t>
      </w:r>
      <w:r w:rsidR="00C81C2F">
        <w:rPr>
          <w:rFonts w:ascii="黑体" w:eastAsia="黑体" w:hAnsi="黑体" w:cs="黑体" w:hint="eastAsia"/>
          <w:sz w:val="36"/>
        </w:rPr>
        <w:t xml:space="preserve"> </w:t>
      </w:r>
      <w:r w:rsidR="00C81C2F">
        <w:rPr>
          <w:rFonts w:ascii="黑体" w:eastAsia="黑体" w:hAnsi="黑体" w:cs="黑体" w:hint="eastAsia"/>
          <w:sz w:val="36"/>
        </w:rPr>
        <w:t>素养综合检测</w:t>
      </w:r>
    </w:p>
    <w:p w:rsidR="00BA1CE2" w:rsidP="00BA1CE2">
      <w:pPr>
        <w:spacing w:line="276" w:lineRule="auto"/>
        <w:jc w:val="center"/>
        <w:rPr>
          <w:rFonts w:ascii="黑体" w:eastAsia="黑体" w:hAnsi="黑体" w:cs="黑体"/>
        </w:rPr>
      </w:pPr>
      <w:bookmarkStart w:id="0" w:name="_GoBack"/>
      <w:r>
        <w:rPr>
          <w:rFonts w:ascii="黑体" w:eastAsia="黑体" w:hAnsi="黑体" w:cs="黑体" w:hint="eastAsia"/>
          <w:sz w:val="36"/>
        </w:rPr>
        <w:t>第六章　质量与密度</w:t>
      </w:r>
    </w:p>
    <w:bookmarkEnd w:id="0"/>
    <w:p w:rsidR="00C81C2F" w:rsidP="00C81C2F">
      <w:pPr>
        <w:spacing w:line="276" w:lineRule="auto"/>
        <w:jc w:val="center"/>
        <w:rPr>
          <w:rFonts w:ascii="黑体" w:eastAsia="黑体" w:hAnsi="黑体" w:cs="黑体"/>
          <w:sz w:val="36"/>
        </w:rPr>
      </w:pPr>
      <w:r>
        <w:rPr>
          <w:rFonts w:ascii="黑体" w:eastAsia="黑体" w:hAnsi="黑体" w:cs="黑体" w:hint="eastAsia"/>
          <w:sz w:val="36"/>
        </w:rPr>
        <w:t xml:space="preserve"> </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sz w:val="24"/>
        </w:rPr>
        <w:t>（满分</w:t>
      </w:r>
      <w:r>
        <w:rPr>
          <w:rFonts w:ascii="Times New Roman" w:eastAsia="宋体" w:hAnsi="Times New Roman" w:cs="Times New Roman"/>
          <w:sz w:val="24"/>
        </w:rPr>
        <w:t>100</w:t>
      </w:r>
      <w:r>
        <w:rPr>
          <w:rFonts w:ascii="Times New Roman" w:eastAsia="宋体" w:hAnsi="Times New Roman" w:cs="Times New Roman"/>
          <w:sz w:val="24"/>
        </w:rPr>
        <w:t>分</w:t>
      </w:r>
      <w:r>
        <w:rPr>
          <w:rFonts w:ascii="Times New Roman" w:eastAsia="宋体" w:hAnsi="Times New Roman" w:cs="Times New Roman"/>
          <w:sz w:val="24"/>
        </w:rPr>
        <w:t>,</w:t>
      </w:r>
      <w:r>
        <w:rPr>
          <w:rFonts w:ascii="Times New Roman" w:eastAsia="宋体" w:hAnsi="Times New Roman" w:cs="Times New Roman"/>
          <w:sz w:val="24"/>
        </w:rPr>
        <w:t>限时</w:t>
      </w:r>
      <w:r>
        <w:rPr>
          <w:rFonts w:ascii="Times New Roman" w:eastAsia="宋体" w:hAnsi="Times New Roman" w:cs="Times New Roman"/>
          <w:sz w:val="24"/>
        </w:rPr>
        <w:t>45</w:t>
      </w:r>
      <w:r>
        <w:rPr>
          <w:rFonts w:ascii="Times New Roman" w:eastAsia="宋体" w:hAnsi="Times New Roman" w:cs="Times New Roman"/>
          <w:sz w:val="24"/>
        </w:rPr>
        <w:t>分钟</w:t>
      </w:r>
      <w:r>
        <w:rPr>
          <w:rFonts w:ascii="Times New Roman" w:eastAsia="宋体" w:hAnsi="Times New Roman" w:cs="Times New Roman"/>
          <w:sz w:val="24"/>
        </w:rPr>
        <w:t>)</w:t>
      </w:r>
    </w:p>
    <w:p w:rsidR="00C81C2F" w:rsidP="00C81C2F">
      <w:pPr>
        <w:spacing w:line="276" w:lineRule="auto"/>
        <w:rPr>
          <w:rFonts w:ascii="Times New Roman" w:eastAsia="宋体" w:hAnsi="Times New Roman" w:cs="Times New Roman"/>
          <w:b/>
          <w:bCs/>
        </w:rPr>
      </w:pPr>
      <w:r>
        <w:rPr>
          <w:rFonts w:ascii="Times New Roman" w:eastAsia="宋体" w:hAnsi="Times New Roman" w:cs="Times New Roman"/>
          <w:b/>
          <w:bCs/>
          <w:sz w:val="24"/>
        </w:rPr>
        <w:t>一、选择题</w:t>
      </w:r>
      <w:r>
        <w:rPr>
          <w:rFonts w:ascii="Times New Roman" w:eastAsia="宋体" w:hAnsi="Times New Roman" w:cs="Times New Roman"/>
          <w:b/>
          <w:bCs/>
          <w:sz w:val="24"/>
        </w:rPr>
        <w:t>(</w:t>
      </w:r>
      <w:r>
        <w:rPr>
          <w:rFonts w:ascii="Times New Roman" w:eastAsia="宋体" w:hAnsi="Times New Roman" w:cs="Times New Roman"/>
          <w:b/>
          <w:bCs/>
          <w:sz w:val="24"/>
        </w:rPr>
        <w:t>每题</w:t>
      </w:r>
      <w:r>
        <w:rPr>
          <w:rFonts w:ascii="Times New Roman" w:eastAsia="宋体" w:hAnsi="Times New Roman" w:cs="Times New Roman"/>
          <w:b/>
          <w:bCs/>
          <w:sz w:val="24"/>
        </w:rPr>
        <w:t>5</w:t>
      </w:r>
      <w:r>
        <w:rPr>
          <w:rFonts w:ascii="Times New Roman" w:eastAsia="宋体" w:hAnsi="Times New Roman" w:cs="Times New Roman"/>
          <w:b/>
          <w:bCs/>
          <w:sz w:val="24"/>
        </w:rPr>
        <w:t>分</w:t>
      </w:r>
      <w:r>
        <w:rPr>
          <w:rFonts w:ascii="Times New Roman" w:eastAsia="宋体" w:hAnsi="Times New Roman" w:cs="Times New Roman"/>
          <w:b/>
          <w:bCs/>
          <w:sz w:val="24"/>
        </w:rPr>
        <w:t>,</w:t>
      </w:r>
      <w:r>
        <w:rPr>
          <w:rFonts w:ascii="Times New Roman" w:eastAsia="宋体" w:hAnsi="Times New Roman" w:cs="Times New Roman"/>
          <w:b/>
          <w:bCs/>
          <w:sz w:val="24"/>
        </w:rPr>
        <w:t>共</w:t>
      </w:r>
      <w:r>
        <w:rPr>
          <w:rFonts w:ascii="Times New Roman" w:eastAsia="宋体" w:hAnsi="Times New Roman" w:cs="Times New Roman"/>
          <w:b/>
          <w:bCs/>
          <w:sz w:val="24"/>
        </w:rPr>
        <w:t>8</w:t>
      </w:r>
      <w:r>
        <w:rPr>
          <w:rFonts w:ascii="Times New Roman" w:eastAsia="宋体" w:hAnsi="Times New Roman" w:cs="Times New Roman"/>
          <w:b/>
          <w:bCs/>
          <w:sz w:val="24"/>
        </w:rPr>
        <w:t>小题</w:t>
      </w:r>
      <w:r>
        <w:rPr>
          <w:rFonts w:ascii="Times New Roman" w:eastAsia="宋体" w:hAnsi="Times New Roman" w:cs="Times New Roman"/>
          <w:b/>
          <w:bCs/>
          <w:sz w:val="24"/>
        </w:rPr>
        <w:t>,</w:t>
      </w:r>
      <w:r>
        <w:rPr>
          <w:rFonts w:ascii="Times New Roman" w:eastAsia="宋体" w:hAnsi="Times New Roman" w:cs="Times New Roman"/>
          <w:b/>
          <w:bCs/>
          <w:sz w:val="24"/>
        </w:rPr>
        <w:t>共</w:t>
      </w:r>
      <w:r>
        <w:rPr>
          <w:rFonts w:ascii="Times New Roman" w:eastAsia="宋体" w:hAnsi="Times New Roman" w:cs="Times New Roman"/>
          <w:b/>
          <w:bCs/>
          <w:sz w:val="24"/>
        </w:rPr>
        <w:t>40</w:t>
      </w:r>
      <w:r>
        <w:rPr>
          <w:rFonts w:ascii="Times New Roman" w:eastAsia="宋体" w:hAnsi="Times New Roman" w:cs="Times New Roman"/>
          <w:b/>
          <w:bCs/>
          <w:sz w:val="24"/>
        </w:rPr>
        <w:t>分</w:t>
      </w:r>
      <w:r>
        <w:rPr>
          <w:rFonts w:ascii="Times New Roman" w:eastAsia="宋体" w:hAnsi="Times New Roman" w:cs="Times New Roman"/>
          <w:b/>
          <w:bCs/>
          <w:sz w:val="24"/>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1.(2022</w:t>
      </w:r>
      <w:r>
        <w:rPr>
          <w:rFonts w:ascii="Times New Roman" w:eastAsia="宋体" w:hAnsi="Times New Roman" w:cs="Times New Roman"/>
        </w:rPr>
        <w:t>山东单县期末</w:t>
      </w:r>
      <w:r>
        <w:rPr>
          <w:rFonts w:ascii="Times New Roman" w:eastAsia="宋体" w:hAnsi="Times New Roman" w:cs="Times New Roman"/>
        </w:rPr>
        <w:t>)</w:t>
      </w:r>
      <w:r>
        <w:rPr>
          <w:rFonts w:ascii="Times New Roman" w:eastAsia="宋体" w:hAnsi="Times New Roman" w:cs="Times New Roman"/>
        </w:rPr>
        <w:t>关于物体的质量</w:t>
      </w:r>
      <w:r>
        <w:rPr>
          <w:rFonts w:ascii="Times New Roman" w:eastAsia="宋体" w:hAnsi="Times New Roman" w:cs="Times New Roman"/>
        </w:rPr>
        <w:t>,</w:t>
      </w:r>
      <w:r>
        <w:rPr>
          <w:rFonts w:ascii="Times New Roman" w:eastAsia="宋体" w:hAnsi="Times New Roman" w:cs="Times New Roman"/>
        </w:rPr>
        <w:t>下列分析中正确的是</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rPr>
        <w:t>载人飞船进入太空后</w:t>
      </w:r>
      <w:r>
        <w:rPr>
          <w:rFonts w:ascii="Times New Roman" w:eastAsia="宋体" w:hAnsi="Times New Roman" w:cs="Times New Roman"/>
        </w:rPr>
        <w:t>,</w:t>
      </w:r>
      <w:r>
        <w:rPr>
          <w:rFonts w:ascii="Times New Roman" w:eastAsia="宋体" w:hAnsi="Times New Roman" w:cs="Times New Roman"/>
        </w:rPr>
        <w:t>质量变为零</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rPr>
        <w:t>一块铜的温度从</w:t>
      </w:r>
      <w:r>
        <w:rPr>
          <w:rFonts w:ascii="Times New Roman" w:eastAsia="宋体" w:hAnsi="Times New Roman" w:cs="Times New Roman"/>
        </w:rPr>
        <w:t>0 ℃</w:t>
      </w:r>
      <w:r>
        <w:rPr>
          <w:rFonts w:ascii="Times New Roman" w:eastAsia="宋体" w:hAnsi="Times New Roman" w:cs="Times New Roman"/>
        </w:rPr>
        <w:t>升高到</w:t>
      </w:r>
      <w:r>
        <w:rPr>
          <w:rFonts w:ascii="Times New Roman" w:eastAsia="宋体" w:hAnsi="Times New Roman" w:cs="Times New Roman"/>
        </w:rPr>
        <w:t>60 ℃,</w:t>
      </w:r>
      <w:r>
        <w:rPr>
          <w:rFonts w:ascii="Times New Roman" w:eastAsia="宋体" w:hAnsi="Times New Roman" w:cs="Times New Roman"/>
        </w:rPr>
        <w:t>铜的质量不变</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rPr>
        <w:t>把一块铁压成铁片</w:t>
      </w:r>
      <w:r>
        <w:rPr>
          <w:rFonts w:ascii="Times New Roman" w:eastAsia="宋体" w:hAnsi="Times New Roman" w:cs="Times New Roman"/>
        </w:rPr>
        <w:t>,</w:t>
      </w:r>
      <w:r>
        <w:rPr>
          <w:rFonts w:ascii="Times New Roman" w:eastAsia="宋体" w:hAnsi="Times New Roman" w:cs="Times New Roman"/>
        </w:rPr>
        <w:t>形状和质量都改变</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rPr>
        <w:t>一块冰熔化成水</w:t>
      </w:r>
      <w:r>
        <w:rPr>
          <w:rFonts w:ascii="Times New Roman" w:eastAsia="宋体" w:hAnsi="Times New Roman" w:cs="Times New Roman"/>
        </w:rPr>
        <w:t>,</w:t>
      </w:r>
      <w:r>
        <w:rPr>
          <w:rFonts w:ascii="Times New Roman" w:eastAsia="宋体" w:hAnsi="Times New Roman" w:cs="Times New Roman"/>
        </w:rPr>
        <w:t>状态和质量都改变</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2.(2021</w:t>
      </w:r>
      <w:r>
        <w:rPr>
          <w:rFonts w:ascii="Times New Roman" w:eastAsia="宋体" w:hAnsi="Times New Roman" w:cs="Times New Roman"/>
        </w:rPr>
        <w:t>四川成都期末</w:t>
      </w:r>
      <w:r>
        <w:rPr>
          <w:rFonts w:ascii="Times New Roman" w:eastAsia="宋体" w:hAnsi="Times New Roman" w:cs="Times New Roman"/>
        </w:rPr>
        <w:t>)</w:t>
      </w:r>
      <w:r>
        <w:rPr>
          <w:rFonts w:ascii="Times New Roman" w:eastAsia="宋体" w:hAnsi="Times New Roman" w:cs="Times New Roman"/>
        </w:rPr>
        <w:t>用水银温度计测量热水温度时</w:t>
      </w:r>
      <w:r>
        <w:rPr>
          <w:rFonts w:ascii="Times New Roman" w:eastAsia="宋体" w:hAnsi="Times New Roman" w:cs="Times New Roman"/>
        </w:rPr>
        <w:t>,</w:t>
      </w:r>
      <w:r>
        <w:rPr>
          <w:rFonts w:ascii="Times New Roman" w:eastAsia="宋体" w:hAnsi="Times New Roman" w:cs="Times New Roman"/>
        </w:rPr>
        <w:t>温度计内水银液面慢慢升高</w:t>
      </w:r>
      <w:r>
        <w:rPr>
          <w:rFonts w:ascii="Times New Roman" w:eastAsia="宋体" w:hAnsi="Times New Roman" w:cs="Times New Roman"/>
        </w:rPr>
        <w:t>,</w:t>
      </w:r>
      <w:r>
        <w:rPr>
          <w:rFonts w:ascii="Times New Roman" w:eastAsia="宋体" w:hAnsi="Times New Roman" w:cs="Times New Roman"/>
        </w:rPr>
        <w:t>在水银液面升高的过程中</w:t>
      </w:r>
      <w:r>
        <w:rPr>
          <w:rFonts w:ascii="Times New Roman" w:eastAsia="宋体" w:hAnsi="Times New Roman" w:cs="Times New Roman"/>
        </w:rPr>
        <w:t>,</w:t>
      </w:r>
      <w:r>
        <w:rPr>
          <w:rFonts w:ascii="Times New Roman" w:eastAsia="宋体" w:hAnsi="Times New Roman" w:cs="Times New Roman"/>
        </w:rPr>
        <w:t>有关温度计内水银的物理量</w:t>
      </w:r>
      <w:r>
        <w:rPr>
          <w:rFonts w:ascii="Times New Roman" w:eastAsia="宋体" w:hAnsi="Times New Roman" w:cs="Times New Roman"/>
        </w:rPr>
        <w:t>,</w:t>
      </w:r>
      <w:r>
        <w:rPr>
          <w:rFonts w:ascii="Times New Roman" w:eastAsia="宋体" w:hAnsi="Times New Roman" w:cs="Times New Roman"/>
        </w:rPr>
        <w:t>不变的是</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rPr>
        <w:t>温度　　　　　</w:t>
      </w:r>
      <w:r>
        <w:rPr>
          <w:rFonts w:ascii="Times New Roman" w:eastAsia="宋体" w:hAnsi="Times New Roman" w:cs="Times New Roman"/>
        </w:rPr>
        <w:t>B.</w:t>
      </w:r>
      <w:r>
        <w:rPr>
          <w:rFonts w:ascii="Times New Roman" w:eastAsia="宋体" w:hAnsi="Times New Roman" w:cs="Times New Roman"/>
        </w:rPr>
        <w:t>质量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rPr>
        <w:t>体积　　　　　</w:t>
      </w:r>
      <w:r>
        <w:rPr>
          <w:rFonts w:ascii="Times New Roman" w:eastAsia="宋体" w:hAnsi="Times New Roman" w:cs="Times New Roman"/>
        </w:rPr>
        <w:t>D.</w:t>
      </w:r>
      <w:r>
        <w:rPr>
          <w:rFonts w:ascii="Times New Roman" w:eastAsia="宋体" w:hAnsi="Times New Roman" w:cs="Times New Roman"/>
        </w:rPr>
        <w:t>密度</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3.(2022</w:t>
      </w:r>
      <w:r>
        <w:rPr>
          <w:rFonts w:ascii="Times New Roman" w:eastAsia="宋体" w:hAnsi="Times New Roman" w:cs="Times New Roman"/>
        </w:rPr>
        <w:t>山东巨野期末</w:t>
      </w:r>
      <w:r>
        <w:rPr>
          <w:rFonts w:ascii="Times New Roman" w:eastAsia="宋体" w:hAnsi="Times New Roman" w:cs="Times New Roman"/>
        </w:rPr>
        <w:t>)</w:t>
      </w:r>
      <w:r>
        <w:rPr>
          <w:rFonts w:ascii="Times New Roman" w:eastAsia="宋体" w:hAnsi="Times New Roman" w:cs="Times New Roman"/>
        </w:rPr>
        <w:t>冬天</w:t>
      </w:r>
      <w:r>
        <w:rPr>
          <w:rFonts w:ascii="Times New Roman" w:eastAsia="宋体" w:hAnsi="Times New Roman" w:cs="Times New Roman"/>
        </w:rPr>
        <w:t>,</w:t>
      </w:r>
      <w:r>
        <w:rPr>
          <w:rFonts w:ascii="Times New Roman" w:eastAsia="宋体" w:hAnsi="Times New Roman" w:cs="Times New Roman"/>
        </w:rPr>
        <w:t>常看到室外的自来水管包了一层保温材料</w:t>
      </w:r>
      <w:r>
        <w:rPr>
          <w:rFonts w:ascii="Times New Roman" w:eastAsia="宋体" w:hAnsi="Times New Roman" w:cs="Times New Roman"/>
        </w:rPr>
        <w:t>,</w:t>
      </w:r>
      <w:r>
        <w:rPr>
          <w:rFonts w:ascii="Times New Roman" w:eastAsia="宋体" w:hAnsi="Times New Roman" w:cs="Times New Roman"/>
        </w:rPr>
        <w:t>是为了防止水管冻裂</w:t>
      </w:r>
      <w:r>
        <w:rPr>
          <w:rFonts w:ascii="Times New Roman" w:eastAsia="宋体" w:hAnsi="Times New Roman" w:cs="Times New Roman"/>
        </w:rPr>
        <w:t>,</w:t>
      </w:r>
      <w:r>
        <w:rPr>
          <w:rFonts w:ascii="Times New Roman" w:eastAsia="宋体" w:hAnsi="Times New Roman" w:cs="Times New Roman"/>
        </w:rPr>
        <w:t>水管被冻裂的主要原因是</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rPr>
        <w:t>水管里的水结成冰后</w:t>
      </w:r>
      <w:r>
        <w:rPr>
          <w:rFonts w:ascii="Times New Roman" w:eastAsia="宋体" w:hAnsi="Times New Roman" w:cs="Times New Roman"/>
        </w:rPr>
        <w:t>,</w:t>
      </w:r>
      <w:r>
        <w:rPr>
          <w:rFonts w:ascii="Times New Roman" w:eastAsia="宋体" w:hAnsi="Times New Roman" w:cs="Times New Roman"/>
        </w:rPr>
        <w:t>密度变大</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rPr>
        <w:t>水管里的水结成冰后</w:t>
      </w:r>
      <w:r>
        <w:rPr>
          <w:rFonts w:ascii="Times New Roman" w:eastAsia="宋体" w:hAnsi="Times New Roman" w:cs="Times New Roman"/>
        </w:rPr>
        <w:t>,</w:t>
      </w:r>
      <w:r>
        <w:rPr>
          <w:rFonts w:ascii="Times New Roman" w:eastAsia="宋体" w:hAnsi="Times New Roman" w:cs="Times New Roman"/>
        </w:rPr>
        <w:t>质量变大</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rPr>
        <w:t>水管里的水结成冰后</w:t>
      </w:r>
      <w:r>
        <w:rPr>
          <w:rFonts w:ascii="Times New Roman" w:eastAsia="宋体" w:hAnsi="Times New Roman" w:cs="Times New Roman"/>
        </w:rPr>
        <w:t>,</w:t>
      </w:r>
      <w:r>
        <w:rPr>
          <w:rFonts w:ascii="Times New Roman" w:eastAsia="宋体" w:hAnsi="Times New Roman" w:cs="Times New Roman"/>
        </w:rPr>
        <w:t>体积变大</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rPr>
        <w:t>水管本身耐寒冷程度不够</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4.(2020</w:t>
      </w:r>
      <w:r>
        <w:rPr>
          <w:rFonts w:ascii="Times New Roman" w:eastAsia="宋体" w:hAnsi="Times New Roman" w:cs="Times New Roman"/>
        </w:rPr>
        <w:t>重庆外国语学校月考</w:t>
      </w:r>
      <w:r>
        <w:rPr>
          <w:rFonts w:ascii="Times New Roman" w:eastAsia="宋体" w:hAnsi="Times New Roman" w:cs="Times New Roman"/>
        </w:rPr>
        <w:t>)</w:t>
      </w:r>
      <w:r>
        <w:rPr>
          <w:rFonts w:ascii="Times New Roman" w:eastAsia="宋体" w:hAnsi="Times New Roman" w:cs="Times New Roman"/>
        </w:rPr>
        <w:t>如图所示</w:t>
      </w:r>
      <w:r>
        <w:rPr>
          <w:rFonts w:ascii="Times New Roman" w:eastAsia="宋体" w:hAnsi="Times New Roman" w:cs="Times New Roman"/>
        </w:rPr>
        <w:t>,</w:t>
      </w:r>
      <w:r>
        <w:rPr>
          <w:rFonts w:ascii="Times New Roman" w:eastAsia="宋体" w:hAnsi="Times New Roman" w:cs="Times New Roman"/>
        </w:rPr>
        <w:t>由不同物质制成的甲、乙两种实心球体积之比为</w:t>
      </w:r>
      <w:r>
        <w:rPr>
          <w:rFonts w:ascii="Times New Roman" w:eastAsia="宋体" w:hAnsi="Times New Roman" w:cs="Times New Roman"/>
        </w:rPr>
        <w:t>4∶3,</w:t>
      </w:r>
      <w:r>
        <w:rPr>
          <w:rFonts w:ascii="Times New Roman" w:eastAsia="宋体" w:hAnsi="Times New Roman" w:cs="Times New Roman"/>
        </w:rPr>
        <w:t>此时天平平衡</w:t>
      </w:r>
      <w:r>
        <w:rPr>
          <w:rFonts w:ascii="Times New Roman" w:eastAsia="宋体" w:hAnsi="Times New Roman" w:cs="Times New Roman"/>
        </w:rPr>
        <w:t>,</w:t>
      </w:r>
      <w:r>
        <w:rPr>
          <w:rFonts w:ascii="Times New Roman" w:eastAsia="宋体" w:hAnsi="Times New Roman" w:cs="Times New Roman"/>
        </w:rPr>
        <w:t>则制成甲、乙两种球的物质密度之比为</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337945" cy="853440"/>
            <wp:effectExtent l="0" t="0" r="0" b="0"/>
            <wp:docPr id="951" name="21sjk8wl174.jpg" descr="id:2147493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846808" name="21sjk8wl174.jpg" descr="id:2147493544;FounderCES"/>
                    <pic:cNvPicPr>
                      <a:picLocks noChangeAspect="1"/>
                    </pic:cNvPicPr>
                  </pic:nvPicPr>
                  <pic:blipFill>
                    <a:blip xmlns:r="http://schemas.openxmlformats.org/officeDocument/2006/relationships" r:embed="rId5"/>
                    <a:stretch>
                      <a:fillRect/>
                    </a:stretch>
                  </pic:blipFill>
                  <pic:spPr>
                    <a:xfrm>
                      <a:off x="0" y="0"/>
                      <a:ext cx="1338480" cy="85392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A.1∶2</w:t>
      </w:r>
      <w:r>
        <w:rPr>
          <w:rFonts w:ascii="Times New Roman" w:eastAsia="宋体" w:hAnsi="Times New Roman" w:cs="Times New Roman"/>
        </w:rPr>
        <w:t>　　　</w:t>
      </w:r>
      <w:r>
        <w:rPr>
          <w:rFonts w:ascii="Times New Roman" w:eastAsia="宋体" w:hAnsi="Times New Roman" w:cs="Times New Roman"/>
        </w:rPr>
        <w:t>B.3∶1</w:t>
      </w:r>
      <w:r>
        <w:rPr>
          <w:rFonts w:ascii="Times New Roman" w:eastAsia="宋体" w:hAnsi="Times New Roman" w:cs="Times New Roman"/>
        </w:rPr>
        <w:t>　　　</w:t>
      </w:r>
      <w:r>
        <w:rPr>
          <w:rFonts w:ascii="Times New Roman" w:eastAsia="宋体" w:hAnsi="Times New Roman" w:cs="Times New Roman"/>
        </w:rPr>
        <w:t>C.3∶2</w:t>
      </w:r>
      <w:r>
        <w:rPr>
          <w:rFonts w:ascii="Times New Roman" w:eastAsia="宋体" w:hAnsi="Times New Roman" w:cs="Times New Roman"/>
        </w:rPr>
        <w:t>　　　</w:t>
      </w:r>
      <w:r>
        <w:rPr>
          <w:rFonts w:ascii="Times New Roman" w:eastAsia="宋体" w:hAnsi="Times New Roman" w:cs="Times New Roman"/>
        </w:rPr>
        <w:t>D.8∶3</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5.(2022</w:t>
      </w:r>
      <w:r>
        <w:rPr>
          <w:rFonts w:ascii="Times New Roman" w:eastAsia="宋体" w:hAnsi="Times New Roman" w:cs="Times New Roman"/>
        </w:rPr>
        <w:t>陕西凤翔期末</w:t>
      </w:r>
      <w:r>
        <w:rPr>
          <w:rFonts w:ascii="Times New Roman" w:eastAsia="宋体" w:hAnsi="Times New Roman" w:cs="Times New Roman"/>
        </w:rPr>
        <w:t>)</w:t>
      </w:r>
      <w:r>
        <w:rPr>
          <w:rFonts w:ascii="Times New Roman" w:eastAsia="宋体" w:hAnsi="Times New Roman" w:cs="Times New Roman"/>
        </w:rPr>
        <w:t>用天平测一粒米的质量时</w:t>
      </w:r>
      <w:r>
        <w:rPr>
          <w:rFonts w:ascii="Times New Roman" w:eastAsia="宋体" w:hAnsi="Times New Roman" w:cs="Times New Roman"/>
        </w:rPr>
        <w:t>,</w:t>
      </w:r>
      <w:r>
        <w:rPr>
          <w:rFonts w:ascii="Times New Roman" w:eastAsia="宋体" w:hAnsi="Times New Roman" w:cs="Times New Roman"/>
        </w:rPr>
        <w:t>下列做法比较准确的是</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rPr>
        <w:t>先称出</w:t>
      </w:r>
      <w:r>
        <w:rPr>
          <w:rFonts w:ascii="Times New Roman" w:eastAsia="宋体" w:hAnsi="Times New Roman" w:cs="Times New Roman"/>
        </w:rPr>
        <w:t>100</w:t>
      </w:r>
      <w:r>
        <w:rPr>
          <w:rFonts w:ascii="Times New Roman" w:eastAsia="宋体" w:hAnsi="Times New Roman" w:cs="Times New Roman"/>
        </w:rPr>
        <w:t>粒米的质量</w:t>
      </w:r>
      <w:r>
        <w:rPr>
          <w:rFonts w:ascii="Times New Roman" w:eastAsia="宋体" w:hAnsi="Times New Roman" w:cs="Times New Roman"/>
        </w:rPr>
        <w:t>,</w:t>
      </w:r>
      <w:r>
        <w:rPr>
          <w:rFonts w:ascii="Times New Roman" w:eastAsia="宋体" w:hAnsi="Times New Roman" w:cs="Times New Roman"/>
        </w:rPr>
        <w:t>再测出</w:t>
      </w:r>
      <w:r>
        <w:rPr>
          <w:rFonts w:ascii="Times New Roman" w:eastAsia="宋体" w:hAnsi="Times New Roman" w:cs="Times New Roman"/>
        </w:rPr>
        <w:t>101</w:t>
      </w:r>
      <w:r>
        <w:rPr>
          <w:rFonts w:ascii="Times New Roman" w:eastAsia="宋体" w:hAnsi="Times New Roman" w:cs="Times New Roman"/>
        </w:rPr>
        <w:t>粒米的质量</w:t>
      </w:r>
      <w:r>
        <w:rPr>
          <w:rFonts w:ascii="Times New Roman" w:eastAsia="宋体" w:hAnsi="Times New Roman" w:cs="Times New Roman"/>
        </w:rPr>
        <w:t>,</w:t>
      </w:r>
      <w:r>
        <w:rPr>
          <w:rFonts w:ascii="Times New Roman" w:eastAsia="宋体" w:hAnsi="Times New Roman" w:cs="Times New Roman"/>
        </w:rPr>
        <w:t>通过相减求得</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rPr>
        <w:t>把一粒米放在一只烧杯里</w:t>
      </w:r>
      <w:r>
        <w:rPr>
          <w:rFonts w:ascii="Times New Roman" w:eastAsia="宋体" w:hAnsi="Times New Roman" w:cs="Times New Roman"/>
        </w:rPr>
        <w:t>,</w:t>
      </w:r>
      <w:r>
        <w:rPr>
          <w:rFonts w:ascii="Times New Roman" w:eastAsia="宋体" w:hAnsi="Times New Roman" w:cs="Times New Roman"/>
        </w:rPr>
        <w:t>称出总质量</w:t>
      </w:r>
      <w:r>
        <w:rPr>
          <w:rFonts w:ascii="Times New Roman" w:eastAsia="宋体" w:hAnsi="Times New Roman" w:cs="Times New Roman"/>
        </w:rPr>
        <w:t>,</w:t>
      </w:r>
      <w:r>
        <w:rPr>
          <w:rFonts w:ascii="Times New Roman" w:eastAsia="宋体" w:hAnsi="Times New Roman" w:cs="Times New Roman"/>
        </w:rPr>
        <w:t>再减去烧杯的质量</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rPr>
        <w:t>把一粒米放在天平上仔细测量</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rPr>
        <w:t>用天平一次测出</w:t>
      </w:r>
      <w:r>
        <w:rPr>
          <w:rFonts w:ascii="Times New Roman" w:eastAsia="宋体" w:hAnsi="Times New Roman" w:cs="Times New Roman"/>
        </w:rPr>
        <w:t>100</w:t>
      </w:r>
      <w:r>
        <w:rPr>
          <w:rFonts w:ascii="Times New Roman" w:eastAsia="宋体" w:hAnsi="Times New Roman" w:cs="Times New Roman"/>
        </w:rPr>
        <w:t>粒米的质量</w:t>
      </w:r>
      <w:r>
        <w:rPr>
          <w:rFonts w:ascii="Times New Roman" w:eastAsia="宋体" w:hAnsi="Times New Roman" w:cs="Times New Roman"/>
        </w:rPr>
        <w:t>,</w:t>
      </w:r>
      <w:r>
        <w:rPr>
          <w:rFonts w:ascii="Times New Roman" w:eastAsia="宋体" w:hAnsi="Times New Roman" w:cs="Times New Roman"/>
        </w:rPr>
        <w:t>再除以</w:t>
      </w:r>
      <w:r>
        <w:rPr>
          <w:rFonts w:ascii="Times New Roman" w:eastAsia="宋体" w:hAnsi="Times New Roman" w:cs="Times New Roman"/>
        </w:rPr>
        <w:t>100</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6.(2022</w:t>
      </w:r>
      <w:r>
        <w:rPr>
          <w:rFonts w:ascii="Times New Roman" w:eastAsia="宋体" w:hAnsi="Times New Roman" w:cs="Times New Roman"/>
        </w:rPr>
        <w:t>河北滦州期末</w:t>
      </w:r>
      <w:r>
        <w:rPr>
          <w:rFonts w:ascii="Times New Roman" w:eastAsia="宋体" w:hAnsi="Times New Roman" w:cs="Times New Roman"/>
        </w:rPr>
        <w:t>)</w:t>
      </w:r>
      <w:r>
        <w:rPr>
          <w:rFonts w:ascii="Times New Roman" w:eastAsia="宋体" w:hAnsi="Times New Roman" w:cs="Times New Roman"/>
        </w:rPr>
        <w:t>用密度为</w:t>
      </w:r>
      <w:r>
        <w:rPr>
          <w:rFonts w:ascii="Times New Roman" w:eastAsia="宋体" w:hAnsi="Times New Roman" w:cs="Times New Roman"/>
        </w:rPr>
        <w:t>2.7×10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的铝制成甲、乙、丙三个大小不同的正方体。要求它们的边长分别是</w:t>
      </w:r>
      <w:r>
        <w:rPr>
          <w:rFonts w:ascii="Times New Roman" w:eastAsia="宋体" w:hAnsi="Times New Roman" w:cs="Times New Roman"/>
        </w:rPr>
        <w:t>0.1 m</w:t>
      </w:r>
      <w:r>
        <w:rPr>
          <w:rFonts w:ascii="Times New Roman" w:eastAsia="宋体" w:hAnsi="Times New Roman" w:cs="Times New Roman"/>
        </w:rPr>
        <w:t>、</w:t>
      </w:r>
      <w:r>
        <w:rPr>
          <w:rFonts w:ascii="Times New Roman" w:eastAsia="宋体" w:hAnsi="Times New Roman" w:cs="Times New Roman"/>
        </w:rPr>
        <w:t>0.2 m</w:t>
      </w:r>
      <w:r>
        <w:rPr>
          <w:rFonts w:ascii="Times New Roman" w:eastAsia="宋体" w:hAnsi="Times New Roman" w:cs="Times New Roman"/>
        </w:rPr>
        <w:t>和</w:t>
      </w:r>
      <w:r>
        <w:rPr>
          <w:rFonts w:ascii="Times New Roman" w:eastAsia="宋体" w:hAnsi="Times New Roman" w:cs="Times New Roman"/>
        </w:rPr>
        <w:t>0.3 m,</w:t>
      </w:r>
      <w:r>
        <w:rPr>
          <w:rFonts w:ascii="Times New Roman" w:eastAsia="宋体" w:hAnsi="Times New Roman" w:cs="Times New Roman"/>
        </w:rPr>
        <w:t>制成后让质量检查员称出它们的质量</w:t>
      </w:r>
      <w:r>
        <w:rPr>
          <w:rFonts w:ascii="Times New Roman" w:eastAsia="宋体" w:hAnsi="Times New Roman" w:cs="Times New Roman"/>
        </w:rPr>
        <w:t>,</w:t>
      </w:r>
      <w:r>
        <w:rPr>
          <w:rFonts w:ascii="Times New Roman" w:eastAsia="宋体" w:hAnsi="Times New Roman" w:cs="Times New Roman"/>
        </w:rPr>
        <w:t>分别是</w:t>
      </w:r>
      <w:r>
        <w:rPr>
          <w:rFonts w:ascii="Times New Roman" w:eastAsia="宋体" w:hAnsi="Times New Roman" w:cs="Times New Roman"/>
        </w:rPr>
        <w:t>3 kg</w:t>
      </w:r>
      <w:r>
        <w:rPr>
          <w:rFonts w:ascii="Times New Roman" w:eastAsia="宋体" w:hAnsi="Times New Roman" w:cs="Times New Roman"/>
        </w:rPr>
        <w:t>、</w:t>
      </w:r>
      <w:r>
        <w:rPr>
          <w:rFonts w:ascii="Times New Roman" w:eastAsia="宋体" w:hAnsi="Times New Roman" w:cs="Times New Roman"/>
        </w:rPr>
        <w:t>21.6 kg</w:t>
      </w:r>
      <w:r>
        <w:rPr>
          <w:rFonts w:ascii="Times New Roman" w:eastAsia="宋体" w:hAnsi="Times New Roman" w:cs="Times New Roman"/>
        </w:rPr>
        <w:t>和</w:t>
      </w:r>
      <w:r>
        <w:rPr>
          <w:rFonts w:ascii="Times New Roman" w:eastAsia="宋体" w:hAnsi="Times New Roman" w:cs="Times New Roman"/>
        </w:rPr>
        <w:t>54 kg,</w:t>
      </w:r>
      <w:r>
        <w:rPr>
          <w:rFonts w:ascii="Times New Roman" w:eastAsia="宋体" w:hAnsi="Times New Roman" w:cs="Times New Roman"/>
        </w:rPr>
        <w:t>质量检查员指出</w:t>
      </w:r>
      <w:r>
        <w:rPr>
          <w:rFonts w:ascii="Times New Roman" w:eastAsia="宋体" w:hAnsi="Times New Roman" w:cs="Times New Roman"/>
        </w:rPr>
        <w:t>,</w:t>
      </w:r>
      <w:r>
        <w:rPr>
          <w:rFonts w:ascii="Times New Roman" w:eastAsia="宋体" w:hAnsi="Times New Roman" w:cs="Times New Roman"/>
        </w:rPr>
        <w:t>有两个不合格</w:t>
      </w:r>
      <w:r>
        <w:rPr>
          <w:rFonts w:ascii="Times New Roman" w:eastAsia="宋体" w:hAnsi="Times New Roman" w:cs="Times New Roman"/>
        </w:rPr>
        <w:t>,</w:t>
      </w:r>
      <w:r>
        <w:rPr>
          <w:rFonts w:ascii="Times New Roman" w:eastAsia="宋体" w:hAnsi="Times New Roman" w:cs="Times New Roman"/>
        </w:rPr>
        <w:t>其中一个掺入了杂质为次品</w:t>
      </w:r>
      <w:r>
        <w:rPr>
          <w:rFonts w:ascii="Times New Roman" w:eastAsia="宋体" w:hAnsi="Times New Roman" w:cs="Times New Roman"/>
        </w:rPr>
        <w:t>,</w:t>
      </w:r>
      <w:r>
        <w:rPr>
          <w:rFonts w:ascii="Times New Roman" w:eastAsia="宋体" w:hAnsi="Times New Roman" w:cs="Times New Roman"/>
        </w:rPr>
        <w:t>另一个混入了空气泡为废品</w:t>
      </w:r>
      <w:r>
        <w:rPr>
          <w:rFonts w:ascii="Times New Roman" w:eastAsia="宋体" w:hAnsi="Times New Roman" w:cs="Times New Roman"/>
        </w:rPr>
        <w:t>,</w:t>
      </w:r>
      <w:r>
        <w:rPr>
          <w:rFonts w:ascii="Times New Roman" w:eastAsia="宋体" w:hAnsi="Times New Roman" w:cs="Times New Roman"/>
        </w:rPr>
        <w:t>则这三个正方体</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rPr>
        <w:t>甲为废品</w:t>
      </w:r>
      <w:r>
        <w:rPr>
          <w:rFonts w:ascii="Times New Roman" w:eastAsia="宋体" w:hAnsi="Times New Roman" w:cs="Times New Roman"/>
        </w:rPr>
        <w:t>,</w:t>
      </w:r>
      <w:r>
        <w:rPr>
          <w:rFonts w:ascii="Times New Roman" w:eastAsia="宋体" w:hAnsi="Times New Roman" w:cs="Times New Roman"/>
        </w:rPr>
        <w:t>乙为合格品</w:t>
      </w:r>
      <w:r>
        <w:rPr>
          <w:rFonts w:ascii="Times New Roman" w:eastAsia="宋体" w:hAnsi="Times New Roman" w:cs="Times New Roman"/>
        </w:rPr>
        <w:t>,</w:t>
      </w:r>
      <w:r>
        <w:rPr>
          <w:rFonts w:ascii="Times New Roman" w:eastAsia="宋体" w:hAnsi="Times New Roman" w:cs="Times New Roman"/>
        </w:rPr>
        <w:t>丙为次品</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rPr>
        <w:t>甲为合格品</w:t>
      </w:r>
      <w:r>
        <w:rPr>
          <w:rFonts w:ascii="Times New Roman" w:eastAsia="宋体" w:hAnsi="Times New Roman" w:cs="Times New Roman"/>
        </w:rPr>
        <w:t>,</w:t>
      </w:r>
      <w:r>
        <w:rPr>
          <w:rFonts w:ascii="Times New Roman" w:eastAsia="宋体" w:hAnsi="Times New Roman" w:cs="Times New Roman"/>
        </w:rPr>
        <w:t>乙为废品</w:t>
      </w:r>
      <w:r>
        <w:rPr>
          <w:rFonts w:ascii="Times New Roman" w:eastAsia="宋体" w:hAnsi="Times New Roman" w:cs="Times New Roman"/>
        </w:rPr>
        <w:t>,</w:t>
      </w:r>
      <w:r>
        <w:rPr>
          <w:rFonts w:ascii="Times New Roman" w:eastAsia="宋体" w:hAnsi="Times New Roman" w:cs="Times New Roman"/>
        </w:rPr>
        <w:t>丙为次品</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rPr>
        <w:t>甲为次品</w:t>
      </w:r>
      <w:r>
        <w:rPr>
          <w:rFonts w:ascii="Times New Roman" w:eastAsia="宋体" w:hAnsi="Times New Roman" w:cs="Times New Roman"/>
        </w:rPr>
        <w:t>,</w:t>
      </w:r>
      <w:r>
        <w:rPr>
          <w:rFonts w:ascii="Times New Roman" w:eastAsia="宋体" w:hAnsi="Times New Roman" w:cs="Times New Roman"/>
        </w:rPr>
        <w:t>乙为合格品</w:t>
      </w:r>
      <w:r>
        <w:rPr>
          <w:rFonts w:ascii="Times New Roman" w:eastAsia="宋体" w:hAnsi="Times New Roman" w:cs="Times New Roman"/>
        </w:rPr>
        <w:t>,</w:t>
      </w:r>
      <w:r>
        <w:rPr>
          <w:rFonts w:ascii="Times New Roman" w:eastAsia="宋体" w:hAnsi="Times New Roman" w:cs="Times New Roman"/>
        </w:rPr>
        <w:t>丙为废品</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rPr>
        <w:t>甲为废品</w:t>
      </w:r>
      <w:r>
        <w:rPr>
          <w:rFonts w:ascii="Times New Roman" w:eastAsia="宋体" w:hAnsi="Times New Roman" w:cs="Times New Roman"/>
        </w:rPr>
        <w:t>,</w:t>
      </w:r>
      <w:r>
        <w:rPr>
          <w:rFonts w:ascii="Times New Roman" w:eastAsia="宋体" w:hAnsi="Times New Roman" w:cs="Times New Roman"/>
        </w:rPr>
        <w:t>乙为次品</w:t>
      </w:r>
      <w:r>
        <w:rPr>
          <w:rFonts w:ascii="Times New Roman" w:eastAsia="宋体" w:hAnsi="Times New Roman" w:cs="Times New Roman"/>
        </w:rPr>
        <w:t>,</w:t>
      </w:r>
      <w:r>
        <w:rPr>
          <w:rFonts w:ascii="Times New Roman" w:eastAsia="宋体" w:hAnsi="Times New Roman" w:cs="Times New Roman"/>
        </w:rPr>
        <w:t>丙为合格品</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7.(2020</w:t>
      </w:r>
      <w:r>
        <w:rPr>
          <w:rFonts w:ascii="Times New Roman" w:eastAsia="宋体" w:hAnsi="Times New Roman" w:cs="Times New Roman"/>
        </w:rPr>
        <w:t>山东菏泽期末</w:t>
      </w:r>
      <w:r>
        <w:rPr>
          <w:rFonts w:ascii="Times New Roman" w:eastAsia="宋体" w:hAnsi="Times New Roman" w:cs="Times New Roman"/>
        </w:rPr>
        <w:t>)</w:t>
      </w:r>
      <w:r>
        <w:rPr>
          <w:rFonts w:ascii="Times New Roman" w:eastAsia="宋体" w:hAnsi="Times New Roman" w:cs="Times New Roman"/>
        </w:rPr>
        <w:t>人类在新材料探索的道路上进行着不懈的努力</w:t>
      </w:r>
      <w:r>
        <w:rPr>
          <w:rFonts w:ascii="Times New Roman" w:eastAsia="宋体" w:hAnsi="Times New Roman" w:cs="Times New Roman"/>
        </w:rPr>
        <w:t>,</w:t>
      </w:r>
      <w:r>
        <w:rPr>
          <w:rFonts w:ascii="Times New Roman" w:eastAsia="宋体" w:hAnsi="Times New Roman" w:cs="Times New Roman"/>
        </w:rPr>
        <w:t>世界上密度最小的固体</w:t>
      </w:r>
      <w:r>
        <w:rPr>
          <w:rFonts w:ascii="Times New Roman" w:eastAsia="宋体" w:hAnsi="Times New Roman" w:cs="Times New Roman"/>
        </w:rPr>
        <w:t>“</w:t>
      </w:r>
      <w:r>
        <w:rPr>
          <w:rFonts w:ascii="Times New Roman" w:eastAsia="宋体" w:hAnsi="Times New Roman" w:cs="Times New Roman"/>
        </w:rPr>
        <w:t>气凝胶</w:t>
      </w:r>
      <w:r>
        <w:rPr>
          <w:rFonts w:ascii="Times New Roman" w:eastAsia="宋体" w:hAnsi="Times New Roman" w:cs="Times New Roman"/>
        </w:rPr>
        <w:t>”</w:t>
      </w:r>
      <w:r>
        <w:rPr>
          <w:rFonts w:ascii="Times New Roman" w:eastAsia="宋体" w:hAnsi="Times New Roman" w:cs="Times New Roman"/>
        </w:rPr>
        <w:t>就是新材料探索的重要成果</w:t>
      </w:r>
      <w:r>
        <w:rPr>
          <w:rFonts w:ascii="Times New Roman" w:eastAsia="宋体" w:hAnsi="Times New Roman" w:cs="Times New Roman"/>
        </w:rPr>
        <w:t>,</w:t>
      </w:r>
      <w:r>
        <w:rPr>
          <w:rFonts w:ascii="Times New Roman" w:eastAsia="宋体" w:hAnsi="Times New Roman" w:cs="Times New Roman"/>
        </w:rPr>
        <w:t>该物质的坚固耐用程度不亚于钢材</w:t>
      </w:r>
      <w:r>
        <w:rPr>
          <w:rFonts w:ascii="Times New Roman" w:eastAsia="宋体" w:hAnsi="Times New Roman" w:cs="Times New Roman"/>
        </w:rPr>
        <w:t>,</w:t>
      </w:r>
      <w:r>
        <w:rPr>
          <w:rFonts w:ascii="Times New Roman" w:eastAsia="宋体" w:hAnsi="Times New Roman" w:cs="Times New Roman"/>
        </w:rPr>
        <w:t>且能承受</w:t>
      </w:r>
      <w:r>
        <w:rPr>
          <w:rFonts w:ascii="Times New Roman" w:eastAsia="宋体" w:hAnsi="Times New Roman" w:cs="Times New Roman"/>
        </w:rPr>
        <w:t>1 400 ℃</w:t>
      </w:r>
      <w:r>
        <w:rPr>
          <w:rFonts w:ascii="Times New Roman" w:eastAsia="宋体" w:hAnsi="Times New Roman" w:cs="Times New Roman"/>
        </w:rPr>
        <w:t>的高温</w:t>
      </w:r>
      <w:r>
        <w:rPr>
          <w:rFonts w:ascii="Times New Roman" w:eastAsia="宋体" w:hAnsi="Times New Roman" w:cs="Times New Roman"/>
        </w:rPr>
        <w:t>,</w:t>
      </w:r>
      <w:r>
        <w:rPr>
          <w:rFonts w:ascii="Times New Roman" w:eastAsia="宋体" w:hAnsi="Times New Roman" w:cs="Times New Roman"/>
        </w:rPr>
        <w:t>而密度只有</w:t>
      </w:r>
      <w:r>
        <w:rPr>
          <w:rFonts w:ascii="Times New Roman" w:eastAsia="宋体" w:hAnsi="Times New Roman" w:cs="Times New Roman"/>
        </w:rPr>
        <w:t>3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钢的密度为</w:t>
      </w:r>
      <w:r>
        <w:rPr>
          <w:rFonts w:ascii="Times New Roman" w:eastAsia="宋体" w:hAnsi="Times New Roman" w:cs="Times New Roman"/>
        </w:rPr>
        <w:t>7.8 g/cm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。某大型飞机采用现在盛行的超高强度结构钢制造</w:t>
      </w:r>
      <w:r>
        <w:rPr>
          <w:rFonts w:ascii="Times New Roman" w:eastAsia="宋体" w:hAnsi="Times New Roman" w:cs="Times New Roman"/>
        </w:rPr>
        <w:t>,</w:t>
      </w:r>
      <w:r>
        <w:rPr>
          <w:rFonts w:ascii="Times New Roman" w:eastAsia="宋体" w:hAnsi="Times New Roman" w:cs="Times New Roman"/>
        </w:rPr>
        <w:t>需耗钢</w:t>
      </w:r>
      <w:r>
        <w:rPr>
          <w:rFonts w:ascii="Times New Roman" w:eastAsia="宋体" w:hAnsi="Times New Roman" w:cs="Times New Roman"/>
        </w:rPr>
        <w:t>117 t</w:t>
      </w:r>
      <w:r>
        <w:rPr>
          <w:rFonts w:ascii="Times New Roman" w:eastAsia="宋体" w:hAnsi="Times New Roman" w:cs="Times New Roman"/>
        </w:rPr>
        <w:t>。若采用</w:t>
      </w:r>
      <w:r>
        <w:rPr>
          <w:rFonts w:ascii="Times New Roman" w:eastAsia="宋体" w:hAnsi="Times New Roman" w:cs="Times New Roman"/>
        </w:rPr>
        <w:t>“</w:t>
      </w:r>
      <w:r>
        <w:rPr>
          <w:rFonts w:ascii="Times New Roman" w:eastAsia="宋体" w:hAnsi="Times New Roman" w:cs="Times New Roman"/>
        </w:rPr>
        <w:t>气凝胶</w:t>
      </w:r>
      <w:r>
        <w:rPr>
          <w:rFonts w:ascii="Times New Roman" w:eastAsia="宋体" w:hAnsi="Times New Roman" w:cs="Times New Roman"/>
        </w:rPr>
        <w:t>”</w:t>
      </w:r>
      <w:r>
        <w:rPr>
          <w:rFonts w:ascii="Times New Roman" w:eastAsia="宋体" w:hAnsi="Times New Roman" w:cs="Times New Roman"/>
        </w:rPr>
        <w:t>代替钢材来制造一架同样大小的飞机</w:t>
      </w:r>
      <w:r>
        <w:rPr>
          <w:rFonts w:ascii="Times New Roman" w:eastAsia="宋体" w:hAnsi="Times New Roman" w:cs="Times New Roman"/>
        </w:rPr>
        <w:t>,</w:t>
      </w:r>
      <w:r>
        <w:rPr>
          <w:rFonts w:ascii="Times New Roman" w:eastAsia="宋体" w:hAnsi="Times New Roman" w:cs="Times New Roman"/>
        </w:rPr>
        <w:t>则需</w:t>
      </w:r>
      <w:r>
        <w:rPr>
          <w:rFonts w:ascii="Times New Roman" w:eastAsia="宋体" w:hAnsi="Times New Roman" w:cs="Times New Roman"/>
        </w:rPr>
        <w:t>“</w:t>
      </w:r>
      <w:r>
        <w:rPr>
          <w:rFonts w:ascii="Times New Roman" w:eastAsia="宋体" w:hAnsi="Times New Roman" w:cs="Times New Roman"/>
        </w:rPr>
        <w:t>气凝胶</w:t>
      </w:r>
      <w:r>
        <w:rPr>
          <w:rFonts w:ascii="Times New Roman" w:eastAsia="宋体" w:hAnsi="Times New Roman" w:cs="Times New Roman"/>
        </w:rPr>
        <w:t>”</w:t>
      </w:r>
      <w:r>
        <w:rPr>
          <w:rFonts w:ascii="Times New Roman" w:eastAsia="宋体" w:hAnsi="Times New Roman" w:cs="Times New Roman"/>
        </w:rPr>
        <w:t>的质量为</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A.2.5 t</w:t>
      </w:r>
      <w:r>
        <w:rPr>
          <w:rFonts w:ascii="Times New Roman" w:eastAsia="宋体" w:hAnsi="Times New Roman" w:cs="Times New Roman"/>
        </w:rPr>
        <w:t>　　　　</w:t>
      </w:r>
      <w:r>
        <w:rPr>
          <w:rFonts w:ascii="Times New Roman" w:eastAsia="宋体" w:hAnsi="Times New Roman" w:cs="Times New Roman"/>
        </w:rPr>
        <w:t>B.0.045 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C.0.26 t</w:t>
      </w:r>
      <w:r>
        <w:rPr>
          <w:rFonts w:ascii="Times New Roman" w:eastAsia="宋体" w:hAnsi="Times New Roman" w:cs="Times New Roman"/>
        </w:rPr>
        <w:t>　　　　</w:t>
      </w:r>
      <w:r>
        <w:rPr>
          <w:rFonts w:ascii="Times New Roman" w:eastAsia="宋体" w:hAnsi="Times New Roman" w:cs="Times New Roman"/>
        </w:rPr>
        <w:t>D.45 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8.(2022</w:t>
      </w:r>
      <w:r>
        <w:rPr>
          <w:rFonts w:ascii="Times New Roman" w:eastAsia="宋体" w:hAnsi="Times New Roman" w:cs="Times New Roman"/>
        </w:rPr>
        <w:t>吉林德惠期末</w:t>
      </w:r>
      <w:r>
        <w:rPr>
          <w:rFonts w:ascii="Times New Roman" w:eastAsia="宋体" w:hAnsi="Times New Roman" w:cs="Times New Roman"/>
        </w:rPr>
        <w:t>)</w:t>
      </w:r>
      <w:r>
        <w:rPr>
          <w:rFonts w:ascii="Times New Roman" w:eastAsia="宋体" w:hAnsi="Times New Roman" w:cs="Times New Roman"/>
        </w:rPr>
        <w:t>泡沫钢是含有丰富气孔的钢材料</w:t>
      </w:r>
      <w:r>
        <w:rPr>
          <w:rFonts w:ascii="Times New Roman" w:eastAsia="宋体" w:hAnsi="Times New Roman" w:cs="Times New Roman"/>
        </w:rPr>
        <w:t>,</w:t>
      </w:r>
      <w:r>
        <w:rPr>
          <w:rFonts w:ascii="Times New Roman" w:eastAsia="宋体" w:hAnsi="Times New Roman" w:cs="Times New Roman"/>
        </w:rPr>
        <w:t>可作为防弹服的内芯</w:t>
      </w:r>
      <w:r>
        <w:rPr>
          <w:rFonts w:ascii="Times New Roman" w:eastAsia="宋体" w:hAnsi="Times New Roman" w:cs="Times New Roman"/>
        </w:rPr>
        <w:t>,</w:t>
      </w:r>
      <w:r>
        <w:rPr>
          <w:rFonts w:ascii="Times New Roman" w:eastAsia="宋体" w:hAnsi="Times New Roman" w:cs="Times New Roman"/>
        </w:rPr>
        <w:t>孔隙度是指泡沫钢中所有气孔的体积与泡沫钢总体积之比。已知钢的密度为</w:t>
      </w:r>
      <w:r>
        <w:rPr>
          <w:rFonts w:ascii="Times New Roman" w:eastAsia="宋体" w:hAnsi="Times New Roman" w:cs="Times New Roman"/>
        </w:rPr>
        <w:t>7.9×10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则一块质量为</w:t>
      </w:r>
      <w:r>
        <w:rPr>
          <w:rFonts w:ascii="Times New Roman" w:eastAsia="宋体" w:hAnsi="Times New Roman" w:cs="Times New Roman"/>
        </w:rPr>
        <w:t>0.79 kg</w:t>
      </w:r>
      <w:r>
        <w:rPr>
          <w:rFonts w:ascii="Times New Roman" w:eastAsia="宋体" w:hAnsi="Times New Roman" w:cs="Times New Roman"/>
        </w:rPr>
        <w:t>、边长为</w:t>
      </w:r>
      <w:r>
        <w:rPr>
          <w:rFonts w:ascii="Times New Roman" w:eastAsia="宋体" w:hAnsi="Times New Roman" w:cs="Times New Roman"/>
        </w:rPr>
        <w:t>0.1 m</w:t>
      </w:r>
      <w:r>
        <w:rPr>
          <w:rFonts w:ascii="Times New Roman" w:eastAsia="宋体" w:hAnsi="Times New Roman" w:cs="Times New Roman"/>
        </w:rPr>
        <w:t>的正方体泡沫钢的孔隙度是　　</w:t>
      </w:r>
      <w:r>
        <w:rPr>
          <w:rFonts w:ascii="Times New Roman" w:eastAsia="宋体" w:hAnsi="Times New Roman" w:cs="Times New Roman"/>
        </w:rPr>
        <w:t>(</w:t>
      </w:r>
      <w:r>
        <w:rPr>
          <w:rFonts w:ascii="Times New Roman" w:eastAsia="宋体" w:hAnsi="Times New Roman" w:cs="Times New Roman"/>
        </w:rPr>
        <w:t>　　</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A.99%</w:t>
      </w:r>
      <w:r>
        <w:rPr>
          <w:rFonts w:ascii="Times New Roman" w:eastAsia="宋体" w:hAnsi="Times New Roman" w:cs="Times New Roman"/>
        </w:rPr>
        <w:t>　　　</w:t>
      </w:r>
      <w:r>
        <w:rPr>
          <w:rFonts w:ascii="Times New Roman" w:eastAsia="宋体" w:hAnsi="Times New Roman" w:cs="Times New Roman"/>
        </w:rPr>
        <w:t>B.90%</w:t>
      </w:r>
      <w:r>
        <w:rPr>
          <w:rFonts w:ascii="Times New Roman" w:eastAsia="宋体" w:hAnsi="Times New Roman" w:cs="Times New Roman"/>
        </w:rPr>
        <w:t>　　　</w:t>
      </w:r>
      <w:r>
        <w:rPr>
          <w:rFonts w:ascii="Times New Roman" w:eastAsia="宋体" w:hAnsi="Times New Roman" w:cs="Times New Roman"/>
        </w:rPr>
        <w:t>C.10%</w:t>
      </w:r>
      <w:r>
        <w:rPr>
          <w:rFonts w:ascii="Times New Roman" w:eastAsia="宋体" w:hAnsi="Times New Roman" w:cs="Times New Roman"/>
        </w:rPr>
        <w:t>　　　</w:t>
      </w:r>
      <w:r>
        <w:rPr>
          <w:rFonts w:ascii="Times New Roman" w:eastAsia="宋体" w:hAnsi="Times New Roman" w:cs="Times New Roman"/>
        </w:rPr>
        <w:t>D.1%</w:t>
      </w:r>
    </w:p>
    <w:p w:rsidR="00C81C2F" w:rsidP="00C81C2F">
      <w:pPr>
        <w:spacing w:line="276" w:lineRule="auto"/>
        <w:rPr>
          <w:rFonts w:ascii="Times New Roman" w:eastAsia="宋体" w:hAnsi="Times New Roman" w:cs="Times New Roman"/>
          <w:b/>
          <w:bCs/>
        </w:rPr>
      </w:pPr>
      <w:r>
        <w:rPr>
          <w:rFonts w:ascii="Times New Roman" w:eastAsia="宋体" w:hAnsi="Times New Roman" w:cs="Times New Roman"/>
          <w:b/>
          <w:bCs/>
          <w:sz w:val="24"/>
        </w:rPr>
        <w:t>二、填空题</w:t>
      </w:r>
      <w:r>
        <w:rPr>
          <w:rFonts w:ascii="Times New Roman" w:eastAsia="宋体" w:hAnsi="Times New Roman" w:cs="Times New Roman"/>
          <w:b/>
          <w:bCs/>
          <w:sz w:val="24"/>
        </w:rPr>
        <w:t>(</w:t>
      </w:r>
      <w:r>
        <w:rPr>
          <w:rFonts w:ascii="Times New Roman" w:eastAsia="宋体" w:hAnsi="Times New Roman" w:cs="Times New Roman"/>
          <w:b/>
          <w:bCs/>
          <w:sz w:val="24"/>
        </w:rPr>
        <w:t>每空</w:t>
      </w:r>
      <w:r>
        <w:rPr>
          <w:rFonts w:ascii="Times New Roman" w:eastAsia="宋体" w:hAnsi="Times New Roman" w:cs="Times New Roman"/>
          <w:b/>
          <w:bCs/>
          <w:sz w:val="24"/>
        </w:rPr>
        <w:t>2</w:t>
      </w:r>
      <w:r>
        <w:rPr>
          <w:rFonts w:ascii="Times New Roman" w:eastAsia="宋体" w:hAnsi="Times New Roman" w:cs="Times New Roman"/>
          <w:b/>
          <w:bCs/>
          <w:sz w:val="24"/>
        </w:rPr>
        <w:t>分</w:t>
      </w:r>
      <w:r>
        <w:rPr>
          <w:rFonts w:ascii="Times New Roman" w:eastAsia="宋体" w:hAnsi="Times New Roman" w:cs="Times New Roman"/>
          <w:b/>
          <w:bCs/>
          <w:sz w:val="24"/>
        </w:rPr>
        <w:t>,</w:t>
      </w:r>
      <w:r>
        <w:rPr>
          <w:rFonts w:ascii="Times New Roman" w:eastAsia="宋体" w:hAnsi="Times New Roman" w:cs="Times New Roman"/>
          <w:b/>
          <w:bCs/>
          <w:sz w:val="24"/>
        </w:rPr>
        <w:t>共</w:t>
      </w:r>
      <w:r>
        <w:rPr>
          <w:rFonts w:ascii="Times New Roman" w:eastAsia="宋体" w:hAnsi="Times New Roman" w:cs="Times New Roman"/>
          <w:b/>
          <w:bCs/>
          <w:sz w:val="24"/>
        </w:rPr>
        <w:t>24</w:t>
      </w:r>
      <w:r>
        <w:rPr>
          <w:rFonts w:ascii="Times New Roman" w:eastAsia="宋体" w:hAnsi="Times New Roman" w:cs="Times New Roman"/>
          <w:b/>
          <w:bCs/>
          <w:sz w:val="24"/>
        </w:rPr>
        <w:t>分</w:t>
      </w:r>
      <w:r>
        <w:rPr>
          <w:rFonts w:ascii="Times New Roman" w:eastAsia="宋体" w:hAnsi="Times New Roman" w:cs="Times New Roman"/>
          <w:b/>
          <w:bCs/>
          <w:sz w:val="24"/>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9.(2021</w:t>
      </w:r>
      <w:r>
        <w:rPr>
          <w:rFonts w:ascii="Times New Roman" w:eastAsia="宋体" w:hAnsi="Times New Roman" w:cs="Times New Roman"/>
        </w:rPr>
        <w:t>山东陵城期末</w:t>
      </w:r>
      <w:r>
        <w:rPr>
          <w:rFonts w:ascii="Times New Roman" w:eastAsia="宋体" w:hAnsi="Times New Roman" w:cs="Times New Roman"/>
        </w:rPr>
        <w:t>)3D</w:t>
      </w:r>
      <w:r>
        <w:rPr>
          <w:rFonts w:ascii="Times New Roman" w:eastAsia="宋体" w:hAnsi="Times New Roman" w:cs="Times New Roman"/>
        </w:rPr>
        <w:t>打印常在工业设计等领域被用于制造模型。某同学选用如图甲所示的</w:t>
      </w:r>
      <w:r>
        <w:rPr>
          <w:rFonts w:ascii="Times New Roman" w:eastAsia="宋体" w:hAnsi="Times New Roman" w:cs="Times New Roman"/>
        </w:rPr>
        <w:t>ABS</w:t>
      </w:r>
      <w:r>
        <w:rPr>
          <w:rFonts w:ascii="Times New Roman" w:eastAsia="宋体" w:hAnsi="Times New Roman" w:cs="Times New Roman"/>
        </w:rPr>
        <w:t>塑料来打印自己设计的作品</w:t>
      </w:r>
      <w:r>
        <w:rPr>
          <w:rFonts w:ascii="Times New Roman" w:eastAsia="宋体" w:hAnsi="Times New Roman" w:cs="Times New Roman"/>
        </w:rPr>
        <w:t>,</w:t>
      </w:r>
      <w:r>
        <w:rPr>
          <w:rFonts w:ascii="Times New Roman" w:eastAsia="宋体" w:hAnsi="Times New Roman" w:cs="Times New Roman"/>
        </w:rPr>
        <w:t>如图乙所示。</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910715" cy="731520"/>
            <wp:effectExtent l="0" t="0" r="0" b="0"/>
            <wp:docPr id="952" name="22sjk8wl451.jpg" descr="id:2147493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47557" name="22sjk8wl451.jpg" descr="id:2147493551;FounderCES"/>
                    <pic:cNvPicPr>
                      <a:picLocks noChangeAspect="1"/>
                    </pic:cNvPicPr>
                  </pic:nvPicPr>
                  <pic:blipFill>
                    <a:blip xmlns:r="http://schemas.openxmlformats.org/officeDocument/2006/relationships" r:embed="rId6"/>
                    <a:stretch>
                      <a:fillRect/>
                    </a:stretch>
                  </pic:blipFill>
                  <pic:spPr>
                    <a:xfrm>
                      <a:off x="0" y="0"/>
                      <a:ext cx="1911240" cy="73188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已知体积为</w:t>
      </w:r>
      <w:r>
        <w:rPr>
          <w:rFonts w:ascii="Times New Roman" w:eastAsia="宋体" w:hAnsi="Times New Roman" w:cs="Times New Roman"/>
        </w:rPr>
        <w:t>10 cm</w:t>
      </w:r>
      <w:r>
        <w:rPr>
          <w:rFonts w:ascii="Times New Roman" w:eastAsia="宋体" w:hAnsi="Times New Roman" w:cs="Times New Roman"/>
          <w:vertAlign w:val="superscript"/>
        </w:rPr>
        <w:t>3</w:t>
      </w:r>
      <w:r>
        <w:rPr>
          <w:rFonts w:ascii="Times New Roman" w:eastAsia="宋体" w:hAnsi="Times New Roman" w:cs="Times New Roman"/>
        </w:rPr>
        <w:t>的</w:t>
      </w:r>
      <w:r>
        <w:rPr>
          <w:rFonts w:ascii="Times New Roman" w:eastAsia="宋体" w:hAnsi="Times New Roman" w:cs="Times New Roman"/>
        </w:rPr>
        <w:t>ABS</w:t>
      </w:r>
      <w:r>
        <w:rPr>
          <w:rFonts w:ascii="Times New Roman" w:eastAsia="宋体" w:hAnsi="Times New Roman" w:cs="Times New Roman"/>
        </w:rPr>
        <w:t>塑料的质量为</w:t>
      </w:r>
      <w:r>
        <w:rPr>
          <w:rFonts w:ascii="Times New Roman" w:eastAsia="宋体" w:hAnsi="Times New Roman" w:cs="Times New Roman"/>
        </w:rPr>
        <w:t>10.5 g,</w:t>
      </w:r>
      <w:r>
        <w:rPr>
          <w:rFonts w:ascii="Times New Roman" w:eastAsia="宋体" w:hAnsi="Times New Roman" w:cs="Times New Roman"/>
        </w:rPr>
        <w:t>则这种材料的密度为</w:t>
      </w:r>
      <w:r>
        <w:rPr>
          <w:rFonts w:ascii="Times New Roman" w:eastAsia="宋体" w:hAnsi="Times New Roman" w:cs="Times New Roman"/>
          <w:u w:val="single" w:color="000000"/>
        </w:rPr>
        <w:t>　　　　　　</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若用该材料打印出来的作品的质量是</w:t>
      </w:r>
      <w:r>
        <w:rPr>
          <w:rFonts w:ascii="Times New Roman" w:eastAsia="宋体" w:hAnsi="Times New Roman" w:cs="Times New Roman"/>
        </w:rPr>
        <w:t>42 g,</w:t>
      </w:r>
      <w:r>
        <w:rPr>
          <w:rFonts w:ascii="Times New Roman" w:eastAsia="宋体" w:hAnsi="Times New Roman" w:cs="Times New Roman"/>
        </w:rPr>
        <w:t>则消耗该材料的体积为</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10.</w:t>
      </w:r>
      <w:r>
        <w:rPr>
          <w:rFonts w:ascii="Times New Roman" w:eastAsia="宋体" w:hAnsi="Times New Roman" w:cs="Times New Roman"/>
        </w:rPr>
        <w:t>盒装液体牛奶的体积为</w:t>
      </w:r>
      <w:r>
        <w:rPr>
          <w:rFonts w:ascii="Times New Roman" w:eastAsia="宋体" w:hAnsi="Times New Roman" w:cs="Times New Roman"/>
        </w:rPr>
        <w:t>250 mL,</w:t>
      </w:r>
      <w:r>
        <w:rPr>
          <w:rFonts w:ascii="Times New Roman" w:eastAsia="宋体" w:hAnsi="Times New Roman" w:cs="Times New Roman"/>
        </w:rPr>
        <w:t>已知该牛奶的密度是</w:t>
      </w:r>
      <w:r>
        <w:rPr>
          <w:rFonts w:ascii="Times New Roman" w:eastAsia="宋体" w:hAnsi="Times New Roman" w:cs="Times New Roman"/>
        </w:rPr>
        <w:t xml:space="preserve"> 1.2×10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喝掉一半后</w:t>
      </w:r>
      <w:r>
        <w:rPr>
          <w:rFonts w:ascii="Times New Roman" w:eastAsia="宋体" w:hAnsi="Times New Roman" w:cs="Times New Roman"/>
        </w:rPr>
        <w:t>,</w:t>
      </w:r>
      <w:r>
        <w:rPr>
          <w:rFonts w:ascii="Times New Roman" w:eastAsia="宋体" w:hAnsi="Times New Roman" w:cs="Times New Roman"/>
        </w:rPr>
        <w:t>牛奶的密度是</w:t>
      </w:r>
      <w:r>
        <w:rPr>
          <w:rFonts w:ascii="Times New Roman" w:eastAsia="宋体" w:hAnsi="Times New Roman" w:cs="Times New Roman"/>
          <w:u w:val="single" w:color="000000"/>
        </w:rPr>
        <w:t>　　　　</w:t>
      </w:r>
      <w:r>
        <w:rPr>
          <w:rFonts w:ascii="Times New Roman" w:eastAsia="宋体" w:hAnsi="Times New Roman" w:cs="Times New Roman"/>
        </w:rPr>
        <w:t>g/cm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若航天员将整盒牛奶带到月球上</w:t>
      </w:r>
      <w:r>
        <w:rPr>
          <w:rFonts w:ascii="Times New Roman" w:eastAsia="宋体" w:hAnsi="Times New Roman" w:cs="Times New Roman"/>
        </w:rPr>
        <w:t>,</w:t>
      </w:r>
      <w:r>
        <w:rPr>
          <w:rFonts w:ascii="Times New Roman" w:eastAsia="宋体" w:hAnsi="Times New Roman" w:cs="Times New Roman"/>
        </w:rPr>
        <w:t>则这盒牛奶的质量是</w:t>
      </w:r>
      <w:r>
        <w:rPr>
          <w:rFonts w:ascii="Times New Roman" w:eastAsia="宋体" w:hAnsi="Times New Roman" w:cs="Times New Roman"/>
          <w:u w:val="single" w:color="000000"/>
        </w:rPr>
        <w:t>　　　　</w:t>
      </w:r>
      <w:r>
        <w:rPr>
          <w:rFonts w:ascii="Times New Roman" w:eastAsia="宋体" w:hAnsi="Times New Roman" w:cs="Times New Roman"/>
        </w:rPr>
        <w:t>g</w:t>
      </w:r>
      <w:r>
        <w:rPr>
          <w:rFonts w:ascii="Times New Roman" w:eastAsia="宋体" w:hAnsi="Times New Roman" w:cs="Times New Roman"/>
        </w:rPr>
        <w:t>。</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11.</w:t>
      </w:r>
      <w:r>
        <w:rPr>
          <w:rFonts w:ascii="Times New Roman" w:eastAsia="宋体" w:hAnsi="Times New Roman" w:cs="Times New Roman"/>
        </w:rPr>
        <w:t>将两个相同的矿泉水瓶</w:t>
      </w:r>
      <w:r>
        <w:rPr>
          <w:rFonts w:ascii="Times New Roman" w:eastAsia="宋体" w:hAnsi="Times New Roman" w:cs="Times New Roman"/>
        </w:rPr>
        <w:t>,</w:t>
      </w:r>
      <w:r>
        <w:rPr>
          <w:rFonts w:ascii="Times New Roman" w:eastAsia="宋体" w:hAnsi="Times New Roman" w:cs="Times New Roman"/>
        </w:rPr>
        <w:t>装上相同高度的水和豆油</w:t>
      </w:r>
      <w:r>
        <w:rPr>
          <w:rFonts w:ascii="Times New Roman" w:eastAsia="宋体" w:hAnsi="Times New Roman" w:cs="Times New Roman"/>
        </w:rPr>
        <w:t>,</w:t>
      </w:r>
      <w:r>
        <w:rPr>
          <w:rFonts w:ascii="Times New Roman" w:eastAsia="宋体" w:hAnsi="Times New Roman" w:cs="Times New Roman"/>
        </w:rPr>
        <w:t>将水放在调整好的天平的左盘内</w:t>
      </w:r>
      <w:r>
        <w:rPr>
          <w:rFonts w:ascii="Times New Roman" w:eastAsia="宋体" w:hAnsi="Times New Roman" w:cs="Times New Roman"/>
        </w:rPr>
        <w:t>,</w:t>
      </w:r>
      <w:r>
        <w:rPr>
          <w:rFonts w:ascii="Times New Roman" w:eastAsia="宋体" w:hAnsi="Times New Roman" w:cs="Times New Roman"/>
        </w:rPr>
        <w:t>豆油放在右盘内</w:t>
      </w:r>
      <w:r>
        <w:rPr>
          <w:rFonts w:ascii="Times New Roman" w:eastAsia="宋体" w:hAnsi="Times New Roman" w:cs="Times New Roman"/>
        </w:rPr>
        <w:t>,</w:t>
      </w:r>
      <w:r>
        <w:rPr>
          <w:rFonts w:ascii="Times New Roman" w:eastAsia="宋体" w:hAnsi="Times New Roman" w:cs="Times New Roman"/>
        </w:rPr>
        <w:t>则天平的指针</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选填</w:t>
      </w:r>
      <w:r>
        <w:rPr>
          <w:rFonts w:ascii="Times New Roman" w:eastAsia="宋体" w:hAnsi="Times New Roman" w:cs="Times New Roman"/>
        </w:rPr>
        <w:t>“</w:t>
      </w:r>
      <w:r>
        <w:rPr>
          <w:rFonts w:ascii="Times New Roman" w:eastAsia="宋体" w:hAnsi="Times New Roman" w:cs="Times New Roman"/>
        </w:rPr>
        <w:t>向左倾斜</w:t>
      </w:r>
      <w:r>
        <w:rPr>
          <w:rFonts w:ascii="Times New Roman" w:eastAsia="宋体" w:hAnsi="Times New Roman" w:cs="Times New Roman"/>
        </w:rPr>
        <w:t>”“</w:t>
      </w:r>
      <w:r>
        <w:rPr>
          <w:rFonts w:ascii="Times New Roman" w:eastAsia="宋体" w:hAnsi="Times New Roman" w:cs="Times New Roman"/>
        </w:rPr>
        <w:t>指向中央</w:t>
      </w:r>
      <w:r>
        <w:rPr>
          <w:rFonts w:ascii="Times New Roman" w:eastAsia="宋体" w:hAnsi="Times New Roman" w:cs="Times New Roman"/>
        </w:rPr>
        <w:t>”</w:t>
      </w:r>
      <w:r>
        <w:rPr>
          <w:rFonts w:ascii="Times New Roman" w:eastAsia="宋体" w:hAnsi="Times New Roman" w:cs="Times New Roman"/>
        </w:rPr>
        <w:t>或</w:t>
      </w:r>
      <w:r>
        <w:rPr>
          <w:rFonts w:ascii="Times New Roman" w:eastAsia="宋体" w:hAnsi="Times New Roman" w:cs="Times New Roman"/>
        </w:rPr>
        <w:t>“</w:t>
      </w:r>
      <w:r>
        <w:rPr>
          <w:rFonts w:ascii="Times New Roman" w:eastAsia="宋体" w:hAnsi="Times New Roman" w:cs="Times New Roman"/>
        </w:rPr>
        <w:t>向右倾斜</w:t>
      </w:r>
      <w:r>
        <w:rPr>
          <w:rFonts w:ascii="Times New Roman" w:eastAsia="宋体" w:hAnsi="Times New Roman" w:cs="Times New Roman"/>
        </w:rPr>
        <w:t>”);</w:t>
      </w:r>
      <w:r>
        <w:rPr>
          <w:rFonts w:ascii="Times New Roman" w:eastAsia="宋体" w:hAnsi="Times New Roman" w:cs="Times New Roman"/>
        </w:rPr>
        <w:t>若将瓶内的水冻成冰</w:t>
      </w:r>
      <w:r>
        <w:rPr>
          <w:rFonts w:ascii="Times New Roman" w:eastAsia="宋体" w:hAnsi="Times New Roman" w:cs="Times New Roman"/>
        </w:rPr>
        <w:t>,</w:t>
      </w:r>
      <w:r>
        <w:rPr>
          <w:rFonts w:ascii="Times New Roman" w:eastAsia="宋体" w:hAnsi="Times New Roman" w:cs="Times New Roman"/>
        </w:rPr>
        <w:t>其质量</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密度</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(ρ</w:t>
      </w:r>
      <w:r>
        <w:rPr>
          <w:rFonts w:ascii="Times New Roman" w:eastAsia="宋体" w:hAnsi="Times New Roman" w:cs="Times New Roman"/>
          <w:vertAlign w:val="subscript"/>
        </w:rPr>
        <w:t>水</w:t>
      </w:r>
      <w:r>
        <w:rPr>
          <w:rFonts w:ascii="Times New Roman" w:eastAsia="宋体" w:hAnsi="Times New Roman" w:cs="Times New Roman"/>
        </w:rPr>
        <w:t>&gt;ρ</w:t>
      </w:r>
      <w:r>
        <w:rPr>
          <w:rFonts w:ascii="Times New Roman" w:eastAsia="宋体" w:hAnsi="Times New Roman" w:cs="Times New Roman"/>
          <w:vertAlign w:val="subscript"/>
        </w:rPr>
        <w:t>豆油</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12.(2020</w:t>
      </w:r>
      <w:r>
        <w:rPr>
          <w:rFonts w:ascii="Times New Roman" w:eastAsia="宋体" w:hAnsi="Times New Roman" w:cs="Times New Roman"/>
        </w:rPr>
        <w:t>四川怀德月考</w:t>
      </w:r>
      <w:r>
        <w:rPr>
          <w:rFonts w:ascii="Times New Roman" w:eastAsia="宋体" w:hAnsi="Times New Roman" w:cs="Times New Roman"/>
        </w:rPr>
        <w:t>)</w:t>
      </w:r>
      <w:r>
        <w:rPr>
          <w:rFonts w:ascii="Times New Roman" w:eastAsia="宋体" w:hAnsi="Times New Roman" w:cs="Times New Roman"/>
        </w:rPr>
        <w:t>观察如图所示天平的使用</w:t>
      </w:r>
      <w:r>
        <w:rPr>
          <w:rFonts w:ascii="Times New Roman" w:eastAsia="宋体" w:hAnsi="Times New Roman" w:cs="Times New Roman"/>
        </w:rPr>
        <w:t>,</w:t>
      </w:r>
      <w:r>
        <w:rPr>
          <w:rFonts w:ascii="Times New Roman" w:eastAsia="宋体" w:hAnsi="Times New Roman" w:cs="Times New Roman"/>
        </w:rPr>
        <w:t>错误操作有哪些</w:t>
      </w:r>
      <w:r>
        <w:rPr>
          <w:rFonts w:ascii="Times New Roman" w:eastAsia="宋体" w:hAnsi="Times New Roman" w:cs="Times New Roman"/>
        </w:rPr>
        <w:t>?</w:t>
      </w:r>
      <w:r>
        <w:rPr>
          <w:rFonts w:ascii="Times New Roman" w:eastAsia="宋体" w:hAnsi="Times New Roman" w:cs="Times New Roman"/>
        </w:rPr>
        <w:t>写两条</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u w:val="single" w:color="000000"/>
        </w:rPr>
        <w:t>　　　　　　　　　　</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 </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148080" cy="965835"/>
            <wp:effectExtent l="0" t="0" r="0" b="0"/>
            <wp:docPr id="953" name="21sjk8wl176.jpg" descr="id:2147493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91796" name="21sjk8wl176.jpg" descr="id:2147493558;FounderCES"/>
                    <pic:cNvPicPr>
                      <a:picLocks noChangeAspect="1"/>
                    </pic:cNvPicPr>
                  </pic:nvPicPr>
                  <pic:blipFill>
                    <a:blip xmlns:r="http://schemas.openxmlformats.org/officeDocument/2006/relationships" r:embed="rId7"/>
                    <a:stretch>
                      <a:fillRect/>
                    </a:stretch>
                  </pic:blipFill>
                  <pic:spPr>
                    <a:xfrm>
                      <a:off x="0" y="0"/>
                      <a:ext cx="1148400" cy="96624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13.(2022</w:t>
      </w:r>
      <w:r>
        <w:rPr>
          <w:rFonts w:ascii="Times New Roman" w:eastAsia="宋体" w:hAnsi="Times New Roman" w:cs="Times New Roman"/>
        </w:rPr>
        <w:t>广东揭阳期末</w:t>
      </w:r>
      <w:r>
        <w:rPr>
          <w:rFonts w:ascii="Times New Roman" w:eastAsia="宋体" w:hAnsi="Times New Roman" w:cs="Times New Roman"/>
        </w:rPr>
        <w:t>)</w:t>
      </w:r>
      <w:r>
        <w:rPr>
          <w:rFonts w:ascii="Times New Roman" w:eastAsia="宋体" w:hAnsi="Times New Roman" w:cs="Times New Roman"/>
        </w:rPr>
        <w:t>某物质</w:t>
      </w:r>
      <w:r>
        <w:rPr>
          <w:rFonts w:ascii="Times New Roman" w:eastAsia="宋体" w:hAnsi="Times New Roman" w:cs="Times New Roman"/>
        </w:rPr>
        <w:t>A</w:t>
      </w:r>
      <w:r>
        <w:rPr>
          <w:rFonts w:ascii="Times New Roman" w:eastAsia="宋体" w:hAnsi="Times New Roman" w:cs="Times New Roman"/>
        </w:rPr>
        <w:t>的密度与体积的关系如图所示</w:t>
      </w:r>
      <w:r>
        <w:rPr>
          <w:rFonts w:ascii="Times New Roman" w:eastAsia="宋体" w:hAnsi="Times New Roman" w:cs="Times New Roman"/>
        </w:rPr>
        <w:t>,</w:t>
      </w:r>
      <w:r>
        <w:rPr>
          <w:rFonts w:ascii="Times New Roman" w:eastAsia="宋体" w:hAnsi="Times New Roman" w:cs="Times New Roman"/>
        </w:rPr>
        <w:t>则</w:t>
      </w:r>
      <w:r>
        <w:rPr>
          <w:rFonts w:ascii="Times New Roman" w:eastAsia="宋体" w:hAnsi="Times New Roman" w:cs="Times New Roman"/>
        </w:rPr>
        <w:t>A</w:t>
      </w:r>
      <w:r>
        <w:rPr>
          <w:rFonts w:ascii="Times New Roman" w:eastAsia="宋体" w:hAnsi="Times New Roman" w:cs="Times New Roman"/>
        </w:rPr>
        <w:t>物质可能是</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图中阴影部分的面积表示</w:t>
      </w:r>
      <w:r>
        <w:rPr>
          <w:rFonts w:ascii="Times New Roman" w:eastAsia="宋体" w:hAnsi="Times New Roman" w:cs="Times New Roman"/>
        </w:rPr>
        <w:t>A</w:t>
      </w:r>
      <w:r>
        <w:rPr>
          <w:rFonts w:ascii="Times New Roman" w:eastAsia="宋体" w:hAnsi="Times New Roman" w:cs="Times New Roman"/>
        </w:rPr>
        <w:t>物质的</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选填</w:t>
      </w:r>
      <w:r>
        <w:rPr>
          <w:rFonts w:ascii="Times New Roman" w:eastAsia="宋体" w:hAnsi="Times New Roman" w:cs="Times New Roman"/>
        </w:rPr>
        <w:t>“</w:t>
      </w:r>
      <w:r>
        <w:rPr>
          <w:rFonts w:ascii="Times New Roman" w:eastAsia="宋体" w:hAnsi="Times New Roman" w:cs="Times New Roman"/>
        </w:rPr>
        <w:t>密度</w:t>
      </w:r>
      <w:r>
        <w:rPr>
          <w:rFonts w:ascii="Times New Roman" w:eastAsia="宋体" w:hAnsi="Times New Roman" w:cs="Times New Roman"/>
        </w:rPr>
        <w:t>”“</w:t>
      </w:r>
      <w:r>
        <w:rPr>
          <w:rFonts w:ascii="Times New Roman" w:eastAsia="宋体" w:hAnsi="Times New Roman" w:cs="Times New Roman"/>
        </w:rPr>
        <w:t>质量</w:t>
      </w:r>
      <w:r>
        <w:rPr>
          <w:rFonts w:ascii="Times New Roman" w:eastAsia="宋体" w:hAnsi="Times New Roman" w:cs="Times New Roman"/>
        </w:rPr>
        <w:t>”</w:t>
      </w:r>
      <w:r>
        <w:rPr>
          <w:rFonts w:ascii="Times New Roman" w:eastAsia="宋体" w:hAnsi="Times New Roman" w:cs="Times New Roman"/>
        </w:rPr>
        <w:t>或</w:t>
      </w:r>
      <w:r>
        <w:rPr>
          <w:rFonts w:ascii="Times New Roman" w:eastAsia="宋体" w:hAnsi="Times New Roman" w:cs="Times New Roman"/>
        </w:rPr>
        <w:t>“</w:t>
      </w:r>
      <w:r>
        <w:rPr>
          <w:rFonts w:ascii="Times New Roman" w:eastAsia="宋体" w:hAnsi="Times New Roman" w:cs="Times New Roman"/>
        </w:rPr>
        <w:t>体积</w:t>
      </w:r>
      <w:r>
        <w:rPr>
          <w:rFonts w:ascii="Times New Roman" w:eastAsia="宋体" w:hAnsi="Times New Roman" w:cs="Times New Roman"/>
        </w:rPr>
        <w:t>”),</w:t>
      </w:r>
      <w:r>
        <w:rPr>
          <w:rFonts w:ascii="Times New Roman" w:eastAsia="宋体" w:hAnsi="Times New Roman" w:cs="Times New Roman"/>
        </w:rPr>
        <w:t>其值为</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 </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450340" cy="1197610"/>
            <wp:effectExtent l="0" t="0" r="0" b="0"/>
            <wp:docPr id="954" name="23sjk8wl405.jpg" descr="id:2147493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34252" name="23sjk8wl405.jpg" descr="id:2147493565;FounderCES"/>
                    <pic:cNvPicPr>
                      <a:picLocks noChangeAspect="1"/>
                    </pic:cNvPicPr>
                  </pic:nvPicPr>
                  <pic:blipFill>
                    <a:blip xmlns:r="http://schemas.openxmlformats.org/officeDocument/2006/relationships" r:embed="rId8"/>
                    <a:stretch>
                      <a:fillRect/>
                    </a:stretch>
                  </pic:blipFill>
                  <pic:spPr>
                    <a:xfrm>
                      <a:off x="0" y="0"/>
                      <a:ext cx="1450440" cy="1197720"/>
                    </a:xfrm>
                    <a:prstGeom prst="rect">
                      <a:avLst/>
                    </a:prstGeom>
                  </pic:spPr>
                </pic:pic>
              </a:graphicData>
            </a:graphic>
          </wp:inline>
        </w:drawing>
      </w:r>
    </w:p>
    <w:p w:rsidR="00C81C2F" w:rsidP="00C81C2F">
      <w:pPr>
        <w:spacing w:line="276" w:lineRule="auto"/>
        <w:rPr>
          <w:rFonts w:ascii="Times New Roman" w:eastAsia="宋体" w:hAnsi="Times New Roman" w:cs="Times New Roman"/>
          <w:b/>
          <w:bCs/>
        </w:rPr>
      </w:pPr>
      <w:r>
        <w:rPr>
          <w:rFonts w:ascii="Times New Roman" w:eastAsia="宋体" w:hAnsi="Times New Roman" w:cs="Times New Roman"/>
          <w:b/>
          <w:bCs/>
          <w:sz w:val="24"/>
        </w:rPr>
        <w:t>三、实验探究题</w:t>
      </w:r>
      <w:r>
        <w:rPr>
          <w:rFonts w:ascii="Times New Roman" w:eastAsia="宋体" w:hAnsi="Times New Roman" w:cs="Times New Roman"/>
          <w:b/>
          <w:bCs/>
          <w:sz w:val="24"/>
        </w:rPr>
        <w:t>(5</w:t>
      </w:r>
      <w:r>
        <w:rPr>
          <w:rFonts w:ascii="Times New Roman" w:eastAsia="宋体" w:hAnsi="Times New Roman" w:cs="Times New Roman"/>
          <w:b/>
          <w:bCs/>
          <w:sz w:val="24"/>
        </w:rPr>
        <w:t>分</w:t>
      </w:r>
      <w:r>
        <w:rPr>
          <w:rFonts w:ascii="Times New Roman" w:eastAsia="宋体" w:hAnsi="Times New Roman" w:cs="Times New Roman"/>
          <w:b/>
          <w:bCs/>
          <w:sz w:val="24"/>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14.(2021</w:t>
      </w:r>
      <w:r>
        <w:rPr>
          <w:rFonts w:ascii="Times New Roman" w:eastAsia="宋体" w:hAnsi="Times New Roman" w:cs="Times New Roman"/>
        </w:rPr>
        <w:t>江苏南京中考</w:t>
      </w:r>
      <w:r>
        <w:rPr>
          <w:rFonts w:ascii="Times New Roman" w:eastAsia="宋体" w:hAnsi="Times New Roman" w:cs="Times New Roman"/>
        </w:rPr>
        <w:t>)</w:t>
      </w:r>
      <w:r>
        <w:rPr>
          <w:rFonts w:ascii="Times New Roman" w:eastAsia="宋体" w:hAnsi="Times New Roman" w:cs="Times New Roman"/>
        </w:rPr>
        <w:t>小明利用天平、量筒、烧杯和电子秤等器材测量盐水和鸭蛋的密度。</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用天平测量物体质量时</w:t>
      </w:r>
      <w:r>
        <w:rPr>
          <w:rFonts w:ascii="Times New Roman" w:eastAsia="宋体" w:hAnsi="Times New Roman" w:cs="Times New Roman"/>
        </w:rPr>
        <w:t>,</w:t>
      </w:r>
      <w:r>
        <w:rPr>
          <w:rFonts w:ascii="Times New Roman" w:eastAsia="宋体" w:hAnsi="Times New Roman" w:cs="Times New Roman"/>
        </w:rPr>
        <w:t>添加砝码过程中</w:t>
      </w:r>
      <w:r>
        <w:rPr>
          <w:rFonts w:ascii="Times New Roman" w:eastAsia="宋体" w:hAnsi="Times New Roman" w:cs="Times New Roman"/>
        </w:rPr>
        <w:t>,</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选填</w:t>
      </w:r>
      <w:r>
        <w:rPr>
          <w:rFonts w:ascii="Times New Roman" w:eastAsia="宋体" w:hAnsi="Times New Roman" w:cs="Times New Roman"/>
        </w:rPr>
        <w:t>“</w:t>
      </w:r>
      <w:r>
        <w:rPr>
          <w:rFonts w:ascii="Times New Roman" w:eastAsia="宋体" w:hAnsi="Times New Roman" w:cs="Times New Roman"/>
        </w:rPr>
        <w:t>能</w:t>
      </w:r>
      <w:r>
        <w:rPr>
          <w:rFonts w:ascii="Times New Roman" w:eastAsia="宋体" w:hAnsi="Times New Roman" w:cs="Times New Roman"/>
        </w:rPr>
        <w:t>”</w:t>
      </w:r>
      <w:r>
        <w:rPr>
          <w:rFonts w:ascii="Times New Roman" w:eastAsia="宋体" w:hAnsi="Times New Roman" w:cs="Times New Roman"/>
        </w:rPr>
        <w:t>或</w:t>
      </w:r>
      <w:r>
        <w:rPr>
          <w:rFonts w:ascii="Times New Roman" w:eastAsia="宋体" w:hAnsi="Times New Roman" w:cs="Times New Roman"/>
        </w:rPr>
        <w:t>“</w:t>
      </w:r>
      <w:r>
        <w:rPr>
          <w:rFonts w:ascii="Times New Roman" w:eastAsia="宋体" w:hAnsi="Times New Roman" w:cs="Times New Roman"/>
        </w:rPr>
        <w:t>不能</w:t>
      </w:r>
      <w:r>
        <w:rPr>
          <w:rFonts w:ascii="Times New Roman" w:eastAsia="宋体" w:hAnsi="Times New Roman" w:cs="Times New Roman"/>
        </w:rPr>
        <w:t>”)</w:t>
      </w:r>
      <w:r>
        <w:rPr>
          <w:rFonts w:ascii="Times New Roman" w:eastAsia="宋体" w:hAnsi="Times New Roman" w:cs="Times New Roman"/>
        </w:rPr>
        <w:t>调节平衡螺母。</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测量盐水密度时</w:t>
      </w:r>
      <w:r>
        <w:rPr>
          <w:rFonts w:ascii="Times New Roman" w:eastAsia="宋体" w:hAnsi="Times New Roman" w:cs="Times New Roman"/>
        </w:rPr>
        <w:t>,</w:t>
      </w:r>
      <w:r>
        <w:rPr>
          <w:rFonts w:ascii="Times New Roman" w:eastAsia="宋体" w:hAnsi="Times New Roman" w:cs="Times New Roman"/>
        </w:rPr>
        <w:t>有以下四个步骤</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①</w:t>
      </w:r>
      <w:r>
        <w:rPr>
          <w:rFonts w:ascii="Times New Roman" w:eastAsia="宋体" w:hAnsi="Times New Roman" w:cs="Times New Roman"/>
        </w:rPr>
        <w:t>向烧杯中倒入适量盐水</w:t>
      </w:r>
      <w:r>
        <w:rPr>
          <w:rFonts w:ascii="Times New Roman" w:eastAsia="宋体" w:hAnsi="Times New Roman" w:cs="Times New Roman"/>
        </w:rPr>
        <w:t>,</w:t>
      </w:r>
      <w:r>
        <w:rPr>
          <w:rFonts w:ascii="Times New Roman" w:eastAsia="宋体" w:hAnsi="Times New Roman" w:cs="Times New Roman"/>
        </w:rPr>
        <w:t>测出烧杯和盐水的总质量</w:t>
      </w:r>
      <w:r>
        <w:rPr>
          <w:rFonts w:ascii="Times New Roman" w:eastAsia="宋体" w:hAnsi="Times New Roman" w:cs="Times New Roman"/>
        </w:rPr>
        <w:t>;②</w:t>
      </w:r>
      <w:r>
        <w:rPr>
          <w:rFonts w:ascii="Times New Roman" w:eastAsia="宋体" w:hAnsi="Times New Roman" w:cs="Times New Roman"/>
        </w:rPr>
        <w:t>将烧杯中盐水倒入量筒</w:t>
      </w:r>
      <w:r>
        <w:rPr>
          <w:rFonts w:ascii="Times New Roman" w:eastAsia="宋体" w:hAnsi="Times New Roman" w:cs="Times New Roman"/>
        </w:rPr>
        <w:t>(</w:t>
      </w:r>
      <w:r>
        <w:rPr>
          <w:rFonts w:ascii="Times New Roman" w:eastAsia="宋体" w:hAnsi="Times New Roman" w:cs="Times New Roman"/>
        </w:rPr>
        <w:t>烧杯内有残留</w:t>
      </w:r>
      <w:r>
        <w:rPr>
          <w:rFonts w:ascii="Times New Roman" w:eastAsia="宋体" w:hAnsi="Times New Roman" w:cs="Times New Roman"/>
        </w:rPr>
        <w:t>),</w:t>
      </w:r>
      <w:r>
        <w:rPr>
          <w:rFonts w:ascii="Times New Roman" w:eastAsia="宋体" w:hAnsi="Times New Roman" w:cs="Times New Roman"/>
        </w:rPr>
        <w:t>测出盐水体积</w:t>
      </w:r>
      <w:r>
        <w:rPr>
          <w:rFonts w:ascii="Times New Roman" w:eastAsia="宋体" w:hAnsi="Times New Roman" w:cs="Times New Roman"/>
        </w:rPr>
        <w:t>;③……;④</w:t>
      </w:r>
      <w:r>
        <w:rPr>
          <w:rFonts w:ascii="Times New Roman" w:eastAsia="宋体" w:hAnsi="Times New Roman" w:cs="Times New Roman"/>
        </w:rPr>
        <w:t>算出盐水密度。为使测量结果更准确</w:t>
      </w:r>
      <w:r>
        <w:rPr>
          <w:rFonts w:ascii="Times New Roman" w:eastAsia="宋体" w:hAnsi="Times New Roman" w:cs="Times New Roman"/>
        </w:rPr>
        <w:t>,</w:t>
      </w:r>
      <w:r>
        <w:rPr>
          <w:rFonts w:ascii="Times New Roman" w:eastAsia="宋体" w:hAnsi="Times New Roman" w:cs="Times New Roman"/>
        </w:rPr>
        <w:t>步骤</w:t>
      </w:r>
      <w:r>
        <w:rPr>
          <w:rFonts w:ascii="Times New Roman" w:eastAsia="宋体" w:hAnsi="Times New Roman" w:cs="Times New Roman"/>
        </w:rPr>
        <w:t>③</w:t>
      </w:r>
      <w:r>
        <w:rPr>
          <w:rFonts w:ascii="Times New Roman" w:eastAsia="宋体" w:hAnsi="Times New Roman" w:cs="Times New Roman"/>
        </w:rPr>
        <w:t>的操作是</w:t>
      </w:r>
      <w:r>
        <w:rPr>
          <w:rFonts w:ascii="Times New Roman" w:eastAsia="宋体" w:hAnsi="Times New Roman" w:cs="Times New Roman"/>
          <w:u w:val="single" w:color="000000"/>
        </w:rPr>
        <w:t>　　　　</w:t>
      </w:r>
      <w:r>
        <w:rPr>
          <w:rFonts w:ascii="Times New Roman" w:eastAsia="宋体" w:hAnsi="Times New Roman" w:cs="Times New Roman"/>
        </w:rPr>
        <w:t>(</w:t>
      </w:r>
      <w:r>
        <w:rPr>
          <w:rFonts w:ascii="Times New Roman" w:eastAsia="宋体" w:hAnsi="Times New Roman" w:cs="Times New Roman"/>
        </w:rPr>
        <w:t>选填</w:t>
      </w:r>
      <w:r>
        <w:rPr>
          <w:rFonts w:ascii="Times New Roman" w:eastAsia="宋体" w:hAnsi="Times New Roman" w:cs="Times New Roman"/>
        </w:rPr>
        <w:t>“</w:t>
      </w:r>
      <w:r>
        <w:rPr>
          <w:rFonts w:ascii="Times New Roman" w:eastAsia="宋体" w:hAnsi="Times New Roman" w:cs="Times New Roman"/>
        </w:rPr>
        <w:t>直接</w:t>
      </w:r>
      <w:r>
        <w:rPr>
          <w:rFonts w:ascii="Times New Roman" w:eastAsia="宋体" w:hAnsi="Times New Roman" w:cs="Times New Roman"/>
        </w:rPr>
        <w:t>”</w:t>
      </w:r>
      <w:r>
        <w:rPr>
          <w:rFonts w:ascii="Times New Roman" w:eastAsia="宋体" w:hAnsi="Times New Roman" w:cs="Times New Roman"/>
        </w:rPr>
        <w:t>或</w:t>
      </w:r>
      <w:r>
        <w:rPr>
          <w:rFonts w:ascii="Times New Roman" w:eastAsia="宋体" w:hAnsi="Times New Roman" w:cs="Times New Roman"/>
        </w:rPr>
        <w:t>“</w:t>
      </w:r>
      <w:r>
        <w:rPr>
          <w:rFonts w:ascii="Times New Roman" w:eastAsia="宋体" w:hAnsi="Times New Roman" w:cs="Times New Roman"/>
        </w:rPr>
        <w:t>擦干残留盐水后</w:t>
      </w:r>
      <w:r>
        <w:rPr>
          <w:rFonts w:ascii="Times New Roman" w:eastAsia="宋体" w:hAnsi="Times New Roman" w:cs="Times New Roman"/>
        </w:rPr>
        <w:t>”)</w:t>
      </w:r>
      <w:r>
        <w:rPr>
          <w:rFonts w:ascii="Times New Roman" w:eastAsia="宋体" w:hAnsi="Times New Roman" w:cs="Times New Roman"/>
        </w:rPr>
        <w:t>测量烧杯质量。</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测量鸭蛋密度的步骤如图甲、乙、丙、丁所示</w:t>
      </w:r>
      <w:r>
        <w:rPr>
          <w:rFonts w:ascii="Times New Roman" w:eastAsia="宋体" w:hAnsi="Times New Roman" w:cs="Times New Roman"/>
        </w:rPr>
        <w:t>:</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2873375" cy="786130"/>
            <wp:effectExtent l="0" t="0" r="0" b="0"/>
            <wp:docPr id="955" name="23sjk8wl408.jpg" descr="id:2147493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30493" name="23sjk8wl408.jpg" descr="id:2147493572;FounderCES"/>
                    <pic:cNvPicPr>
                      <a:picLocks noChangeAspect="1"/>
                    </pic:cNvPicPr>
                  </pic:nvPicPr>
                  <pic:blipFill>
                    <a:blip xmlns:r="http://schemas.openxmlformats.org/officeDocument/2006/relationships" r:embed="rId9"/>
                    <a:stretch>
                      <a:fillRect/>
                    </a:stretch>
                  </pic:blipFill>
                  <pic:spPr>
                    <a:xfrm>
                      <a:off x="0" y="0"/>
                      <a:ext cx="2873880" cy="78624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图中电子秤显示的四个数据</w:t>
      </w:r>
      <w:r>
        <w:rPr>
          <w:rFonts w:ascii="Times New Roman" w:eastAsia="宋体" w:hAnsi="Times New Roman" w:cs="Times New Roman"/>
        </w:rPr>
        <w:t>,</w:t>
      </w:r>
      <w:r>
        <w:rPr>
          <w:rFonts w:ascii="Times New Roman" w:eastAsia="宋体" w:hAnsi="Times New Roman" w:cs="Times New Roman"/>
        </w:rPr>
        <w:t>若没有</w:t>
      </w:r>
      <w:r>
        <w:rPr>
          <w:rFonts w:ascii="Times New Roman" w:eastAsia="宋体" w:hAnsi="Times New Roman" w:cs="Times New Roman"/>
        </w:rPr>
        <w:t>“131.0 g”</w:t>
      </w:r>
      <w:r>
        <w:rPr>
          <w:rFonts w:ascii="Times New Roman" w:eastAsia="宋体" w:hAnsi="Times New Roman" w:cs="Times New Roman"/>
        </w:rPr>
        <w:t>这个数据</w:t>
      </w:r>
      <w:r>
        <w:rPr>
          <w:rFonts w:ascii="Times New Roman" w:eastAsia="宋体" w:hAnsi="Times New Roman" w:cs="Times New Roman"/>
        </w:rPr>
        <w:t>,</w:t>
      </w:r>
      <w:r>
        <w:rPr>
          <w:rFonts w:ascii="Times New Roman" w:eastAsia="宋体" w:hAnsi="Times New Roman" w:cs="Times New Roman"/>
        </w:rPr>
        <w:t>能否求出鸭蛋的密度</w:t>
      </w:r>
      <w:r>
        <w:rPr>
          <w:rFonts w:ascii="Times New Roman" w:eastAsia="宋体" w:hAnsi="Times New Roman" w:cs="Times New Roman"/>
        </w:rPr>
        <w:t>?</w:t>
      </w:r>
      <w:r>
        <w:rPr>
          <w:rFonts w:ascii="Times New Roman" w:eastAsia="宋体" w:hAnsi="Times New Roman" w:cs="Times New Roman"/>
        </w:rPr>
        <w:t>请在横线上作答。要求</w:t>
      </w:r>
      <w:r>
        <w:rPr>
          <w:rFonts w:ascii="Times New Roman" w:eastAsia="宋体" w:hAnsi="Times New Roman" w:cs="Times New Roman"/>
        </w:rPr>
        <w:t>:①</w:t>
      </w:r>
      <w:r>
        <w:rPr>
          <w:rFonts w:ascii="Times New Roman" w:eastAsia="宋体" w:hAnsi="Times New Roman" w:cs="Times New Roman"/>
        </w:rPr>
        <w:t>若能</w:t>
      </w:r>
      <w:r>
        <w:rPr>
          <w:rFonts w:ascii="Times New Roman" w:eastAsia="宋体" w:hAnsi="Times New Roman" w:cs="Times New Roman"/>
        </w:rPr>
        <w:t>,</w:t>
      </w:r>
      <w:r>
        <w:rPr>
          <w:rFonts w:ascii="Times New Roman" w:eastAsia="宋体" w:hAnsi="Times New Roman" w:cs="Times New Roman"/>
        </w:rPr>
        <w:t>请写出鸭蛋的密度值</w:t>
      </w:r>
      <w:r>
        <w:rPr>
          <w:rFonts w:ascii="Times New Roman" w:eastAsia="宋体" w:hAnsi="Times New Roman" w:cs="Times New Roman"/>
        </w:rPr>
        <w:t>;②</w:t>
      </w:r>
      <w:r>
        <w:rPr>
          <w:rFonts w:ascii="Times New Roman" w:eastAsia="宋体" w:hAnsi="Times New Roman" w:cs="Times New Roman"/>
        </w:rPr>
        <w:t>若不能</w:t>
      </w:r>
      <w:r>
        <w:rPr>
          <w:rFonts w:ascii="Times New Roman" w:eastAsia="宋体" w:hAnsi="Times New Roman" w:cs="Times New Roman"/>
        </w:rPr>
        <w:t>,</w:t>
      </w:r>
      <w:r>
        <w:rPr>
          <w:rFonts w:ascii="Times New Roman" w:eastAsia="宋体" w:hAnsi="Times New Roman" w:cs="Times New Roman"/>
        </w:rPr>
        <w:t>请说明理由。</w:t>
      </w:r>
    </w:p>
    <w:p w:rsidR="00C81C2F" w:rsidP="00C81C2F">
      <w:pPr>
        <w:wordWrap w:val="0"/>
        <w:spacing w:line="276" w:lineRule="auto"/>
        <w:jc w:val="right"/>
        <w:rPr>
          <w:rFonts w:ascii="Times New Roman" w:eastAsia="宋体" w:hAnsi="Times New Roman" w:cs="Times New Roman"/>
        </w:rPr>
      </w:pPr>
      <w:r>
        <w:rPr>
          <w:rFonts w:ascii="Times New Roman" w:eastAsia="宋体" w:hAnsi="Times New Roman" w:cs="Times New Roman"/>
        </w:rPr>
        <w:t>答</w:t>
      </w:r>
      <w:r>
        <w:rPr>
          <w:rFonts w:ascii="Times New Roman" w:eastAsia="宋体" w:hAnsi="Times New Roman" w:cs="Times New Roman"/>
        </w:rPr>
        <w:t>:</w:t>
      </w:r>
      <w:r>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r>
        <w:rPr>
          <w:rFonts w:ascii="Times New Roman" w:eastAsia="宋体" w:hAnsi="Times New Roman" w:cs="Times New Roman"/>
        </w:rPr>
        <w:t>。</w:t>
      </w:r>
      <w:r>
        <w:rPr>
          <w:rFonts w:ascii="Times New Roman" w:eastAsia="宋体" w:hAnsi="Times New Roman" w:cs="Times New Roman"/>
        </w:rPr>
        <w:t> </w:t>
      </w:r>
    </w:p>
    <w:p w:rsidR="00C81C2F" w:rsidP="00C81C2F">
      <w:pPr>
        <w:spacing w:line="276" w:lineRule="auto"/>
        <w:rPr>
          <w:rFonts w:ascii="Times New Roman" w:eastAsia="宋体" w:hAnsi="Times New Roman" w:cs="Times New Roman"/>
          <w:b/>
          <w:bCs/>
        </w:rPr>
      </w:pPr>
      <w:r>
        <w:rPr>
          <w:rFonts w:ascii="Times New Roman" w:eastAsia="宋体" w:hAnsi="Times New Roman" w:cs="Times New Roman"/>
          <w:b/>
          <w:bCs/>
          <w:sz w:val="24"/>
        </w:rPr>
        <w:t>四、计算题</w:t>
      </w:r>
      <w:r>
        <w:rPr>
          <w:rFonts w:ascii="Times New Roman" w:eastAsia="宋体" w:hAnsi="Times New Roman" w:cs="Times New Roman"/>
          <w:b/>
          <w:bCs/>
          <w:sz w:val="24"/>
        </w:rPr>
        <w:t>(15</w:t>
      </w:r>
      <w:r>
        <w:rPr>
          <w:rFonts w:ascii="Times New Roman" w:eastAsia="宋体" w:hAnsi="Times New Roman" w:cs="Times New Roman"/>
          <w:b/>
          <w:bCs/>
          <w:sz w:val="24"/>
        </w:rPr>
        <w:t>题</w:t>
      </w:r>
      <w:r>
        <w:rPr>
          <w:rFonts w:ascii="Times New Roman" w:eastAsia="宋体" w:hAnsi="Times New Roman" w:cs="Times New Roman"/>
          <w:b/>
          <w:bCs/>
          <w:sz w:val="24"/>
        </w:rPr>
        <w:t>7</w:t>
      </w:r>
      <w:r>
        <w:rPr>
          <w:rFonts w:ascii="Times New Roman" w:eastAsia="宋体" w:hAnsi="Times New Roman" w:cs="Times New Roman"/>
          <w:b/>
          <w:bCs/>
          <w:sz w:val="24"/>
        </w:rPr>
        <w:t>分</w:t>
      </w:r>
      <w:r>
        <w:rPr>
          <w:rFonts w:ascii="Times New Roman" w:eastAsia="宋体" w:hAnsi="Times New Roman" w:cs="Times New Roman"/>
          <w:b/>
          <w:bCs/>
          <w:sz w:val="24"/>
        </w:rPr>
        <w:t>,16</w:t>
      </w:r>
      <w:r>
        <w:rPr>
          <w:rFonts w:ascii="Times New Roman" w:eastAsia="宋体" w:hAnsi="Times New Roman" w:cs="Times New Roman"/>
          <w:b/>
          <w:bCs/>
          <w:sz w:val="24"/>
        </w:rPr>
        <w:t>题</w:t>
      </w:r>
      <w:r>
        <w:rPr>
          <w:rFonts w:ascii="Times New Roman" w:eastAsia="宋体" w:hAnsi="Times New Roman" w:cs="Times New Roman"/>
          <w:b/>
          <w:bCs/>
          <w:sz w:val="24"/>
        </w:rPr>
        <w:t>9</w:t>
      </w:r>
      <w:r>
        <w:rPr>
          <w:rFonts w:ascii="Times New Roman" w:eastAsia="宋体" w:hAnsi="Times New Roman" w:cs="Times New Roman"/>
          <w:b/>
          <w:bCs/>
          <w:sz w:val="24"/>
        </w:rPr>
        <w:t>分</w:t>
      </w:r>
      <w:r>
        <w:rPr>
          <w:rFonts w:ascii="Times New Roman" w:eastAsia="宋体" w:hAnsi="Times New Roman" w:cs="Times New Roman"/>
          <w:b/>
          <w:bCs/>
          <w:sz w:val="24"/>
        </w:rPr>
        <w:t>,17</w:t>
      </w:r>
      <w:r>
        <w:rPr>
          <w:rFonts w:ascii="Times New Roman" w:eastAsia="宋体" w:hAnsi="Times New Roman" w:cs="Times New Roman"/>
          <w:b/>
          <w:bCs/>
          <w:sz w:val="24"/>
        </w:rPr>
        <w:t>题</w:t>
      </w:r>
      <w:r>
        <w:rPr>
          <w:rFonts w:ascii="Times New Roman" w:eastAsia="宋体" w:hAnsi="Times New Roman" w:cs="Times New Roman"/>
          <w:b/>
          <w:bCs/>
          <w:sz w:val="24"/>
        </w:rPr>
        <w:t>10</w:t>
      </w:r>
      <w:r>
        <w:rPr>
          <w:rFonts w:ascii="Times New Roman" w:eastAsia="宋体" w:hAnsi="Times New Roman" w:cs="Times New Roman"/>
          <w:b/>
          <w:bCs/>
          <w:sz w:val="24"/>
        </w:rPr>
        <w:t>分</w:t>
      </w:r>
      <w:r>
        <w:rPr>
          <w:rFonts w:ascii="Times New Roman" w:eastAsia="宋体" w:hAnsi="Times New Roman" w:cs="Times New Roman"/>
          <w:b/>
          <w:bCs/>
          <w:sz w:val="24"/>
        </w:rPr>
        <w:t>,</w:t>
      </w:r>
      <w:r>
        <w:rPr>
          <w:rFonts w:ascii="Times New Roman" w:eastAsia="宋体" w:hAnsi="Times New Roman" w:cs="Times New Roman"/>
          <w:b/>
          <w:bCs/>
          <w:sz w:val="24"/>
        </w:rPr>
        <w:t>共</w:t>
      </w:r>
      <w:r>
        <w:rPr>
          <w:rFonts w:ascii="Times New Roman" w:eastAsia="宋体" w:hAnsi="Times New Roman" w:cs="Times New Roman"/>
          <w:b/>
          <w:bCs/>
          <w:sz w:val="24"/>
        </w:rPr>
        <w:t>26</w:t>
      </w:r>
      <w:r>
        <w:rPr>
          <w:rFonts w:ascii="Times New Roman" w:eastAsia="宋体" w:hAnsi="Times New Roman" w:cs="Times New Roman"/>
          <w:b/>
          <w:bCs/>
          <w:sz w:val="24"/>
        </w:rPr>
        <w:t>分</w:t>
      </w:r>
      <w:r>
        <w:rPr>
          <w:rFonts w:ascii="Times New Roman" w:eastAsia="宋体" w:hAnsi="Times New Roman" w:cs="Times New Roman"/>
          <w:b/>
          <w:bCs/>
          <w:sz w:val="24"/>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15.(2022</w:t>
      </w:r>
      <w:r>
        <w:rPr>
          <w:rFonts w:ascii="Times New Roman" w:eastAsia="宋体" w:hAnsi="Times New Roman" w:cs="Times New Roman"/>
        </w:rPr>
        <w:t>独家原创</w:t>
      </w:r>
      <w:r>
        <w:rPr>
          <w:rFonts w:ascii="Times New Roman" w:eastAsia="宋体" w:hAnsi="Times New Roman" w:cs="Times New Roman"/>
        </w:rPr>
        <w:t>)</w:t>
      </w:r>
      <w:r>
        <w:rPr>
          <w:rFonts w:ascii="Times New Roman" w:eastAsia="宋体" w:hAnsi="Times New Roman" w:cs="Times New Roman"/>
        </w:rPr>
        <w:t>如图所示为北京冬奥会运动员谷爱凌在首钢自由式滑雪女子大跳台夺冠时的情境</w:t>
      </w:r>
      <w:r>
        <w:rPr>
          <w:rFonts w:ascii="Times New Roman" w:eastAsia="宋体" w:hAnsi="Times New Roman" w:cs="Times New Roman"/>
        </w:rPr>
        <w:t>,</w:t>
      </w:r>
      <w:r>
        <w:rPr>
          <w:rFonts w:ascii="Times New Roman" w:eastAsia="宋体" w:hAnsi="Times New Roman" w:cs="Times New Roman"/>
        </w:rPr>
        <w:t>她比赛时使用的滑雪板</w:t>
      </w:r>
      <w:r>
        <w:rPr>
          <w:rFonts w:ascii="Times New Roman" w:eastAsia="宋体" w:hAnsi="Times New Roman" w:cs="Times New Roman"/>
        </w:rPr>
        <w:t>,</w:t>
      </w:r>
      <w:r>
        <w:rPr>
          <w:rFonts w:ascii="Times New Roman" w:eastAsia="宋体" w:hAnsi="Times New Roman" w:cs="Times New Roman"/>
        </w:rPr>
        <w:t>其质量约为</w:t>
      </w:r>
      <w:r>
        <w:rPr>
          <w:rFonts w:ascii="Times New Roman" w:eastAsia="宋体" w:hAnsi="Times New Roman" w:cs="Times New Roman"/>
        </w:rPr>
        <w:t xml:space="preserve"> 8 kg</w:t>
      </w:r>
      <w:r>
        <w:rPr>
          <w:rFonts w:ascii="Times New Roman" w:eastAsia="宋体" w:hAnsi="Times New Roman" w:cs="Times New Roman"/>
        </w:rPr>
        <w:t>。其中主要材料为碳纤维</w:t>
      </w:r>
      <w:r>
        <w:rPr>
          <w:rFonts w:ascii="Times New Roman" w:eastAsia="宋体" w:hAnsi="Times New Roman" w:cs="Times New Roman"/>
        </w:rPr>
        <w:t>,</w:t>
      </w:r>
      <w:r>
        <w:rPr>
          <w:rFonts w:ascii="Times New Roman" w:eastAsia="宋体" w:hAnsi="Times New Roman" w:cs="Times New Roman"/>
        </w:rPr>
        <w:t>表为一些材料的密度。</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 xml:space="preserve"> </w:t>
      </w:r>
    </w:p>
    <w:tbl>
      <w:tblPr>
        <w:tblW w:w="7206" w:type="dxa"/>
        <w:jc w:val="center"/>
        <w:tblBorders>
          <w:top w:val="single" w:sz="0" w:space="0" w:color="000000"/>
          <w:left w:val="single" w:sz="0" w:space="0" w:color="000000"/>
          <w:bottom w:val="single" w:sz="0" w:space="0" w:color="000000"/>
          <w:right w:val="single" w:sz="0" w:space="0" w:color="000000"/>
          <w:insideV w:val="single" w:sz="0" w:space="0" w:color="000000"/>
        </w:tblBorders>
        <w:tblLayout w:type="fixed"/>
        <w:tblLook w:val="04A0"/>
      </w:tblPr>
      <w:tblGrid>
        <w:gridCol w:w="1867"/>
        <w:gridCol w:w="933"/>
        <w:gridCol w:w="933"/>
        <w:gridCol w:w="933"/>
        <w:gridCol w:w="2540"/>
      </w:tblGrid>
      <w:tr w:rsidTr="00E7120E">
        <w:tblPrEx>
          <w:tblW w:w="7206" w:type="dxa"/>
          <w:jc w:val="center"/>
          <w:tblBorders>
            <w:top w:val="single" w:sz="0" w:space="0" w:color="000000"/>
            <w:left w:val="single" w:sz="0" w:space="0" w:color="000000"/>
            <w:bottom w:val="single" w:sz="0" w:space="0" w:color="000000"/>
            <w:right w:val="single" w:sz="0" w:space="0" w:color="000000"/>
            <w:insideV w:val="single" w:sz="0" w:space="0" w:color="000000"/>
          </w:tblBorders>
          <w:tblLayout w:type="fixed"/>
          <w:tblLook w:val="04A0"/>
        </w:tblPrEx>
        <w:trPr>
          <w:jc w:val="center"/>
        </w:trPr>
        <w:tc>
          <w:tcPr>
            <w:tcW w:w="1867" w:type="dxa"/>
            <w:tcBorders>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材料技术指标</w:t>
            </w:r>
          </w:p>
        </w:tc>
        <w:tc>
          <w:tcPr>
            <w:tcW w:w="933" w:type="dxa"/>
            <w:tcBorders>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铬钼钢</w:t>
            </w:r>
          </w:p>
        </w:tc>
        <w:tc>
          <w:tcPr>
            <w:tcW w:w="933" w:type="dxa"/>
            <w:tcBorders>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铝合金</w:t>
            </w:r>
          </w:p>
        </w:tc>
        <w:tc>
          <w:tcPr>
            <w:tcW w:w="933" w:type="dxa"/>
            <w:tcBorders>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钛合金</w:t>
            </w:r>
          </w:p>
        </w:tc>
        <w:tc>
          <w:tcPr>
            <w:tcW w:w="2540" w:type="dxa"/>
            <w:tcBorders>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碳纤维</w:t>
            </w:r>
          </w:p>
        </w:tc>
      </w:tr>
      <w:tr w:rsidTr="00E7120E">
        <w:tblPrEx>
          <w:tblW w:w="7206" w:type="dxa"/>
          <w:jc w:val="center"/>
          <w:tblLayout w:type="fixed"/>
          <w:tblLook w:val="04A0"/>
        </w:tblPrEx>
        <w:trPr>
          <w:jc w:val="center"/>
        </w:trPr>
        <w:tc>
          <w:tcPr>
            <w:tcW w:w="1867" w:type="dxa"/>
            <w:tcBorders>
              <w:top w:val="single" w:sz="0" w:space="0" w:color="000000"/>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性能</w:t>
            </w:r>
            <w:r>
              <w:rPr>
                <w:rFonts w:ascii="Times New Roman" w:eastAsia="宋体" w:hAnsi="Times New Roman" w:cs="Times New Roman"/>
              </w:rPr>
              <w:t>(</w:t>
            </w:r>
            <w:r>
              <w:rPr>
                <w:rFonts w:ascii="Times New Roman" w:eastAsia="宋体" w:hAnsi="Times New Roman" w:cs="Times New Roman"/>
              </w:rPr>
              <w:t>强度</w:t>
            </w:r>
            <w:r>
              <w:rPr>
                <w:rFonts w:ascii="Times New Roman" w:eastAsia="宋体" w:hAnsi="Times New Roman" w:cs="Times New Roman"/>
              </w:rPr>
              <w:t>)</w:t>
            </w:r>
          </w:p>
        </w:tc>
        <w:tc>
          <w:tcPr>
            <w:tcW w:w="933" w:type="dxa"/>
            <w:tcBorders>
              <w:top w:val="single" w:sz="0" w:space="0" w:color="000000"/>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强</w:t>
            </w:r>
          </w:p>
        </w:tc>
        <w:tc>
          <w:tcPr>
            <w:tcW w:w="933" w:type="dxa"/>
            <w:tcBorders>
              <w:top w:val="single" w:sz="0" w:space="0" w:color="000000"/>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较弱</w:t>
            </w:r>
          </w:p>
        </w:tc>
        <w:tc>
          <w:tcPr>
            <w:tcW w:w="933" w:type="dxa"/>
            <w:tcBorders>
              <w:top w:val="single" w:sz="0" w:space="0" w:color="000000"/>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较强</w:t>
            </w:r>
          </w:p>
        </w:tc>
        <w:tc>
          <w:tcPr>
            <w:tcW w:w="2540" w:type="dxa"/>
            <w:tcBorders>
              <w:top w:val="single" w:sz="0" w:space="0" w:color="000000"/>
              <w:bottom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强</w:t>
            </w:r>
          </w:p>
        </w:tc>
      </w:tr>
      <w:tr w:rsidTr="00E7120E">
        <w:tblPrEx>
          <w:tblW w:w="7206" w:type="dxa"/>
          <w:jc w:val="center"/>
          <w:tblLayout w:type="fixed"/>
          <w:tblLook w:val="04A0"/>
        </w:tblPrEx>
        <w:trPr>
          <w:jc w:val="center"/>
        </w:trPr>
        <w:tc>
          <w:tcPr>
            <w:tcW w:w="1867" w:type="dxa"/>
            <w:tcBorders>
              <w:top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密度</w:t>
            </w:r>
            <w:r>
              <w:rPr>
                <w:rFonts w:ascii="Times New Roman" w:eastAsia="宋体" w:hAnsi="Times New Roman" w:cs="Times New Roman"/>
              </w:rPr>
              <w:t>/(kg·m</w:t>
            </w:r>
            <w:r>
              <w:rPr>
                <w:rFonts w:ascii="Times New Roman" w:eastAsia="宋体" w:hAnsi="Times New Roman" w:cs="Times New Roman"/>
                <w:vertAlign w:val="superscript"/>
              </w:rPr>
              <w:t>-3</w:t>
            </w:r>
            <w:r>
              <w:rPr>
                <w:rFonts w:ascii="Times New Roman" w:eastAsia="宋体" w:hAnsi="Times New Roman" w:cs="Times New Roman"/>
              </w:rPr>
              <w:t>)</w:t>
            </w:r>
          </w:p>
        </w:tc>
        <w:tc>
          <w:tcPr>
            <w:tcW w:w="933" w:type="dxa"/>
            <w:tcBorders>
              <w:top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7.9×10</w:t>
            </w:r>
            <w:r>
              <w:rPr>
                <w:rFonts w:ascii="Times New Roman" w:eastAsia="宋体" w:hAnsi="Times New Roman" w:cs="Times New Roman"/>
                <w:vertAlign w:val="superscript"/>
              </w:rPr>
              <w:t>3</w:t>
            </w:r>
          </w:p>
        </w:tc>
        <w:tc>
          <w:tcPr>
            <w:tcW w:w="933" w:type="dxa"/>
            <w:tcBorders>
              <w:top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2.9×10</w:t>
            </w:r>
            <w:r>
              <w:rPr>
                <w:rFonts w:ascii="Times New Roman" w:eastAsia="宋体" w:hAnsi="Times New Roman" w:cs="Times New Roman"/>
                <w:vertAlign w:val="superscript"/>
              </w:rPr>
              <w:t>3</w:t>
            </w:r>
          </w:p>
        </w:tc>
        <w:tc>
          <w:tcPr>
            <w:tcW w:w="933" w:type="dxa"/>
            <w:tcBorders>
              <w:top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4.3×10</w:t>
            </w:r>
            <w:r>
              <w:rPr>
                <w:rFonts w:ascii="Times New Roman" w:eastAsia="宋体" w:hAnsi="Times New Roman" w:cs="Times New Roman"/>
                <w:vertAlign w:val="superscript"/>
              </w:rPr>
              <w:t>3</w:t>
            </w:r>
          </w:p>
        </w:tc>
        <w:tc>
          <w:tcPr>
            <w:tcW w:w="2540" w:type="dxa"/>
            <w:tcBorders>
              <w:top w:val="single" w:sz="0" w:space="0" w:color="000000"/>
            </w:tcBorders>
            <w:tcMar>
              <w:left w:w="0" w:type="dxa"/>
              <w:right w:w="0" w:type="dxa"/>
            </w:tcMar>
            <w:vAlign w:val="center"/>
          </w:tcPr>
          <w:p w:rsidR="00C81C2F" w:rsidP="00E7120E">
            <w:pPr>
              <w:spacing w:line="276" w:lineRule="auto"/>
              <w:jc w:val="center"/>
              <w:rPr>
                <w:rFonts w:ascii="Times New Roman" w:eastAsia="宋体" w:hAnsi="Times New Roman" w:cs="Times New Roman"/>
              </w:rPr>
            </w:pPr>
            <w:r>
              <w:rPr>
                <w:rFonts w:ascii="Times New Roman" w:eastAsia="宋体" w:hAnsi="Times New Roman" w:cs="Times New Roman"/>
              </w:rPr>
              <w:t>1.6×10</w:t>
            </w:r>
            <w:r>
              <w:rPr>
                <w:rFonts w:ascii="Times New Roman" w:eastAsia="宋体" w:hAnsi="Times New Roman" w:cs="Times New Roman"/>
                <w:vertAlign w:val="superscript"/>
              </w:rPr>
              <w:t>3</w:t>
            </w:r>
          </w:p>
        </w:tc>
      </w:tr>
    </w:tbl>
    <w:p w:rsidR="00C81C2F" w:rsidP="00C81C2F">
      <w:pPr>
        <w:spacing w:line="276" w:lineRule="auto"/>
        <w:jc w:val="center"/>
        <w:rPr>
          <w:rFonts w:ascii="Times New Roman" w:eastAsia="宋体" w:hAnsi="Times New Roman" w:cs="Times New Roman"/>
        </w:rPr>
      </w:pP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009015" cy="1015365"/>
            <wp:effectExtent l="0" t="0" r="0" b="0"/>
            <wp:docPr id="956" name="23sjk8wl409.jpg" descr="id:2147493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072931" name="23sjk8wl409.jpg" descr="id:2147493587;FounderCES"/>
                    <pic:cNvPicPr>
                      <a:picLocks noChangeAspect="1"/>
                    </pic:cNvPicPr>
                  </pic:nvPicPr>
                  <pic:blipFill>
                    <a:blip xmlns:r="http://schemas.openxmlformats.org/officeDocument/2006/relationships" r:embed="rId10"/>
                    <a:stretch>
                      <a:fillRect/>
                    </a:stretch>
                  </pic:blipFill>
                  <pic:spPr>
                    <a:xfrm>
                      <a:off x="0" y="0"/>
                      <a:ext cx="1009440" cy="101556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求</w:t>
      </w:r>
      <w:r>
        <w:rPr>
          <w:rFonts w:ascii="Times New Roman" w:eastAsia="宋体" w:hAnsi="Times New Roman" w:cs="Times New Roman"/>
        </w:rPr>
        <w:t>:(1)</w:t>
      </w:r>
      <w:r>
        <w:rPr>
          <w:rFonts w:ascii="Times New Roman" w:eastAsia="宋体" w:hAnsi="Times New Roman" w:cs="Times New Roman"/>
        </w:rPr>
        <w:t>滑雪板的体积</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若用铝合金材料来替换上面的碳纤维材料</w:t>
      </w:r>
      <w:r>
        <w:rPr>
          <w:rFonts w:ascii="Times New Roman" w:eastAsia="宋体" w:hAnsi="Times New Roman" w:cs="Times New Roman"/>
        </w:rPr>
        <w:t>,</w:t>
      </w:r>
      <w:r>
        <w:rPr>
          <w:rFonts w:ascii="Times New Roman" w:eastAsia="宋体" w:hAnsi="Times New Roman" w:cs="Times New Roman"/>
        </w:rPr>
        <w:t>更换后滑雪板的质量。</w:t>
      </w: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16.</w:t>
      </w:r>
      <w:r>
        <w:rPr>
          <w:rFonts w:ascii="Times New Roman" w:eastAsia="宋体" w:hAnsi="Times New Roman" w:cs="Times New Roman"/>
        </w:rPr>
        <w:t>小红家里有一个古式酒壶</w:t>
      </w:r>
      <w:r>
        <w:rPr>
          <w:rFonts w:ascii="Times New Roman" w:eastAsia="宋体" w:hAnsi="Times New Roman" w:cs="Times New Roman"/>
        </w:rPr>
        <w:t>(</w:t>
      </w:r>
      <w:r>
        <w:rPr>
          <w:rFonts w:ascii="Times New Roman" w:eastAsia="宋体" w:hAnsi="Times New Roman" w:cs="Times New Roman"/>
        </w:rPr>
        <w:t>如图所示</w:t>
      </w:r>
      <w:r>
        <w:rPr>
          <w:rFonts w:ascii="Times New Roman" w:eastAsia="宋体" w:hAnsi="Times New Roman" w:cs="Times New Roman"/>
        </w:rPr>
        <w:t>)</w:t>
      </w:r>
      <w:r>
        <w:rPr>
          <w:rFonts w:ascii="Times New Roman" w:eastAsia="宋体" w:hAnsi="Times New Roman" w:cs="Times New Roman"/>
        </w:rPr>
        <w:t>。小红想知道这个古式酒壶的容积</w:t>
      </w:r>
      <w:r>
        <w:rPr>
          <w:rFonts w:ascii="Times New Roman" w:eastAsia="宋体" w:hAnsi="Times New Roman" w:cs="Times New Roman"/>
        </w:rPr>
        <w:t>,</w:t>
      </w:r>
      <w:r>
        <w:rPr>
          <w:rFonts w:ascii="Times New Roman" w:eastAsia="宋体" w:hAnsi="Times New Roman" w:cs="Times New Roman"/>
        </w:rPr>
        <w:t>她首先把水倒入壶内</w:t>
      </w:r>
      <w:r>
        <w:rPr>
          <w:rFonts w:ascii="Times New Roman" w:eastAsia="宋体" w:hAnsi="Times New Roman" w:cs="Times New Roman"/>
        </w:rPr>
        <w:t>,</w:t>
      </w:r>
      <w:r>
        <w:rPr>
          <w:rFonts w:ascii="Times New Roman" w:eastAsia="宋体" w:hAnsi="Times New Roman" w:cs="Times New Roman"/>
        </w:rPr>
        <w:t>直到水从壶嘴刚好流出为止</w:t>
      </w:r>
      <w:r>
        <w:rPr>
          <w:rFonts w:ascii="Times New Roman" w:eastAsia="宋体" w:hAnsi="Times New Roman" w:cs="Times New Roman"/>
        </w:rPr>
        <w:t>,</w:t>
      </w:r>
      <w:r>
        <w:rPr>
          <w:rFonts w:ascii="Times New Roman" w:eastAsia="宋体" w:hAnsi="Times New Roman" w:cs="Times New Roman"/>
        </w:rPr>
        <w:t>然后将水倒出</w:t>
      </w:r>
      <w:r>
        <w:rPr>
          <w:rFonts w:ascii="Times New Roman" w:eastAsia="宋体" w:hAnsi="Times New Roman" w:cs="Times New Roman"/>
        </w:rPr>
        <w:t>,</w:t>
      </w:r>
      <w:r>
        <w:rPr>
          <w:rFonts w:ascii="Times New Roman" w:eastAsia="宋体" w:hAnsi="Times New Roman" w:cs="Times New Roman"/>
        </w:rPr>
        <w:t>测得水的质量为</w:t>
      </w:r>
      <w:r>
        <w:rPr>
          <w:rFonts w:ascii="Times New Roman" w:eastAsia="宋体" w:hAnsi="Times New Roman" w:cs="Times New Roman"/>
        </w:rPr>
        <w:t>1 kg</w:t>
      </w:r>
      <w:r>
        <w:rPr>
          <w:rFonts w:ascii="Times New Roman" w:eastAsia="宋体" w:hAnsi="Times New Roman" w:cs="Times New Roman"/>
        </w:rPr>
        <w:t>。小红还想知道这个壶是用什么材料制成的</w:t>
      </w:r>
      <w:r>
        <w:rPr>
          <w:rFonts w:ascii="Times New Roman" w:eastAsia="宋体" w:hAnsi="Times New Roman" w:cs="Times New Roman"/>
        </w:rPr>
        <w:t>,</w:t>
      </w:r>
      <w:r>
        <w:rPr>
          <w:rFonts w:ascii="Times New Roman" w:eastAsia="宋体" w:hAnsi="Times New Roman" w:cs="Times New Roman"/>
        </w:rPr>
        <w:t>于是她测量了酒壶的密度</w:t>
      </w:r>
      <w:r>
        <w:rPr>
          <w:rFonts w:ascii="Times New Roman" w:eastAsia="宋体" w:hAnsi="Times New Roman" w:cs="Times New Roman"/>
        </w:rPr>
        <w:t>,</w:t>
      </w:r>
      <w:r>
        <w:rPr>
          <w:rFonts w:ascii="Times New Roman" w:eastAsia="宋体" w:hAnsi="Times New Roman" w:cs="Times New Roman"/>
        </w:rPr>
        <w:t>首先用天平测出壶盖的质量为</w:t>
      </w:r>
      <w:r>
        <w:rPr>
          <w:rFonts w:ascii="Times New Roman" w:eastAsia="宋体" w:hAnsi="Times New Roman" w:cs="Times New Roman"/>
        </w:rPr>
        <w:t>89 g,</w:t>
      </w:r>
      <w:r>
        <w:rPr>
          <w:rFonts w:ascii="Times New Roman" w:eastAsia="宋体" w:hAnsi="Times New Roman" w:cs="Times New Roman"/>
        </w:rPr>
        <w:t>然后她把壶盖浸没在装满水的溢水杯中</w:t>
      </w:r>
      <w:r>
        <w:rPr>
          <w:rFonts w:ascii="Times New Roman" w:eastAsia="宋体" w:hAnsi="Times New Roman" w:cs="Times New Roman"/>
        </w:rPr>
        <w:t>,</w:t>
      </w:r>
      <w:r>
        <w:rPr>
          <w:rFonts w:ascii="Times New Roman" w:eastAsia="宋体" w:hAnsi="Times New Roman" w:cs="Times New Roman"/>
        </w:rPr>
        <w:t>并测得溢出水的质量是</w:t>
      </w:r>
      <w:r>
        <w:rPr>
          <w:rFonts w:ascii="Times New Roman" w:eastAsia="宋体" w:hAnsi="Times New Roman" w:cs="Times New Roman"/>
        </w:rPr>
        <w:t>10 g</w:t>
      </w:r>
      <w:r>
        <w:rPr>
          <w:rFonts w:ascii="Times New Roman" w:eastAsia="宋体" w:hAnsi="Times New Roman" w:cs="Times New Roman"/>
        </w:rPr>
        <w:t>。求</w:t>
      </w:r>
      <w:r>
        <w:rPr>
          <w:rFonts w:ascii="Times New Roman" w:eastAsia="宋体" w:hAnsi="Times New Roman" w:cs="Times New Roman"/>
        </w:rPr>
        <w:t>:</w:t>
      </w:r>
    </w:p>
    <w:p w:rsidR="00C81C2F" w:rsidP="00C81C2F">
      <w:pPr>
        <w:spacing w:line="276" w:lineRule="auto"/>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1082040" cy="1154430"/>
            <wp:effectExtent l="0" t="0" r="0" b="0"/>
            <wp:docPr id="957" name="22sjk8wl454.jpg" descr="id:2147493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524857" name="22sjk8wl454.jpg" descr="id:2147493594;FounderCES"/>
                    <pic:cNvPicPr>
                      <a:picLocks noChangeAspect="1"/>
                    </pic:cNvPicPr>
                  </pic:nvPicPr>
                  <pic:blipFill>
                    <a:blip xmlns:r="http://schemas.openxmlformats.org/officeDocument/2006/relationships" r:embed="rId11"/>
                    <a:stretch>
                      <a:fillRect/>
                    </a:stretch>
                  </pic:blipFill>
                  <pic:spPr>
                    <a:xfrm>
                      <a:off x="0" y="0"/>
                      <a:ext cx="1082160" cy="1154880"/>
                    </a:xfrm>
                    <a:prstGeom prst="rect">
                      <a:avLst/>
                    </a:prstGeom>
                  </pic:spPr>
                </pic:pic>
              </a:graphicData>
            </a:graphic>
          </wp:inline>
        </w:drawing>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这个壶的容积</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这个壶是用什么材料制成的。</w:t>
      </w: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17.(2020</w:t>
      </w:r>
      <w:r>
        <w:rPr>
          <w:rFonts w:ascii="Times New Roman" w:eastAsia="宋体" w:hAnsi="Times New Roman" w:cs="Times New Roman"/>
        </w:rPr>
        <w:t>山东费县期末</w:t>
      </w:r>
      <w:r>
        <w:rPr>
          <w:rFonts w:ascii="Times New Roman" w:eastAsia="宋体" w:hAnsi="Times New Roman" w:cs="Times New Roman"/>
        </w:rPr>
        <w:t>)</w:t>
      </w:r>
      <w:r>
        <w:rPr>
          <w:rFonts w:ascii="Times New Roman" w:eastAsia="宋体" w:hAnsi="Times New Roman" w:cs="Times New Roman"/>
        </w:rPr>
        <w:t>原酒的度数都在</w:t>
      </w:r>
      <w:r>
        <w:rPr>
          <w:rFonts w:ascii="Times New Roman" w:eastAsia="宋体" w:hAnsi="Times New Roman" w:cs="Times New Roman"/>
        </w:rPr>
        <w:t>60</w:t>
      </w:r>
      <w:r>
        <w:rPr>
          <w:rFonts w:ascii="Times New Roman" w:eastAsia="宋体" w:hAnsi="Times New Roman" w:cs="Times New Roman"/>
        </w:rPr>
        <w:t>度以上</w:t>
      </w:r>
      <w:r>
        <w:rPr>
          <w:rFonts w:ascii="Times New Roman" w:eastAsia="宋体" w:hAnsi="Times New Roman" w:cs="Times New Roman"/>
        </w:rPr>
        <w:t>,</w:t>
      </w:r>
      <w:r>
        <w:rPr>
          <w:rFonts w:ascii="Times New Roman" w:eastAsia="宋体" w:hAnsi="Times New Roman" w:cs="Times New Roman"/>
        </w:rPr>
        <w:t>一般不宜饮用</w:t>
      </w:r>
      <w:r>
        <w:rPr>
          <w:rFonts w:ascii="Times New Roman" w:eastAsia="宋体" w:hAnsi="Times New Roman" w:cs="Times New Roman"/>
        </w:rPr>
        <w:t>,</w:t>
      </w:r>
      <w:r>
        <w:rPr>
          <w:rFonts w:ascii="Times New Roman" w:eastAsia="宋体" w:hAnsi="Times New Roman" w:cs="Times New Roman"/>
        </w:rPr>
        <w:t>白酒企业需要将原酒降度</w:t>
      </w:r>
      <w:r>
        <w:rPr>
          <w:rFonts w:ascii="Times New Roman" w:eastAsia="宋体" w:hAnsi="Times New Roman" w:cs="Times New Roman"/>
        </w:rPr>
        <w:t>,</w:t>
      </w:r>
      <w:r>
        <w:rPr>
          <w:rFonts w:ascii="Times New Roman" w:eastAsia="宋体" w:hAnsi="Times New Roman" w:cs="Times New Roman"/>
        </w:rPr>
        <w:t>即与适量水勾兑混合</w:t>
      </w:r>
      <w:r>
        <w:rPr>
          <w:rFonts w:ascii="Times New Roman" w:eastAsia="宋体" w:hAnsi="Times New Roman" w:cs="Times New Roman"/>
        </w:rPr>
        <w:t>,</w:t>
      </w:r>
      <w:r>
        <w:rPr>
          <w:rFonts w:ascii="Times New Roman" w:eastAsia="宋体" w:hAnsi="Times New Roman" w:cs="Times New Roman"/>
        </w:rPr>
        <w:t>并调香、调味后包装成瓶装酒后进行销售</w:t>
      </w:r>
      <w:r>
        <w:rPr>
          <w:rFonts w:ascii="Times New Roman" w:eastAsia="宋体" w:hAnsi="Times New Roman" w:cs="Times New Roman"/>
        </w:rPr>
        <w:t>,</w:t>
      </w:r>
      <w:r>
        <w:rPr>
          <w:rFonts w:ascii="Times New Roman" w:eastAsia="宋体" w:hAnsi="Times New Roman" w:cs="Times New Roman"/>
        </w:rPr>
        <w:t>国家有关行业规定</w:t>
      </w:r>
      <w:r>
        <w:rPr>
          <w:rFonts w:ascii="Times New Roman" w:eastAsia="宋体" w:hAnsi="Times New Roman" w:cs="Times New Roman"/>
        </w:rPr>
        <w:t>:</w:t>
      </w:r>
      <w:r>
        <w:rPr>
          <w:rFonts w:ascii="Times New Roman" w:eastAsia="宋体" w:hAnsi="Times New Roman" w:cs="Times New Roman"/>
        </w:rPr>
        <w:t>白酒的</w:t>
      </w:r>
      <w:r>
        <w:rPr>
          <w:rFonts w:ascii="Times New Roman" w:eastAsia="宋体" w:hAnsi="Times New Roman" w:cs="Times New Roman"/>
        </w:rPr>
        <w:t>“</w:t>
      </w:r>
      <w:r>
        <w:rPr>
          <w:rFonts w:ascii="Times New Roman" w:eastAsia="宋体" w:hAnsi="Times New Roman" w:cs="Times New Roman"/>
        </w:rPr>
        <w:t>度数</w:t>
      </w:r>
      <w:r>
        <w:rPr>
          <w:rFonts w:ascii="Times New Roman" w:eastAsia="宋体" w:hAnsi="Times New Roman" w:cs="Times New Roman"/>
        </w:rPr>
        <w:t>”</w:t>
      </w:r>
      <w:r>
        <w:rPr>
          <w:rFonts w:ascii="Times New Roman" w:eastAsia="宋体" w:hAnsi="Times New Roman" w:cs="Times New Roman"/>
        </w:rPr>
        <w:t>指的是</w:t>
      </w:r>
      <w:r>
        <w:rPr>
          <w:rFonts w:ascii="Times New Roman" w:eastAsia="宋体" w:hAnsi="Times New Roman" w:cs="Times New Roman"/>
        </w:rPr>
        <w:t>100 mL</w:t>
      </w:r>
      <w:r>
        <w:rPr>
          <w:rFonts w:ascii="Times New Roman" w:eastAsia="宋体" w:hAnsi="Times New Roman" w:cs="Times New Roman"/>
        </w:rPr>
        <w:t>酒中所含酒精的毫升数</w:t>
      </w:r>
      <w:r>
        <w:rPr>
          <w:rFonts w:ascii="Times New Roman" w:eastAsia="宋体" w:hAnsi="Times New Roman" w:cs="Times New Roman"/>
        </w:rPr>
        <w:t>,</w:t>
      </w:r>
      <w:r>
        <w:rPr>
          <w:rFonts w:ascii="Times New Roman" w:eastAsia="宋体" w:hAnsi="Times New Roman" w:cs="Times New Roman"/>
        </w:rPr>
        <w:t>现有某厂生产的一种瓶装</w:t>
      </w:r>
      <w:r>
        <w:rPr>
          <w:rFonts w:ascii="Times New Roman" w:eastAsia="宋体" w:hAnsi="Times New Roman" w:cs="Times New Roman"/>
        </w:rPr>
        <w:t>“500 mL</w:t>
      </w:r>
      <w:r>
        <w:rPr>
          <w:rFonts w:ascii="Times New Roman" w:eastAsia="宋体" w:hAnsi="Times New Roman" w:cs="Times New Roman"/>
        </w:rPr>
        <w:t>、</w:t>
      </w:r>
      <w:r>
        <w:rPr>
          <w:rFonts w:ascii="Times New Roman" w:eastAsia="宋体" w:hAnsi="Times New Roman" w:cs="Times New Roman"/>
        </w:rPr>
        <w:t>46°”</w:t>
      </w:r>
      <w:r>
        <w:rPr>
          <w:rFonts w:ascii="Times New Roman" w:eastAsia="宋体" w:hAnsi="Times New Roman" w:cs="Times New Roman"/>
        </w:rPr>
        <w:t>的白酒</w:t>
      </w:r>
      <w:r>
        <w:rPr>
          <w:rFonts w:ascii="Times New Roman" w:eastAsia="宋体" w:hAnsi="Times New Roman" w:cs="Times New Roman"/>
        </w:rPr>
        <w:t>,</w:t>
      </w:r>
      <w:r>
        <w:rPr>
          <w:rFonts w:ascii="Times New Roman" w:eastAsia="宋体" w:hAnsi="Times New Roman" w:cs="Times New Roman"/>
        </w:rPr>
        <w:t>已知酒精的密度为</w:t>
      </w:r>
      <w:r>
        <w:rPr>
          <w:rFonts w:ascii="Times New Roman" w:eastAsia="宋体" w:hAnsi="Times New Roman" w:cs="Times New Roman"/>
        </w:rPr>
        <w:t>0.8×10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水的密度为</w:t>
      </w:r>
      <w:r>
        <w:rPr>
          <w:rFonts w:ascii="Times New Roman" w:eastAsia="宋体" w:hAnsi="Times New Roman" w:cs="Times New Roman"/>
        </w:rPr>
        <w:t>1.0×10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w:t>
      </w:r>
      <w:r>
        <w:rPr>
          <w:rFonts w:ascii="Times New Roman" w:eastAsia="宋体" w:hAnsi="Times New Roman" w:cs="Times New Roman"/>
        </w:rPr>
        <w:t>粗略认为白酒由纯水和酒精混合而成</w:t>
      </w:r>
      <w:r>
        <w:rPr>
          <w:rFonts w:ascii="Times New Roman" w:eastAsia="宋体" w:hAnsi="Times New Roman" w:cs="Times New Roman"/>
        </w:rPr>
        <w:t>,</w:t>
      </w:r>
      <w:r>
        <w:rPr>
          <w:rFonts w:ascii="Times New Roman" w:eastAsia="宋体" w:hAnsi="Times New Roman" w:cs="Times New Roman"/>
        </w:rPr>
        <w:t>不考虑混合时的体积变化</w:t>
      </w:r>
      <w:r>
        <w:rPr>
          <w:rFonts w:ascii="Times New Roman" w:eastAsia="宋体" w:hAnsi="Times New Roman" w:cs="Times New Roman"/>
        </w:rPr>
        <w:t>)</w:t>
      </w:r>
      <w:r>
        <w:rPr>
          <w:rFonts w:ascii="Times New Roman" w:eastAsia="宋体" w:hAnsi="Times New Roman" w:cs="Times New Roman"/>
        </w:rPr>
        <w:t>求</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每瓶白酒中所含酒精的体积和质量</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每瓶白酒中所含水的质量</w:t>
      </w:r>
      <w:r>
        <w:rPr>
          <w:rFonts w:ascii="Times New Roman" w:eastAsia="宋体" w:hAnsi="Times New Roman" w:cs="Times New Roman"/>
        </w:rPr>
        <w:t>,</w:t>
      </w:r>
      <w:r>
        <w:rPr>
          <w:rFonts w:ascii="Times New Roman" w:eastAsia="宋体" w:hAnsi="Times New Roman" w:cs="Times New Roman"/>
        </w:rPr>
        <w:t>所装白酒的总质量</w:t>
      </w:r>
      <w:r>
        <w:rPr>
          <w:rFonts w:ascii="Times New Roman" w:eastAsia="宋体" w:hAnsi="Times New Roman" w:cs="Times New Roman"/>
        </w:rPr>
        <w:t>;</w:t>
      </w:r>
    </w:p>
    <w:p w:rsidR="00C81C2F" w:rsidP="00C81C2F">
      <w:pPr>
        <w:spacing w:line="276"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这种白酒的密度。</w:t>
      </w: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spacing w:line="276" w:lineRule="auto"/>
        <w:rPr>
          <w:rFonts w:ascii="Times New Roman" w:eastAsia="宋体" w:hAnsi="Times New Roman" w:cs="Times New Roman"/>
        </w:rPr>
      </w:pPr>
    </w:p>
    <w:p w:rsidR="00C81C2F" w:rsidP="00C81C2F">
      <w:pPr>
        <w:rPr>
          <w:rFonts w:ascii="Times New Roman" w:eastAsia="宋体" w:hAnsi="Times New Roman" w:cs="Times New Roman"/>
          <w:b/>
          <w:sz w:val="32"/>
          <w:szCs w:val="36"/>
        </w:rPr>
      </w:pPr>
      <w:r>
        <w:rPr>
          <w:rFonts w:ascii="Times New Roman" w:eastAsia="宋体" w:hAnsi="Times New Roman" w:cs="Times New Roman"/>
          <w:b/>
          <w:sz w:val="32"/>
          <w:szCs w:val="36"/>
        </w:rPr>
        <w:br w:type="page"/>
      </w:r>
    </w:p>
    <w:p w:rsidR="00C81C2F" w:rsidP="00C81C2F">
      <w:pPr>
        <w:spacing w:line="360" w:lineRule="auto"/>
        <w:jc w:val="center"/>
        <w:rPr>
          <w:rFonts w:ascii="Times New Roman" w:eastAsia="宋体" w:hAnsi="Times New Roman" w:cs="Times New Roman"/>
          <w:b/>
          <w:sz w:val="32"/>
          <w:szCs w:val="36"/>
        </w:rPr>
      </w:pPr>
      <w:r>
        <w:rPr>
          <w:rFonts w:ascii="Times New Roman" w:eastAsia="宋体" w:hAnsi="Times New Roman" w:cs="Times New Roman"/>
          <w:b/>
          <w:sz w:val="32"/>
          <w:szCs w:val="36"/>
        </w:rPr>
        <w:t>答案全解全析</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1.B</w:t>
      </w:r>
      <w:r>
        <w:rPr>
          <w:rFonts w:ascii="Times New Roman" w:eastAsia="宋体" w:hAnsi="Times New Roman" w:cs="Times New Roman"/>
        </w:rPr>
        <w:t>　载人飞船进入太空后</w:t>
      </w:r>
      <w:r>
        <w:rPr>
          <w:rFonts w:ascii="Times New Roman" w:eastAsia="宋体" w:hAnsi="Times New Roman" w:cs="Times New Roman"/>
        </w:rPr>
        <w:t>,</w:t>
      </w:r>
      <w:r>
        <w:rPr>
          <w:rFonts w:ascii="Times New Roman" w:eastAsia="宋体" w:hAnsi="Times New Roman" w:cs="Times New Roman"/>
        </w:rPr>
        <w:t>改变了地理位置</w:t>
      </w:r>
      <w:r>
        <w:rPr>
          <w:rFonts w:ascii="Times New Roman" w:eastAsia="宋体" w:hAnsi="Times New Roman" w:cs="Times New Roman"/>
        </w:rPr>
        <w:t>,</w:t>
      </w:r>
      <w:r>
        <w:rPr>
          <w:rFonts w:ascii="Times New Roman" w:eastAsia="宋体" w:hAnsi="Times New Roman" w:cs="Times New Roman"/>
        </w:rPr>
        <w:t>质量不变</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A</w:t>
      </w:r>
      <w:r>
        <w:rPr>
          <w:rFonts w:ascii="Times New Roman" w:eastAsia="宋体" w:hAnsi="Times New Roman" w:cs="Times New Roman"/>
        </w:rPr>
        <w:t>错误</w:t>
      </w:r>
      <w:r>
        <w:rPr>
          <w:rFonts w:ascii="Times New Roman" w:eastAsia="宋体" w:hAnsi="Times New Roman" w:cs="Times New Roman"/>
        </w:rPr>
        <w:t>;</w:t>
      </w:r>
      <w:r>
        <w:rPr>
          <w:rFonts w:ascii="Times New Roman" w:eastAsia="宋体" w:hAnsi="Times New Roman" w:cs="Times New Roman"/>
        </w:rPr>
        <w:t>一块铜的温度从</w:t>
      </w:r>
      <w:r>
        <w:rPr>
          <w:rFonts w:ascii="Times New Roman" w:eastAsia="宋体" w:hAnsi="Times New Roman" w:cs="Times New Roman"/>
        </w:rPr>
        <w:t>0 ℃</w:t>
      </w:r>
      <w:r>
        <w:rPr>
          <w:rFonts w:ascii="Times New Roman" w:eastAsia="宋体" w:hAnsi="Times New Roman" w:cs="Times New Roman"/>
        </w:rPr>
        <w:t>升高到</w:t>
      </w:r>
      <w:r>
        <w:rPr>
          <w:rFonts w:ascii="Times New Roman" w:eastAsia="宋体" w:hAnsi="Times New Roman" w:cs="Times New Roman"/>
        </w:rPr>
        <w:t>60 ℃,</w:t>
      </w:r>
      <w:r>
        <w:rPr>
          <w:rFonts w:ascii="Times New Roman" w:eastAsia="宋体" w:hAnsi="Times New Roman" w:cs="Times New Roman"/>
        </w:rPr>
        <w:t>改变了温度</w:t>
      </w:r>
      <w:r>
        <w:rPr>
          <w:rFonts w:ascii="Times New Roman" w:eastAsia="宋体" w:hAnsi="Times New Roman" w:cs="Times New Roman"/>
        </w:rPr>
        <w:t>,</w:t>
      </w:r>
      <w:r>
        <w:rPr>
          <w:rFonts w:ascii="Times New Roman" w:eastAsia="宋体" w:hAnsi="Times New Roman" w:cs="Times New Roman"/>
        </w:rPr>
        <w:t>铜的质量保持不变</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B</w:t>
      </w:r>
      <w:r>
        <w:rPr>
          <w:rFonts w:ascii="Times New Roman" w:eastAsia="宋体" w:hAnsi="Times New Roman" w:cs="Times New Roman"/>
        </w:rPr>
        <w:t>正确</w:t>
      </w:r>
      <w:r>
        <w:rPr>
          <w:rFonts w:ascii="Times New Roman" w:eastAsia="宋体" w:hAnsi="Times New Roman" w:cs="Times New Roman"/>
        </w:rPr>
        <w:t>;</w:t>
      </w:r>
      <w:r>
        <w:rPr>
          <w:rFonts w:ascii="Times New Roman" w:eastAsia="宋体" w:hAnsi="Times New Roman" w:cs="Times New Roman"/>
        </w:rPr>
        <w:t>一块铁压成铁片</w:t>
      </w:r>
      <w:r>
        <w:rPr>
          <w:rFonts w:ascii="Times New Roman" w:eastAsia="宋体" w:hAnsi="Times New Roman" w:cs="Times New Roman"/>
        </w:rPr>
        <w:t>,</w:t>
      </w:r>
      <w:r>
        <w:rPr>
          <w:rFonts w:ascii="Times New Roman" w:eastAsia="宋体" w:hAnsi="Times New Roman" w:cs="Times New Roman"/>
        </w:rPr>
        <w:t>改变了形状</w:t>
      </w:r>
      <w:r>
        <w:rPr>
          <w:rFonts w:ascii="Times New Roman" w:eastAsia="宋体" w:hAnsi="Times New Roman" w:cs="Times New Roman"/>
        </w:rPr>
        <w:t>,</w:t>
      </w:r>
      <w:r>
        <w:rPr>
          <w:rFonts w:ascii="Times New Roman" w:eastAsia="宋体" w:hAnsi="Times New Roman" w:cs="Times New Roman"/>
        </w:rPr>
        <w:t>质量不变</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C</w:t>
      </w:r>
      <w:r>
        <w:rPr>
          <w:rFonts w:ascii="Times New Roman" w:eastAsia="宋体" w:hAnsi="Times New Roman" w:cs="Times New Roman"/>
        </w:rPr>
        <w:t>错误</w:t>
      </w:r>
      <w:r>
        <w:rPr>
          <w:rFonts w:ascii="Times New Roman" w:eastAsia="宋体" w:hAnsi="Times New Roman" w:cs="Times New Roman"/>
        </w:rPr>
        <w:t>;</w:t>
      </w:r>
      <w:r>
        <w:rPr>
          <w:rFonts w:ascii="Times New Roman" w:eastAsia="宋体" w:hAnsi="Times New Roman" w:cs="Times New Roman"/>
        </w:rPr>
        <w:t>冰熔化成水</w:t>
      </w:r>
      <w:r>
        <w:rPr>
          <w:rFonts w:ascii="Times New Roman" w:eastAsia="宋体" w:hAnsi="Times New Roman" w:cs="Times New Roman"/>
        </w:rPr>
        <w:t>,</w:t>
      </w:r>
      <w:r>
        <w:rPr>
          <w:rFonts w:ascii="Times New Roman" w:eastAsia="宋体" w:hAnsi="Times New Roman" w:cs="Times New Roman"/>
        </w:rPr>
        <w:t>改变了状态</w:t>
      </w:r>
      <w:r>
        <w:rPr>
          <w:rFonts w:ascii="Times New Roman" w:eastAsia="宋体" w:hAnsi="Times New Roman" w:cs="Times New Roman"/>
        </w:rPr>
        <w:t>,</w:t>
      </w:r>
      <w:r>
        <w:rPr>
          <w:rFonts w:ascii="Times New Roman" w:eastAsia="宋体" w:hAnsi="Times New Roman" w:cs="Times New Roman"/>
        </w:rPr>
        <w:t>质量不变</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D</w:t>
      </w:r>
      <w:r>
        <w:rPr>
          <w:rFonts w:ascii="Times New Roman" w:eastAsia="宋体" w:hAnsi="Times New Roman" w:cs="Times New Roman"/>
        </w:rPr>
        <w:t>错误。</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2.B</w:t>
      </w:r>
      <w:r>
        <w:rPr>
          <w:rFonts w:ascii="Times New Roman" w:eastAsia="宋体" w:hAnsi="Times New Roman" w:cs="Times New Roman"/>
        </w:rPr>
        <w:t>　在水银液面升高的过程中</w:t>
      </w:r>
      <w:r>
        <w:rPr>
          <w:rFonts w:ascii="Times New Roman" w:eastAsia="宋体" w:hAnsi="Times New Roman" w:cs="Times New Roman"/>
        </w:rPr>
        <w:t>,</w:t>
      </w:r>
      <w:r>
        <w:rPr>
          <w:rFonts w:ascii="Times New Roman" w:eastAsia="宋体" w:hAnsi="Times New Roman" w:cs="Times New Roman"/>
        </w:rPr>
        <w:t>水银吸热</w:t>
      </w:r>
      <w:r>
        <w:rPr>
          <w:rFonts w:ascii="Times New Roman" w:eastAsia="宋体" w:hAnsi="Times New Roman" w:cs="Times New Roman"/>
        </w:rPr>
        <w:t>,</w:t>
      </w:r>
      <w:r>
        <w:rPr>
          <w:rFonts w:ascii="Times New Roman" w:eastAsia="宋体" w:hAnsi="Times New Roman" w:cs="Times New Roman"/>
        </w:rPr>
        <w:t>温度升高</w:t>
      </w:r>
      <w:r>
        <w:rPr>
          <w:rFonts w:ascii="Times New Roman" w:eastAsia="宋体" w:hAnsi="Times New Roman" w:cs="Times New Roman"/>
        </w:rPr>
        <w:t>,</w:t>
      </w:r>
      <w:r>
        <w:rPr>
          <w:rFonts w:ascii="Times New Roman" w:eastAsia="宋体" w:hAnsi="Times New Roman" w:cs="Times New Roman"/>
        </w:rPr>
        <w:t>体积变大。由于质量是物体内所含物质的多少</w:t>
      </w:r>
      <w:r>
        <w:rPr>
          <w:rFonts w:ascii="Times New Roman" w:eastAsia="宋体" w:hAnsi="Times New Roman" w:cs="Times New Roman"/>
        </w:rPr>
        <w:t>,</w:t>
      </w:r>
      <w:r>
        <w:rPr>
          <w:rFonts w:ascii="Times New Roman" w:eastAsia="宋体" w:hAnsi="Times New Roman" w:cs="Times New Roman"/>
        </w:rPr>
        <w:t>与物体的温度和体积无关</w:t>
      </w:r>
      <w:r>
        <w:rPr>
          <w:rFonts w:ascii="Times New Roman" w:eastAsia="宋体" w:hAnsi="Times New Roman" w:cs="Times New Roman"/>
        </w:rPr>
        <w:t>,</w:t>
      </w:r>
      <w:r>
        <w:rPr>
          <w:rFonts w:ascii="Times New Roman" w:eastAsia="宋体" w:hAnsi="Times New Roman" w:cs="Times New Roman"/>
        </w:rPr>
        <w:t>水银的质量不变</w:t>
      </w:r>
      <w:r>
        <w:rPr>
          <w:rFonts w:ascii="Times New Roman" w:eastAsia="宋体" w:hAnsi="Times New Roman" w:cs="Times New Roman"/>
        </w:rPr>
        <w:t>;</w:t>
      </w:r>
      <w:r>
        <w:rPr>
          <w:rFonts w:ascii="Times New Roman" w:eastAsia="宋体" w:hAnsi="Times New Roman" w:cs="Times New Roman"/>
        </w:rPr>
        <w:t>温度计内水银的质量不变</w:t>
      </w:r>
      <w:r>
        <w:rPr>
          <w:rFonts w:ascii="Times New Roman" w:eastAsia="宋体" w:hAnsi="Times New Roman" w:cs="Times New Roman"/>
        </w:rPr>
        <w:t>,</w:t>
      </w:r>
      <w:r>
        <w:rPr>
          <w:rFonts w:ascii="Times New Roman" w:eastAsia="宋体" w:hAnsi="Times New Roman" w:cs="Times New Roman"/>
        </w:rPr>
        <w:t>体积变大</w:t>
      </w:r>
      <w:r>
        <w:rPr>
          <w:rFonts w:ascii="Times New Roman" w:eastAsia="宋体" w:hAnsi="Times New Roman" w:cs="Times New Roman"/>
        </w:rPr>
        <w:t>,</w:t>
      </w:r>
      <w:r>
        <w:rPr>
          <w:rFonts w:ascii="Times New Roman" w:eastAsia="宋体" w:hAnsi="Times New Roman" w:cs="Times New Roman"/>
        </w:rPr>
        <w:t>由密度公式</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知</w:t>
      </w:r>
      <w:r>
        <w:rPr>
          <w:rFonts w:ascii="Times New Roman" w:eastAsia="宋体" w:hAnsi="Times New Roman" w:cs="Times New Roman"/>
        </w:rPr>
        <w:t>,</w:t>
      </w:r>
      <w:r>
        <w:rPr>
          <w:rFonts w:ascii="Times New Roman" w:eastAsia="宋体" w:hAnsi="Times New Roman" w:cs="Times New Roman"/>
        </w:rPr>
        <w:t>水银的密度减小</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B</w:t>
      </w:r>
      <w:r>
        <w:rPr>
          <w:rFonts w:ascii="Times New Roman" w:eastAsia="宋体" w:hAnsi="Times New Roman" w:cs="Times New Roman"/>
        </w:rPr>
        <w:t>正确。</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3.C</w:t>
      </w:r>
      <w:r>
        <w:rPr>
          <w:rFonts w:ascii="Times New Roman" w:eastAsia="宋体" w:hAnsi="Times New Roman" w:cs="Times New Roman"/>
        </w:rPr>
        <w:t>　寒冷的冬天温度较低</w:t>
      </w:r>
      <w:r>
        <w:rPr>
          <w:rFonts w:ascii="Times New Roman" w:eastAsia="宋体" w:hAnsi="Times New Roman" w:cs="Times New Roman"/>
        </w:rPr>
        <w:t>,</w:t>
      </w:r>
      <w:r>
        <w:rPr>
          <w:rFonts w:ascii="Times New Roman" w:eastAsia="宋体" w:hAnsi="Times New Roman" w:cs="Times New Roman"/>
        </w:rPr>
        <w:t>水会结冰</w:t>
      </w:r>
      <w:r>
        <w:rPr>
          <w:rFonts w:ascii="Times New Roman" w:eastAsia="宋体" w:hAnsi="Times New Roman" w:cs="Times New Roman"/>
        </w:rPr>
        <w:t>,</w:t>
      </w:r>
      <w:r>
        <w:rPr>
          <w:rFonts w:ascii="Times New Roman" w:eastAsia="宋体" w:hAnsi="Times New Roman" w:cs="Times New Roman"/>
        </w:rPr>
        <w:t>结冰后质量不变</w:t>
      </w:r>
      <w:r>
        <w:rPr>
          <w:rFonts w:ascii="Times New Roman" w:eastAsia="宋体" w:hAnsi="Times New Roman" w:cs="Times New Roman"/>
        </w:rPr>
        <w:t>,</w:t>
      </w:r>
      <w:r>
        <w:rPr>
          <w:rFonts w:ascii="Times New Roman" w:eastAsia="宋体" w:hAnsi="Times New Roman" w:cs="Times New Roman"/>
        </w:rPr>
        <w:t>而冰的密度比水的小</w:t>
      </w:r>
      <w:r>
        <w:rPr>
          <w:rFonts w:ascii="Times New Roman" w:eastAsia="宋体" w:hAnsi="Times New Roman" w:cs="Times New Roman"/>
        </w:rPr>
        <w:t>,</w:t>
      </w:r>
      <w:r>
        <w:rPr>
          <w:rFonts w:ascii="Times New Roman" w:eastAsia="宋体" w:hAnsi="Times New Roman" w:cs="Times New Roman"/>
        </w:rPr>
        <w:t>由</w:t>
      </w:r>
      <w:r>
        <w:rPr>
          <w:rFonts w:ascii="Times New Roman" w:eastAsia="宋体" w:hAnsi="Times New Roman" w:cs="Times New Roman"/>
        </w:rPr>
        <w:t>V=</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ρ</m:t>
            </m:r>
          </m:den>
        </m:f>
      </m:oMath>
      <w:r>
        <w:rPr>
          <w:rFonts w:ascii="Times New Roman" w:eastAsia="宋体" w:hAnsi="Times New Roman" w:cs="Times New Roman"/>
        </w:rPr>
        <w:t>可知</w:t>
      </w:r>
      <w:r>
        <w:rPr>
          <w:rFonts w:ascii="Times New Roman" w:eastAsia="宋体" w:hAnsi="Times New Roman" w:cs="Times New Roman"/>
        </w:rPr>
        <w:t>,</w:t>
      </w:r>
      <w:r>
        <w:rPr>
          <w:rFonts w:ascii="Times New Roman" w:eastAsia="宋体" w:hAnsi="Times New Roman" w:cs="Times New Roman"/>
        </w:rPr>
        <w:t>水结成冰后体积会变大</w:t>
      </w:r>
      <w:r>
        <w:rPr>
          <w:rFonts w:ascii="Times New Roman" w:eastAsia="宋体" w:hAnsi="Times New Roman" w:cs="Times New Roman"/>
        </w:rPr>
        <w:t>,</w:t>
      </w:r>
      <w:r>
        <w:rPr>
          <w:rFonts w:ascii="Times New Roman" w:eastAsia="宋体" w:hAnsi="Times New Roman" w:cs="Times New Roman"/>
        </w:rPr>
        <w:t>因此能够把水管冻裂。</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4.C</w:t>
      </w:r>
      <w:r>
        <w:rPr>
          <w:rFonts w:ascii="Times New Roman" w:eastAsia="宋体" w:hAnsi="Times New Roman" w:cs="Times New Roman"/>
        </w:rPr>
        <w:t>　由题知</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=4∶3,</w:t>
      </w:r>
      <w:r>
        <w:rPr>
          <w:rFonts w:ascii="Times New Roman" w:eastAsia="宋体" w:hAnsi="Times New Roman" w:cs="Times New Roman"/>
        </w:rPr>
        <w:t>则</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4</m:t>
            </m:r>
          </m:num>
          <m:den>
            <m:r>
              <m:rPr>
                <m:sty m:val="p"/>
              </m:rPr>
              <w:rPr>
                <w:rFonts w:ascii="Cambria Math" w:eastAsia="宋体" w:hAnsi="Cambria Math" w:cs="Times New Roman"/>
                <w:sz w:val="30"/>
                <w:szCs w:val="30"/>
              </w:rPr>
              <m:t>3</m:t>
            </m:r>
          </m:den>
        </m:f>
      </m:oMath>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w:t>
      </w:r>
      <w:r>
        <w:rPr>
          <w:rFonts w:ascii="Times New Roman" w:eastAsia="宋体" w:hAnsi="Times New Roman" w:cs="Times New Roman"/>
        </w:rPr>
        <w:t>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得</w:t>
      </w:r>
      <w:r>
        <w:rPr>
          <w:rFonts w:ascii="Times New Roman" w:eastAsia="宋体" w:hAnsi="Times New Roman" w:cs="Times New Roman"/>
        </w:rPr>
        <w:t>m=ρV,</w:t>
      </w:r>
      <w:r>
        <w:rPr>
          <w:rFonts w:ascii="Times New Roman" w:eastAsia="宋体" w:hAnsi="Times New Roman" w:cs="Times New Roman"/>
        </w:rPr>
        <w:t>因为天平平衡</w:t>
      </w:r>
      <w:r>
        <w:rPr>
          <w:rFonts w:ascii="Times New Roman" w:eastAsia="宋体" w:hAnsi="Times New Roman" w:cs="Times New Roman"/>
        </w:rPr>
        <w:t>,</w:t>
      </w:r>
      <w:r>
        <w:rPr>
          <w:rFonts w:ascii="Times New Roman" w:eastAsia="宋体" w:hAnsi="Times New Roman" w:cs="Times New Roman"/>
        </w:rPr>
        <w:t>则左、右两侧的质量相等</w:t>
      </w:r>
      <w:r>
        <w:rPr>
          <w:rFonts w:ascii="Times New Roman" w:eastAsia="宋体" w:hAnsi="Times New Roman" w:cs="Times New Roman"/>
        </w:rPr>
        <w:t>,</w:t>
      </w:r>
      <w:r>
        <w:rPr>
          <w:rFonts w:ascii="Times New Roman" w:eastAsia="宋体" w:hAnsi="Times New Roman" w:cs="Times New Roman"/>
        </w:rPr>
        <w:t>所以</w:t>
      </w:r>
      <w:r>
        <w:rPr>
          <w:rFonts w:ascii="Times New Roman" w:eastAsia="宋体" w:hAnsi="Times New Roman" w:cs="Times New Roman"/>
        </w:rPr>
        <w:t>2 ρ</w:t>
      </w:r>
      <w:r>
        <w:rPr>
          <w:rFonts w:ascii="Times New Roman" w:eastAsia="宋体" w:hAnsi="Times New Roman" w:cs="Times New Roman"/>
          <w:vertAlign w:val="subscript"/>
        </w:rPr>
        <w:t>甲</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 ρ</w:t>
      </w:r>
      <w:r>
        <w:rPr>
          <w:rFonts w:ascii="Times New Roman" w:eastAsia="宋体" w:hAnsi="Times New Roman" w:cs="Times New Roman"/>
          <w:vertAlign w:val="subscript"/>
        </w:rPr>
        <w:t>乙</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 ρ</w:t>
      </w:r>
      <w:r>
        <w:rPr>
          <w:rFonts w:ascii="Times New Roman" w:eastAsia="宋体" w:hAnsi="Times New Roman" w:cs="Times New Roman"/>
          <w:vertAlign w:val="subscript"/>
        </w:rPr>
        <w:t>甲</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+3ρ</w:t>
      </w:r>
      <w:r>
        <w:rPr>
          <w:rFonts w:ascii="Times New Roman" w:eastAsia="宋体" w:hAnsi="Times New Roman" w:cs="Times New Roman"/>
          <w:vertAlign w:val="subscript"/>
        </w:rPr>
        <w:t>乙</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w:t>
      </w:r>
      <w:r>
        <w:rPr>
          <w:rFonts w:ascii="Times New Roman" w:eastAsia="宋体" w:hAnsi="Times New Roman" w:cs="Times New Roman"/>
        </w:rPr>
        <w:t>则</w:t>
      </w:r>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=2ρ</w:t>
      </w:r>
      <w:r>
        <w:rPr>
          <w:rFonts w:ascii="Times New Roman" w:eastAsia="宋体" w:hAnsi="Times New Roman" w:cs="Times New Roman"/>
          <w:vertAlign w:val="subscript"/>
        </w:rPr>
        <w:t>乙</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4</m:t>
            </m:r>
          </m:num>
          <m:den>
            <m:r>
              <m:rPr>
                <m:sty m:val="p"/>
              </m:rPr>
              <w:rPr>
                <w:rFonts w:ascii="Cambria Math" w:eastAsia="宋体" w:hAnsi="Cambria Math" w:cs="Times New Roman"/>
                <w:sz w:val="30"/>
                <w:szCs w:val="30"/>
              </w:rPr>
              <m:t>3</m:t>
            </m:r>
          </m:den>
        </m:f>
      </m:oMath>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=2ρ</w:t>
      </w:r>
      <w:r>
        <w:rPr>
          <w:rFonts w:ascii="Times New Roman" w:eastAsia="宋体" w:hAnsi="Times New Roman" w:cs="Times New Roman"/>
          <w:vertAlign w:val="subscript"/>
        </w:rPr>
        <w:t>乙</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4</m:t>
            </m:r>
          </m:num>
          <m:den>
            <m:r>
              <m:rPr>
                <m:sty m:val="p"/>
              </m:rPr>
              <w:rPr>
                <w:rFonts w:ascii="Cambria Math" w:eastAsia="宋体" w:hAnsi="Cambria Math" w:cs="Times New Roman"/>
                <w:sz w:val="30"/>
                <w:szCs w:val="30"/>
              </w:rPr>
              <m:t>3</m:t>
            </m:r>
          </m:den>
        </m:f>
      </m:oMath>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=2ρ</w:t>
      </w:r>
      <w:r>
        <w:rPr>
          <w:rFonts w:ascii="Times New Roman" w:eastAsia="宋体" w:hAnsi="Times New Roman" w:cs="Times New Roman"/>
          <w:vertAlign w:val="subscript"/>
        </w:rPr>
        <w:t>乙</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∶ρ</w:t>
      </w:r>
      <w:r>
        <w:rPr>
          <w:rFonts w:ascii="Times New Roman" w:eastAsia="宋体" w:hAnsi="Times New Roman" w:cs="Times New Roman"/>
          <w:vertAlign w:val="subscript"/>
        </w:rPr>
        <w:t>乙</w:t>
      </w:r>
      <w:r>
        <w:rPr>
          <w:rFonts w:ascii="Times New Roman" w:eastAsia="宋体" w:hAnsi="Times New Roman" w:cs="Times New Roman"/>
        </w:rPr>
        <w:t>=3∶2,</w:t>
      </w:r>
      <w:r>
        <w:rPr>
          <w:rFonts w:ascii="Times New Roman" w:eastAsia="宋体" w:hAnsi="Times New Roman" w:cs="Times New Roman"/>
        </w:rPr>
        <w:t>故选</w:t>
      </w:r>
      <w:r>
        <w:rPr>
          <w:rFonts w:ascii="Times New Roman" w:eastAsia="宋体" w:hAnsi="Times New Roman" w:cs="Times New Roman"/>
        </w:rPr>
        <w:t>C</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5.D</w:t>
      </w:r>
      <w:r>
        <w:rPr>
          <w:rFonts w:ascii="Times New Roman" w:eastAsia="宋体" w:hAnsi="Times New Roman" w:cs="Times New Roman"/>
        </w:rPr>
        <w:t>　一粒米的质量小于天平的分度值</w:t>
      </w:r>
      <w:r>
        <w:rPr>
          <w:rFonts w:ascii="Times New Roman" w:eastAsia="宋体" w:hAnsi="Times New Roman" w:cs="Times New Roman"/>
        </w:rPr>
        <w:t>,</w:t>
      </w:r>
      <w:r>
        <w:rPr>
          <w:rFonts w:ascii="Times New Roman" w:eastAsia="宋体" w:hAnsi="Times New Roman" w:cs="Times New Roman"/>
        </w:rPr>
        <w:t>直接测是测不出来的</w:t>
      </w:r>
      <w:r>
        <w:rPr>
          <w:rFonts w:ascii="Times New Roman" w:eastAsia="宋体" w:hAnsi="Times New Roman" w:cs="Times New Roman"/>
        </w:rPr>
        <w:t>,100</w:t>
      </w:r>
      <w:r>
        <w:rPr>
          <w:rFonts w:ascii="Times New Roman" w:eastAsia="宋体" w:hAnsi="Times New Roman" w:cs="Times New Roman"/>
        </w:rPr>
        <w:t>粒米的质量和</w:t>
      </w:r>
      <w:r>
        <w:rPr>
          <w:rFonts w:ascii="Times New Roman" w:eastAsia="宋体" w:hAnsi="Times New Roman" w:cs="Times New Roman"/>
        </w:rPr>
        <w:t>101</w:t>
      </w:r>
      <w:r>
        <w:rPr>
          <w:rFonts w:ascii="Times New Roman" w:eastAsia="宋体" w:hAnsi="Times New Roman" w:cs="Times New Roman"/>
        </w:rPr>
        <w:t>粒米的质量也是分不出来的</w:t>
      </w:r>
      <w:r>
        <w:rPr>
          <w:rFonts w:ascii="Times New Roman" w:eastAsia="宋体" w:hAnsi="Times New Roman" w:cs="Times New Roman"/>
        </w:rPr>
        <w:t>,</w:t>
      </w:r>
      <w:r>
        <w:rPr>
          <w:rFonts w:ascii="Times New Roman" w:eastAsia="宋体" w:hAnsi="Times New Roman" w:cs="Times New Roman"/>
        </w:rPr>
        <w:t>同样杯子的质量和杯子加一粒米的质量也是分不出来的</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A</w:t>
      </w:r>
      <w:r>
        <w:rPr>
          <w:rFonts w:ascii="Times New Roman" w:eastAsia="宋体" w:hAnsi="Times New Roman" w:cs="Times New Roman"/>
        </w:rPr>
        <w:t>、</w:t>
      </w:r>
      <w:r>
        <w:rPr>
          <w:rFonts w:ascii="Times New Roman" w:eastAsia="宋体" w:hAnsi="Times New Roman" w:cs="Times New Roman"/>
        </w:rPr>
        <w:t>B</w:t>
      </w:r>
      <w:r>
        <w:rPr>
          <w:rFonts w:ascii="Times New Roman" w:eastAsia="宋体" w:hAnsi="Times New Roman" w:cs="Times New Roman"/>
        </w:rPr>
        <w:t>不正确</w:t>
      </w:r>
      <w:r>
        <w:rPr>
          <w:rFonts w:ascii="Times New Roman" w:eastAsia="宋体" w:hAnsi="Times New Roman" w:cs="Times New Roman"/>
        </w:rPr>
        <w:t>;</w:t>
      </w:r>
      <w:r>
        <w:rPr>
          <w:rFonts w:ascii="Times New Roman" w:eastAsia="宋体" w:hAnsi="Times New Roman" w:cs="Times New Roman"/>
        </w:rPr>
        <w:t>先称出</w:t>
      </w:r>
      <w:r>
        <w:rPr>
          <w:rFonts w:ascii="Times New Roman" w:eastAsia="宋体" w:hAnsi="Times New Roman" w:cs="Times New Roman"/>
        </w:rPr>
        <w:t>100</w:t>
      </w:r>
      <w:r>
        <w:rPr>
          <w:rFonts w:ascii="Times New Roman" w:eastAsia="宋体" w:hAnsi="Times New Roman" w:cs="Times New Roman"/>
        </w:rPr>
        <w:t>粒米的质量</w:t>
      </w:r>
      <w:r>
        <w:rPr>
          <w:rFonts w:ascii="Times New Roman" w:eastAsia="宋体" w:hAnsi="Times New Roman" w:cs="Times New Roman"/>
        </w:rPr>
        <w:t>,</w:t>
      </w:r>
      <w:r>
        <w:rPr>
          <w:rFonts w:ascii="Times New Roman" w:eastAsia="宋体" w:hAnsi="Times New Roman" w:cs="Times New Roman"/>
        </w:rPr>
        <w:t>然后用总质量除以</w:t>
      </w:r>
      <w:r>
        <w:rPr>
          <w:rFonts w:ascii="Times New Roman" w:eastAsia="宋体" w:hAnsi="Times New Roman" w:cs="Times New Roman"/>
        </w:rPr>
        <w:t>100,</w:t>
      </w:r>
      <w:r>
        <w:rPr>
          <w:rFonts w:ascii="Times New Roman" w:eastAsia="宋体" w:hAnsi="Times New Roman" w:cs="Times New Roman"/>
        </w:rPr>
        <w:t>可以算出一粒米的质量</w:t>
      </w:r>
      <w:r>
        <w:rPr>
          <w:rFonts w:ascii="Times New Roman" w:eastAsia="宋体" w:hAnsi="Times New Roman" w:cs="Times New Roman"/>
        </w:rPr>
        <w:t>,</w:t>
      </w:r>
      <w:r>
        <w:rPr>
          <w:rFonts w:ascii="Times New Roman" w:eastAsia="宋体" w:hAnsi="Times New Roman" w:cs="Times New Roman"/>
        </w:rPr>
        <w:t>故</w:t>
      </w:r>
      <w:r>
        <w:rPr>
          <w:rFonts w:ascii="Times New Roman" w:eastAsia="宋体" w:hAnsi="Times New Roman" w:cs="Times New Roman"/>
        </w:rPr>
        <w:t>D</w:t>
      </w:r>
      <w:r>
        <w:rPr>
          <w:rFonts w:ascii="Times New Roman" w:eastAsia="宋体" w:hAnsi="Times New Roman" w:cs="Times New Roman"/>
        </w:rPr>
        <w:t>正确。</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6.C</w:t>
      </w:r>
      <w:r>
        <w:rPr>
          <w:rFonts w:ascii="Times New Roman" w:eastAsia="宋体" w:hAnsi="Times New Roman" w:cs="Times New Roman"/>
        </w:rPr>
        <w:t>　甲的体积</w:t>
      </w:r>
      <w:r>
        <w:rPr>
          <w:rFonts w:ascii="Times New Roman" w:eastAsia="宋体" w:hAnsi="Times New Roman" w:cs="Times New Roman"/>
        </w:rPr>
        <w:t>V</w:t>
      </w:r>
      <w:r>
        <w:rPr>
          <w:rFonts w:ascii="Times New Roman" w:eastAsia="宋体" w:hAnsi="Times New Roman" w:cs="Times New Roman"/>
          <w:vertAlign w:val="subscript"/>
        </w:rPr>
        <w:t>甲</w:t>
      </w:r>
      <w:r>
        <w:rPr>
          <w:rFonts w:ascii="Times New Roman" w:eastAsia="宋体" w:hAnsi="Times New Roman" w:cs="Times New Roman"/>
        </w:rPr>
        <w:t>=(0.1 m)</w:t>
      </w:r>
      <w:r>
        <w:rPr>
          <w:rFonts w:ascii="Times New Roman" w:eastAsia="宋体" w:hAnsi="Times New Roman" w:cs="Times New Roman"/>
          <w:vertAlign w:val="superscript"/>
        </w:rPr>
        <w:t>3</w:t>
      </w:r>
      <w:r>
        <w:rPr>
          <w:rFonts w:ascii="Times New Roman" w:eastAsia="宋体" w:hAnsi="Times New Roman" w:cs="Times New Roman"/>
        </w:rPr>
        <w:t>=0.001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则甲的密度</w:t>
      </w:r>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甲</m:t>
                </m:r>
              </m:sub>
            </m:sSub>
          </m:num>
          <m:den>
            <m:sSub>
              <m:sSubPr>
                <m:ctrlPr>
                  <w:rPr>
                    <w:rFonts w:ascii="Cambria Math" w:eastAsia="宋体" w:hAnsi="Cambria Math" w:cs="Times New Roman"/>
                  </w:rPr>
                </m:ctrlPr>
              </m:sSubPr>
              <m:e>
                <m:r>
                  <w:rPr>
                    <w:rFonts w:ascii="Cambria Math" w:eastAsia="宋体" w:hAnsi="Cambria Math" w:cs="Times New Roman"/>
                    <w:sz w:val="30"/>
                    <w:szCs w:val="30"/>
                  </w:rPr>
                  <m:t>V</m:t>
                </m:r>
              </m:e>
              <m:sub>
                <m:r>
                  <m:rPr>
                    <m:nor/>
                  </m:rPr>
                  <w:rPr>
                    <w:rFonts w:ascii="Cambria Math" w:eastAsia="宋体" w:hAnsi="Cambria Math" w:cs="Times New Roman"/>
                    <w:sz w:val="30"/>
                    <w:szCs w:val="30"/>
                  </w:rPr>
                  <m:t>甲</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3kg</m:t>
            </m:r>
          </m:num>
          <m:den>
            <m:r>
              <m:rPr>
                <m:sty m:val="p"/>
              </m:rPr>
              <w:rPr>
                <w:rFonts w:ascii="Cambria Math" w:eastAsia="宋体" w:hAnsi="Cambria Math" w:cs="Times New Roman"/>
                <w:sz w:val="30"/>
                <w:szCs w:val="30"/>
              </w:rPr>
              <m:t>0.001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=3×10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乙的体积</w:t>
      </w:r>
      <w:r>
        <w:rPr>
          <w:rFonts w:ascii="Times New Roman" w:eastAsia="宋体" w:hAnsi="Times New Roman" w:cs="Times New Roman"/>
        </w:rPr>
        <w:t>V</w:t>
      </w:r>
      <w:r>
        <w:rPr>
          <w:rFonts w:ascii="Times New Roman" w:eastAsia="宋体" w:hAnsi="Times New Roman" w:cs="Times New Roman"/>
          <w:vertAlign w:val="subscript"/>
        </w:rPr>
        <w:t>乙</w:t>
      </w:r>
      <w:r>
        <w:rPr>
          <w:rFonts w:ascii="Times New Roman" w:eastAsia="宋体" w:hAnsi="Times New Roman" w:cs="Times New Roman"/>
        </w:rPr>
        <w:t>=(0.2 m)</w:t>
      </w:r>
      <w:r>
        <w:rPr>
          <w:rFonts w:ascii="Times New Roman" w:eastAsia="宋体" w:hAnsi="Times New Roman" w:cs="Times New Roman"/>
          <w:vertAlign w:val="superscript"/>
        </w:rPr>
        <w:t>3</w:t>
      </w:r>
      <w:r>
        <w:rPr>
          <w:rFonts w:ascii="Times New Roman" w:eastAsia="宋体" w:hAnsi="Times New Roman" w:cs="Times New Roman"/>
        </w:rPr>
        <w:t>=0.008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则乙的密</w:t>
      </w:r>
      <w:r>
        <w:rPr>
          <w:rFonts w:ascii="Times New Roman" w:eastAsia="宋体" w:hAnsi="Times New Roman" w:cs="Times New Roman"/>
        </w:rPr>
        <w:t>度</w:t>
      </w:r>
      <w:r>
        <w:rPr>
          <w:rFonts w:ascii="Times New Roman" w:eastAsia="宋体" w:hAnsi="Times New Roman" w:cs="Times New Roman"/>
        </w:rPr>
        <w:t>ρ</w:t>
      </w:r>
      <w:r>
        <w:rPr>
          <w:rFonts w:ascii="Times New Roman" w:eastAsia="宋体" w:hAnsi="Times New Roman" w:cs="Times New Roman"/>
          <w:vertAlign w:val="subscript"/>
        </w:rPr>
        <w:t>乙</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乙</m:t>
                </m:r>
              </m:sub>
            </m:sSub>
          </m:num>
          <m:den>
            <m:sSub>
              <m:sSubPr>
                <m:ctrlPr>
                  <w:rPr>
                    <w:rFonts w:ascii="Cambria Math" w:eastAsia="宋体" w:hAnsi="Cambria Math" w:cs="Times New Roman"/>
                  </w:rPr>
                </m:ctrlPr>
              </m:sSubPr>
              <m:e>
                <m:r>
                  <w:rPr>
                    <w:rFonts w:ascii="Cambria Math" w:eastAsia="宋体" w:hAnsi="Cambria Math" w:cs="Times New Roman"/>
                    <w:sz w:val="30"/>
                    <w:szCs w:val="30"/>
                  </w:rPr>
                  <m:t>V</m:t>
                </m:r>
              </m:e>
              <m:sub>
                <m:r>
                  <m:rPr>
                    <m:nor/>
                  </m:rPr>
                  <w:rPr>
                    <w:rFonts w:ascii="Cambria Math" w:eastAsia="宋体" w:hAnsi="Cambria Math" w:cs="Times New Roman"/>
                    <w:sz w:val="30"/>
                    <w:szCs w:val="30"/>
                  </w:rPr>
                  <m:t>乙</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21.6kg</m:t>
            </m:r>
          </m:num>
          <m:den>
            <m:r>
              <m:rPr>
                <m:sty m:val="p"/>
              </m:rPr>
              <w:rPr>
                <w:rFonts w:ascii="Cambria Math" w:eastAsia="宋体" w:hAnsi="Cambria Math" w:cs="Times New Roman"/>
                <w:sz w:val="30"/>
                <w:szCs w:val="30"/>
              </w:rPr>
              <m:t>0.008</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=2.7×10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丙的体积</w:t>
      </w:r>
      <w:r>
        <w:rPr>
          <w:rFonts w:ascii="Times New Roman" w:eastAsia="宋体" w:hAnsi="Times New Roman" w:cs="Times New Roman"/>
        </w:rPr>
        <w:t>V</w:t>
      </w:r>
      <w:r>
        <w:rPr>
          <w:rFonts w:ascii="Times New Roman" w:eastAsia="宋体" w:hAnsi="Times New Roman" w:cs="Times New Roman"/>
          <w:vertAlign w:val="subscript"/>
        </w:rPr>
        <w:t>丙</w:t>
      </w:r>
      <w:r>
        <w:rPr>
          <w:rFonts w:ascii="Times New Roman" w:eastAsia="宋体" w:hAnsi="Times New Roman" w:cs="Times New Roman"/>
        </w:rPr>
        <w:t>=(0.3 m)</w:t>
      </w:r>
      <w:r>
        <w:rPr>
          <w:rFonts w:ascii="Times New Roman" w:eastAsia="宋体" w:hAnsi="Times New Roman" w:cs="Times New Roman"/>
          <w:vertAlign w:val="superscript"/>
        </w:rPr>
        <w:t>3</w:t>
      </w:r>
      <w:r>
        <w:rPr>
          <w:rFonts w:ascii="Times New Roman" w:eastAsia="宋体" w:hAnsi="Times New Roman" w:cs="Times New Roman"/>
        </w:rPr>
        <w:t>=0.027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则丙的密度</w:t>
      </w:r>
      <w:r>
        <w:rPr>
          <w:rFonts w:ascii="Times New Roman" w:eastAsia="宋体" w:hAnsi="Times New Roman" w:cs="Times New Roman"/>
        </w:rPr>
        <w:t>ρ</w:t>
      </w:r>
      <w:r>
        <w:rPr>
          <w:rFonts w:ascii="Times New Roman" w:eastAsia="宋体" w:hAnsi="Times New Roman" w:cs="Times New Roman"/>
          <w:vertAlign w:val="subscript"/>
        </w:rPr>
        <w:t>丙</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丙</m:t>
                </m:r>
              </m:sub>
            </m:sSub>
          </m:num>
          <m:den>
            <m:sSub>
              <m:sSubPr>
                <m:ctrlPr>
                  <w:rPr>
                    <w:rFonts w:ascii="Cambria Math" w:eastAsia="宋体" w:hAnsi="Cambria Math" w:cs="Times New Roman"/>
                  </w:rPr>
                </m:ctrlPr>
              </m:sSubPr>
              <m:e>
                <m:r>
                  <w:rPr>
                    <w:rFonts w:ascii="Cambria Math" w:eastAsia="宋体" w:hAnsi="Cambria Math" w:cs="Times New Roman"/>
                    <w:sz w:val="30"/>
                    <w:szCs w:val="30"/>
                  </w:rPr>
                  <m:t>V</m:t>
                </m:r>
              </m:e>
              <m:sub>
                <m:r>
                  <m:rPr>
                    <m:nor/>
                  </m:rPr>
                  <w:rPr>
                    <w:rFonts w:ascii="Cambria Math" w:eastAsia="宋体" w:hAnsi="Cambria Math" w:cs="Times New Roman"/>
                    <w:sz w:val="30"/>
                    <w:szCs w:val="30"/>
                  </w:rPr>
                  <m:t>丙</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54kg</m:t>
            </m:r>
          </m:num>
          <m:den>
            <m:r>
              <m:rPr>
                <m:sty m:val="p"/>
              </m:rPr>
              <w:rPr>
                <w:rFonts w:ascii="Cambria Math" w:eastAsia="宋体" w:hAnsi="Cambria Math" w:cs="Times New Roman"/>
                <w:sz w:val="30"/>
                <w:szCs w:val="30"/>
              </w:rPr>
              <m:t>0.027</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=2×10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。因为</w:t>
      </w:r>
      <w:r>
        <w:rPr>
          <w:rFonts w:ascii="Times New Roman" w:eastAsia="宋体" w:hAnsi="Times New Roman" w:cs="Times New Roman"/>
        </w:rPr>
        <w:t>ρ</w:t>
      </w:r>
      <w:r>
        <w:rPr>
          <w:rFonts w:ascii="Times New Roman" w:eastAsia="宋体" w:hAnsi="Times New Roman" w:cs="Times New Roman"/>
          <w:vertAlign w:val="subscript"/>
        </w:rPr>
        <w:t>乙</w:t>
      </w:r>
      <w:r>
        <w:rPr>
          <w:rFonts w:ascii="Times New Roman" w:eastAsia="宋体" w:hAnsi="Times New Roman" w:cs="Times New Roman"/>
        </w:rPr>
        <w:t>=ρ</w:t>
      </w:r>
      <w:r>
        <w:rPr>
          <w:rFonts w:ascii="Times New Roman" w:eastAsia="宋体" w:hAnsi="Times New Roman" w:cs="Times New Roman"/>
          <w:vertAlign w:val="subscript"/>
        </w:rPr>
        <w:t>铝</w:t>
      </w:r>
      <w:r>
        <w:rPr>
          <w:rFonts w:ascii="Times New Roman" w:eastAsia="宋体" w:hAnsi="Times New Roman" w:cs="Times New Roman"/>
        </w:rPr>
        <w:t>,</w:t>
      </w:r>
      <w:r>
        <w:rPr>
          <w:rFonts w:ascii="Times New Roman" w:eastAsia="宋体" w:hAnsi="Times New Roman" w:cs="Times New Roman"/>
        </w:rPr>
        <w:t>所以乙是合格品</w:t>
      </w:r>
      <w:r>
        <w:rPr>
          <w:rFonts w:ascii="Times New Roman" w:eastAsia="宋体" w:hAnsi="Times New Roman" w:cs="Times New Roman"/>
        </w:rPr>
        <w:t>;</w:t>
      </w:r>
      <w:r>
        <w:rPr>
          <w:rFonts w:ascii="Times New Roman" w:eastAsia="宋体" w:hAnsi="Times New Roman" w:cs="Times New Roman"/>
        </w:rPr>
        <w:t>因为</w:t>
      </w:r>
      <w:r>
        <w:rPr>
          <w:rFonts w:ascii="Times New Roman" w:eastAsia="宋体" w:hAnsi="Times New Roman" w:cs="Times New Roman"/>
        </w:rPr>
        <w:t>ρ</w:t>
      </w:r>
      <w:r>
        <w:rPr>
          <w:rFonts w:ascii="Times New Roman" w:eastAsia="宋体" w:hAnsi="Times New Roman" w:cs="Times New Roman"/>
          <w:vertAlign w:val="subscript"/>
        </w:rPr>
        <w:t>丙</w:t>
      </w:r>
      <w:r>
        <w:rPr>
          <w:rFonts w:ascii="Times New Roman" w:eastAsia="宋体" w:hAnsi="Times New Roman" w:cs="Times New Roman"/>
        </w:rPr>
        <w:t>&lt;ρ</w:t>
      </w:r>
      <w:r>
        <w:rPr>
          <w:rFonts w:ascii="Times New Roman" w:eastAsia="宋体" w:hAnsi="Times New Roman" w:cs="Times New Roman"/>
          <w:vertAlign w:val="subscript"/>
        </w:rPr>
        <w:t>铝</w:t>
      </w:r>
      <w:r>
        <w:rPr>
          <w:rFonts w:ascii="Times New Roman" w:eastAsia="宋体" w:hAnsi="Times New Roman" w:cs="Times New Roman"/>
        </w:rPr>
        <w:t>,</w:t>
      </w:r>
      <w:r>
        <w:rPr>
          <w:rFonts w:ascii="Times New Roman" w:eastAsia="宋体" w:hAnsi="Times New Roman" w:cs="Times New Roman"/>
        </w:rPr>
        <w:t>所以丙是废品</w:t>
      </w:r>
      <w:r>
        <w:rPr>
          <w:rFonts w:ascii="Times New Roman" w:eastAsia="宋体" w:hAnsi="Times New Roman" w:cs="Times New Roman"/>
        </w:rPr>
        <w:t>;</w:t>
      </w:r>
      <w:r>
        <w:rPr>
          <w:rFonts w:ascii="Times New Roman" w:eastAsia="宋体" w:hAnsi="Times New Roman" w:cs="Times New Roman"/>
        </w:rPr>
        <w:t>因为</w:t>
      </w:r>
      <w:r>
        <w:rPr>
          <w:rFonts w:ascii="Times New Roman" w:eastAsia="宋体" w:hAnsi="Times New Roman" w:cs="Times New Roman"/>
        </w:rPr>
        <w:t>ρ</w:t>
      </w:r>
      <w:r>
        <w:rPr>
          <w:rFonts w:ascii="Times New Roman" w:eastAsia="宋体" w:hAnsi="Times New Roman" w:cs="Times New Roman"/>
          <w:vertAlign w:val="subscript"/>
        </w:rPr>
        <w:t>甲</w:t>
      </w:r>
      <w:r>
        <w:rPr>
          <w:rFonts w:ascii="Times New Roman" w:eastAsia="宋体" w:hAnsi="Times New Roman" w:cs="Times New Roman"/>
        </w:rPr>
        <w:t>&gt;ρ</w:t>
      </w:r>
      <w:r>
        <w:rPr>
          <w:rFonts w:ascii="Times New Roman" w:eastAsia="宋体" w:hAnsi="Times New Roman" w:cs="Times New Roman"/>
          <w:vertAlign w:val="subscript"/>
        </w:rPr>
        <w:t>铝</w:t>
      </w:r>
      <w:r>
        <w:rPr>
          <w:rFonts w:ascii="Times New Roman" w:eastAsia="宋体" w:hAnsi="Times New Roman" w:cs="Times New Roman"/>
        </w:rPr>
        <w:t>,</w:t>
      </w:r>
      <w:r>
        <w:rPr>
          <w:rFonts w:ascii="Times New Roman" w:eastAsia="宋体" w:hAnsi="Times New Roman" w:cs="Times New Roman"/>
        </w:rPr>
        <w:t>所以甲是次品。故选</w:t>
      </w:r>
      <w:r>
        <w:rPr>
          <w:rFonts w:ascii="Times New Roman" w:eastAsia="宋体" w:hAnsi="Times New Roman" w:cs="Times New Roman"/>
        </w:rPr>
        <w:t>C</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7.B</w:t>
      </w:r>
      <w:r>
        <w:rPr>
          <w:rFonts w:ascii="Times New Roman" w:eastAsia="宋体" w:hAnsi="Times New Roman" w:cs="Times New Roman"/>
        </w:rPr>
        <w:t>　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得</w:t>
      </w:r>
      <w:r>
        <w:rPr>
          <w:rFonts w:ascii="Times New Roman" w:eastAsia="宋体" w:hAnsi="Times New Roman" w:cs="Times New Roman"/>
        </w:rPr>
        <w:t>,</w:t>
      </w:r>
      <w:r>
        <w:rPr>
          <w:rFonts w:ascii="Times New Roman" w:eastAsia="宋体" w:hAnsi="Times New Roman" w:cs="Times New Roman"/>
        </w:rPr>
        <w:t>钢材的体积</w:t>
      </w:r>
      <w:r>
        <w:rPr>
          <w:rFonts w:ascii="Times New Roman" w:eastAsia="宋体" w:hAnsi="Times New Roman" w:cs="Times New Roman"/>
        </w:rPr>
        <w:t>V</w:t>
      </w:r>
      <w:r>
        <w:rPr>
          <w:rFonts w:ascii="Times New Roman" w:eastAsia="宋体" w:hAnsi="Times New Roman" w:cs="Times New Roman"/>
          <w:vertAlign w:val="subscript"/>
        </w:rPr>
        <w:t>钢</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钢</m:t>
                </m:r>
              </m:sub>
            </m:sSub>
          </m:num>
          <m:den>
            <m:sSub>
              <m:sSubPr>
                <m:ctrlPr>
                  <w:rPr>
                    <w:rFonts w:ascii="Cambria Math" w:eastAsia="宋体" w:hAnsi="Cambria Math" w:cs="Times New Roman"/>
                  </w:rPr>
                </m:ctrlPr>
              </m:sSubPr>
              <m:e>
                <m:r>
                  <w:rPr>
                    <w:rFonts w:ascii="Cambria Math" w:eastAsia="宋体" w:hAnsi="Cambria Math" w:cs="Times New Roman"/>
                    <w:sz w:val="30"/>
                    <w:szCs w:val="30"/>
                  </w:rPr>
                  <m:t>ρ</m:t>
                </m:r>
              </m:e>
              <m:sub>
                <m:r>
                  <m:rPr>
                    <m:nor/>
                  </m:rPr>
                  <w:rPr>
                    <w:rFonts w:ascii="Cambria Math" w:eastAsia="宋体" w:hAnsi="Cambria Math" w:cs="Times New Roman"/>
                    <w:sz w:val="30"/>
                    <w:szCs w:val="30"/>
                  </w:rPr>
                  <m:t>钢</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117×</m:t>
            </m:r>
            <m:sSup>
              <m:sSupPr>
                <m:ctrlPr>
                  <w:rPr>
                    <w:rFonts w:ascii="Cambria Math" w:eastAsia="宋体" w:hAnsi="Cambria Math" w:cs="Times New Roman"/>
                  </w:rPr>
                </m:ctrlPr>
              </m:sSupPr>
              <m:e>
                <m:r>
                  <m:rPr>
                    <m:sty m:val="p"/>
                  </m:rPr>
                  <w:rPr>
                    <w:rFonts w:ascii="Cambria Math" w:eastAsia="宋体" w:hAnsi="Cambria Math" w:cs="Times New Roman"/>
                    <w:sz w:val="30"/>
                    <w:szCs w:val="30"/>
                  </w:rPr>
                  <m:t>10</m:t>
                </m:r>
              </m:e>
              <m:sup>
                <m:r>
                  <m:rPr>
                    <m:sty m:val="p"/>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kg</m:t>
            </m:r>
          </m:num>
          <m:den>
            <m:r>
              <m:rPr>
                <m:sty m:val="p"/>
              </m:rPr>
              <w:rPr>
                <w:rFonts w:ascii="Cambria Math" w:eastAsia="宋体" w:hAnsi="Cambria Math" w:cs="Times New Roman"/>
                <w:sz w:val="30"/>
                <w:szCs w:val="30"/>
              </w:rPr>
              <m:t>7.8×</m:t>
            </m:r>
            <m:sSup>
              <m:sSupPr>
                <m:ctrlPr>
                  <w:rPr>
                    <w:rFonts w:ascii="Cambria Math" w:eastAsia="宋体" w:hAnsi="Cambria Math" w:cs="Times New Roman"/>
                  </w:rPr>
                </m:ctrlPr>
              </m:sSupPr>
              <m:e>
                <m:r>
                  <m:rPr>
                    <m:sty m:val="p"/>
                  </m:rPr>
                  <w:rPr>
                    <w:rFonts w:ascii="Cambria Math" w:eastAsia="宋体" w:hAnsi="Cambria Math" w:cs="Times New Roman"/>
                    <w:sz w:val="30"/>
                    <w:szCs w:val="30"/>
                  </w:rPr>
                  <m:t>10</m:t>
                </m:r>
              </m:e>
              <m:sup>
                <m:r>
                  <m:rPr>
                    <m:sty m:val="p"/>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kg/</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=15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由题知</w:t>
      </w:r>
      <w:r>
        <w:rPr>
          <w:rFonts w:ascii="Times New Roman" w:eastAsia="宋体" w:hAnsi="Times New Roman" w:cs="Times New Roman"/>
        </w:rPr>
        <w:t>,“</w:t>
      </w:r>
      <w:r>
        <w:rPr>
          <w:rFonts w:ascii="Times New Roman" w:eastAsia="宋体" w:hAnsi="Times New Roman" w:cs="Times New Roman"/>
        </w:rPr>
        <w:t>气凝胶</w:t>
      </w:r>
      <w:r>
        <w:rPr>
          <w:rFonts w:ascii="Times New Roman" w:eastAsia="宋体" w:hAnsi="Times New Roman" w:cs="Times New Roman"/>
        </w:rPr>
        <w:t>”</w:t>
      </w:r>
      <w:r>
        <w:rPr>
          <w:rFonts w:ascii="Times New Roman" w:eastAsia="宋体" w:hAnsi="Times New Roman" w:cs="Times New Roman"/>
        </w:rPr>
        <w:t>的体积</w:t>
      </w:r>
      <w:r>
        <w:rPr>
          <w:rFonts w:ascii="Times New Roman" w:eastAsia="宋体" w:hAnsi="Times New Roman" w:cs="Times New Roman"/>
        </w:rPr>
        <w:t>V=V</w:t>
      </w:r>
      <w:r>
        <w:rPr>
          <w:rFonts w:ascii="Times New Roman" w:eastAsia="宋体" w:hAnsi="Times New Roman" w:cs="Times New Roman"/>
          <w:vertAlign w:val="subscript"/>
        </w:rPr>
        <w:t>钢</w:t>
      </w:r>
      <w:r>
        <w:rPr>
          <w:rFonts w:ascii="Times New Roman" w:eastAsia="宋体" w:hAnsi="Times New Roman" w:cs="Times New Roman"/>
        </w:rPr>
        <w:t>=15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气凝胶</w:t>
      </w:r>
      <w:r>
        <w:rPr>
          <w:rFonts w:ascii="Times New Roman" w:eastAsia="宋体" w:hAnsi="Times New Roman" w:cs="Times New Roman"/>
        </w:rPr>
        <w:t>”</w:t>
      </w:r>
      <w:r>
        <w:rPr>
          <w:rFonts w:ascii="Times New Roman" w:eastAsia="宋体" w:hAnsi="Times New Roman" w:cs="Times New Roman"/>
        </w:rPr>
        <w:t>的质量</w:t>
      </w:r>
      <w:r>
        <w:rPr>
          <w:rFonts w:ascii="Times New Roman" w:eastAsia="宋体" w:hAnsi="Times New Roman" w:cs="Times New Roman"/>
        </w:rPr>
        <w:t>m=ρ</w:t>
      </w:r>
      <w:r>
        <w:rPr>
          <w:rFonts w:ascii="Times New Roman" w:eastAsia="宋体" w:hAnsi="Times New Roman" w:cs="Times New Roman"/>
          <w:vertAlign w:val="subscript"/>
        </w:rPr>
        <w:t>气凝胶</w:t>
      </w:r>
      <w:r>
        <w:rPr>
          <w:rFonts w:ascii="Times New Roman" w:eastAsia="宋体" w:hAnsi="Times New Roman" w:cs="Times New Roman"/>
        </w:rPr>
        <w:t>V=3 kg/m</w:t>
      </w:r>
      <w:r>
        <w:rPr>
          <w:rFonts w:ascii="Times New Roman" w:eastAsia="宋体" w:hAnsi="Times New Roman" w:cs="Times New Roman"/>
          <w:vertAlign w:val="superscript"/>
        </w:rPr>
        <w:t>3</w:t>
      </w:r>
      <w:r>
        <w:rPr>
          <w:rFonts w:ascii="Times New Roman" w:eastAsia="宋体" w:hAnsi="Times New Roman" w:cs="Times New Roman"/>
        </w:rPr>
        <w:t>×15 m</w:t>
      </w:r>
      <w:r>
        <w:rPr>
          <w:rFonts w:ascii="Times New Roman" w:eastAsia="宋体" w:hAnsi="Times New Roman" w:cs="Times New Roman"/>
          <w:vertAlign w:val="superscript"/>
        </w:rPr>
        <w:t>3</w:t>
      </w:r>
      <w:r>
        <w:rPr>
          <w:rFonts w:ascii="Times New Roman" w:eastAsia="宋体" w:hAnsi="Times New Roman" w:cs="Times New Roman"/>
        </w:rPr>
        <w:t>=45 kg=0.045 t</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8.B</w:t>
      </w:r>
      <w:r>
        <w:rPr>
          <w:rFonts w:ascii="Times New Roman" w:eastAsia="宋体" w:hAnsi="Times New Roman" w:cs="Times New Roman"/>
        </w:rPr>
        <w:t>　已知泡沫钢的边长</w:t>
      </w:r>
      <w:r>
        <w:rPr>
          <w:rFonts w:ascii="Times New Roman" w:eastAsia="宋体" w:hAnsi="Times New Roman" w:cs="Times New Roman"/>
        </w:rPr>
        <w:t>L=0.1 m,</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则泡沫钢的体积为</w:t>
      </w:r>
      <w:r>
        <w:rPr>
          <w:rFonts w:ascii="Times New Roman" w:eastAsia="宋体" w:hAnsi="Times New Roman" w:cs="Times New Roman"/>
        </w:rPr>
        <w:t>V=L</w:t>
      </w:r>
      <w:r>
        <w:rPr>
          <w:rFonts w:ascii="Times New Roman" w:eastAsia="宋体" w:hAnsi="Times New Roman" w:cs="Times New Roman"/>
          <w:vertAlign w:val="superscript"/>
        </w:rPr>
        <w:t>3</w:t>
      </w:r>
      <w:r>
        <w:rPr>
          <w:rFonts w:ascii="Times New Roman" w:eastAsia="宋体" w:hAnsi="Times New Roman" w:cs="Times New Roman"/>
        </w:rPr>
        <w:t>=(0.1 m)</w:t>
      </w:r>
      <w:r>
        <w:rPr>
          <w:rFonts w:ascii="Times New Roman" w:eastAsia="宋体" w:hAnsi="Times New Roman" w:cs="Times New Roman"/>
          <w:vertAlign w:val="superscript"/>
        </w:rPr>
        <w:t>3</w:t>
      </w:r>
      <w:r>
        <w:rPr>
          <w:rFonts w:ascii="Times New Roman" w:eastAsia="宋体" w:hAnsi="Times New Roman" w:cs="Times New Roman"/>
        </w:rPr>
        <w:t>=10</w:t>
      </w:r>
      <w:r>
        <w:rPr>
          <w:rFonts w:ascii="Times New Roman" w:eastAsia="宋体" w:hAnsi="Times New Roman" w:cs="Times New Roman"/>
          <w:vertAlign w:val="superscript"/>
        </w:rPr>
        <w:t>-3</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所含钢的体积为</w:t>
      </w:r>
      <w:r>
        <w:rPr>
          <w:rFonts w:ascii="Times New Roman" w:eastAsia="宋体" w:hAnsi="Times New Roman" w:cs="Times New Roman"/>
        </w:rPr>
        <w:t>V</w:t>
      </w:r>
      <w:r>
        <w:rPr>
          <w:rFonts w:ascii="Times New Roman" w:eastAsia="宋体" w:hAnsi="Times New Roman" w:cs="Times New Roman"/>
          <w:vertAlign w:val="subscript"/>
        </w:rPr>
        <w:t>钢</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钢</m:t>
                </m:r>
              </m:sub>
            </m:sSub>
          </m:num>
          <m:den>
            <m:sSub>
              <m:sSubPr>
                <m:ctrlPr>
                  <w:rPr>
                    <w:rFonts w:ascii="Cambria Math" w:eastAsia="宋体" w:hAnsi="Cambria Math" w:cs="Times New Roman"/>
                  </w:rPr>
                </m:ctrlPr>
              </m:sSubPr>
              <m:e>
                <m:r>
                  <w:rPr>
                    <w:rFonts w:ascii="Cambria Math" w:eastAsia="宋体" w:hAnsi="Cambria Math" w:cs="Times New Roman"/>
                    <w:sz w:val="30"/>
                    <w:szCs w:val="30"/>
                  </w:rPr>
                  <m:t>ρ</m:t>
                </m:r>
              </m:e>
              <m:sub>
                <m:r>
                  <m:rPr>
                    <m:nor/>
                  </m:rPr>
                  <w:rPr>
                    <w:rFonts w:ascii="Cambria Math" w:eastAsia="宋体" w:hAnsi="Cambria Math" w:cs="Times New Roman"/>
                    <w:sz w:val="30"/>
                    <w:szCs w:val="30"/>
                  </w:rPr>
                  <m:t>钢</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0.79kg</m:t>
            </m:r>
          </m:num>
          <m:den>
            <m:r>
              <m:rPr>
                <m:sty m:val="p"/>
              </m:rPr>
              <w:rPr>
                <w:rFonts w:ascii="Cambria Math" w:eastAsia="宋体" w:hAnsi="Cambria Math" w:cs="Times New Roman"/>
                <w:sz w:val="30"/>
                <w:szCs w:val="30"/>
              </w:rPr>
              <m:t>7.9×1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0</m:t>
                </m:r>
              </m:e>
              <m:sup>
                <m:r>
                  <m:rPr>
                    <m:sty m:val="p"/>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kg/</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=10</w:t>
      </w:r>
      <w:r>
        <w:rPr>
          <w:rFonts w:ascii="Times New Roman" w:eastAsia="宋体" w:hAnsi="Times New Roman" w:cs="Times New Roman"/>
          <w:vertAlign w:val="superscript"/>
        </w:rPr>
        <w:t>-4</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则所有气孔的体积为</w:t>
      </w:r>
      <w:r>
        <w:rPr>
          <w:rFonts w:ascii="Times New Roman" w:eastAsia="宋体" w:hAnsi="Times New Roman" w:cs="Times New Roman"/>
        </w:rPr>
        <w:t>V</w:t>
      </w:r>
      <w:r>
        <w:rPr>
          <w:rFonts w:ascii="Times New Roman" w:eastAsia="宋体" w:hAnsi="Times New Roman" w:cs="Times New Roman"/>
          <w:vertAlign w:val="subscript"/>
        </w:rPr>
        <w:t>孔</w:t>
      </w:r>
      <w:r>
        <w:rPr>
          <w:rFonts w:ascii="Times New Roman" w:eastAsia="宋体" w:hAnsi="Times New Roman" w:cs="Times New Roman"/>
        </w:rPr>
        <w:t>=V-V</w:t>
      </w:r>
      <w:r>
        <w:rPr>
          <w:rFonts w:ascii="Times New Roman" w:eastAsia="宋体" w:hAnsi="Times New Roman" w:cs="Times New Roman"/>
          <w:vertAlign w:val="subscript"/>
        </w:rPr>
        <w:t>钢</w:t>
      </w:r>
      <w:r>
        <w:rPr>
          <w:rFonts w:ascii="Times New Roman" w:eastAsia="宋体" w:hAnsi="Times New Roman" w:cs="Times New Roman"/>
        </w:rPr>
        <w:t>=10</w:t>
      </w:r>
      <w:r>
        <w:rPr>
          <w:rFonts w:ascii="Times New Roman" w:eastAsia="宋体" w:hAnsi="Times New Roman" w:cs="Times New Roman"/>
          <w:vertAlign w:val="superscript"/>
        </w:rPr>
        <w:t>-3</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-10</w:t>
      </w:r>
      <w:r>
        <w:rPr>
          <w:rFonts w:ascii="Times New Roman" w:eastAsia="宋体" w:hAnsi="Times New Roman" w:cs="Times New Roman"/>
          <w:vertAlign w:val="superscript"/>
        </w:rPr>
        <w:t>-4</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=0.9×10</w:t>
      </w:r>
      <w:r>
        <w:rPr>
          <w:rFonts w:ascii="Times New Roman" w:eastAsia="宋体" w:hAnsi="Times New Roman" w:cs="Times New Roman"/>
          <w:vertAlign w:val="superscript"/>
        </w:rPr>
        <w:t>-3</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则孔隙度为</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V</m:t>
                </m:r>
              </m:e>
              <m:sub>
                <m:r>
                  <m:rPr>
                    <m:nor/>
                  </m:rPr>
                  <w:rPr>
                    <w:rFonts w:ascii="Cambria Math" w:eastAsia="宋体" w:hAnsi="Cambria Math" w:cs="Times New Roman"/>
                    <w:sz w:val="30"/>
                    <w:szCs w:val="30"/>
                  </w:rPr>
                  <m:t>孔</m:t>
                </m:r>
              </m:sub>
            </m:sSub>
          </m:num>
          <m:den>
            <m:r>
              <w:rPr>
                <w:rFonts w:ascii="Cambria Math" w:eastAsia="宋体" w:hAnsi="Cambria Math" w:cs="Times New Roman"/>
                <w:sz w:val="30"/>
                <w:szCs w:val="30"/>
              </w:rPr>
              <m:t>V</m:t>
            </m:r>
          </m:den>
        </m:f>
      </m:oMath>
      <w:r>
        <w:rPr>
          <w:rFonts w:ascii="Times New Roman" w:eastAsia="宋体" w:hAnsi="Times New Roman" w:cs="Times New Roman"/>
        </w:rPr>
        <w:t>×100%=</w:t>
      </w:r>
      <m:oMath>
        <m:f>
          <m:fPr>
            <m:ctrlPr>
              <w:rPr>
                <w:rFonts w:ascii="Cambria Math" w:eastAsia="宋体" w:hAnsi="Cambria Math" w:cs="Times New Roman"/>
              </w:rPr>
            </m:ctrlPr>
          </m:fPr>
          <m:num>
            <m:r>
              <m:rPr>
                <m:sty m:val="p"/>
              </m:rPr>
              <w:rPr>
                <w:rFonts w:ascii="Cambria Math" w:eastAsia="宋体" w:hAnsi="Cambria Math" w:cs="Times New Roman"/>
                <w:sz w:val="30"/>
                <w:szCs w:val="30"/>
              </w:rPr>
              <m:t>0.9×1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0</m:t>
                </m:r>
              </m:e>
              <m:sup>
                <m:r>
                  <m:rPr>
                    <m:nor/>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num>
          <m:den>
            <m:r>
              <m:rPr>
                <m:sty m:val="p"/>
              </m:rPr>
              <w:rPr>
                <w:rFonts w:ascii="Cambria Math" w:eastAsia="宋体" w:hAnsi="Cambria Math" w:cs="Times New Roman"/>
                <w:sz w:val="30"/>
                <w:szCs w:val="30"/>
              </w:rPr>
              <m:t>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0</m:t>
                </m:r>
              </m:e>
              <m:sup>
                <m:r>
                  <m:rPr>
                    <m:nor/>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×100%=90%,</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故</w:t>
      </w:r>
      <w:r>
        <w:rPr>
          <w:rFonts w:ascii="Times New Roman" w:eastAsia="宋体" w:hAnsi="Times New Roman" w:cs="Times New Roman"/>
        </w:rPr>
        <w:t>B</w:t>
      </w:r>
      <w:r>
        <w:rPr>
          <w:rFonts w:ascii="Times New Roman" w:eastAsia="宋体" w:hAnsi="Times New Roman" w:cs="Times New Roman"/>
        </w:rPr>
        <w:t>正确。</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9.</w:t>
      </w:r>
      <w:r>
        <w:rPr>
          <w:rFonts w:ascii="Times New Roman" w:eastAsia="宋体" w:hAnsi="Times New Roman" w:cs="Times New Roman"/>
          <w:b/>
          <w:bCs/>
        </w:rPr>
        <w:t>答案　</w:t>
      </w:r>
      <w:r>
        <w:rPr>
          <w:rFonts w:ascii="Times New Roman" w:eastAsia="宋体" w:hAnsi="Times New Roman" w:cs="Times New Roman"/>
          <w:b/>
          <w:bCs/>
        </w:rPr>
        <w:t>(1)1.05 g/cm</w:t>
      </w:r>
      <w:r>
        <w:rPr>
          <w:rFonts w:ascii="Times New Roman" w:eastAsia="宋体" w:hAnsi="Times New Roman" w:cs="Times New Roman"/>
          <w:b/>
          <w:bCs/>
          <w:vertAlign w:val="superscript"/>
        </w:rPr>
        <w:t>3</w:t>
      </w:r>
      <w:r>
        <w:rPr>
          <w:rFonts w:ascii="Times New Roman" w:eastAsia="宋体" w:hAnsi="Times New Roman" w:cs="Times New Roman"/>
          <w:b/>
          <w:bCs/>
        </w:rPr>
        <w:t>　</w:t>
      </w:r>
      <w:r>
        <w:rPr>
          <w:rFonts w:ascii="Times New Roman" w:eastAsia="宋体" w:hAnsi="Times New Roman" w:cs="Times New Roman"/>
          <w:b/>
          <w:bCs/>
        </w:rPr>
        <w:t>(2)40 cm</w:t>
      </w:r>
      <w:r>
        <w:rPr>
          <w:rFonts w:ascii="Times New Roman" w:eastAsia="宋体" w:hAnsi="Times New Roman" w:cs="Times New Roman"/>
          <w:b/>
          <w:bCs/>
          <w:vertAlign w:val="superscript"/>
        </w:rPr>
        <w:t>3</w:t>
      </w:r>
      <w:r>
        <w:rPr>
          <w:rFonts w:ascii="Times New Roman" w:eastAsia="宋体" w:hAnsi="Times New Roman" w:cs="Times New Roman"/>
          <w:b/>
          <w:bCs/>
        </w:rPr>
        <w:t>　</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w:t>
      </w:r>
      <w:r>
        <w:rPr>
          <w:rFonts w:ascii="Times New Roman" w:eastAsia="宋体" w:hAnsi="Times New Roman" w:cs="Times New Roman"/>
        </w:rPr>
        <w:t>(1)</w:t>
      </w:r>
      <w:r>
        <w:rPr>
          <w:rFonts w:ascii="Times New Roman" w:eastAsia="宋体" w:hAnsi="Times New Roman" w:cs="Times New Roman"/>
        </w:rPr>
        <w:t>这种材料的密度</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10.5g</m:t>
            </m:r>
          </m:num>
          <m:den>
            <m:r>
              <m:rPr>
                <m:sty m:val="p"/>
              </m:rPr>
              <w:rPr>
                <w:rFonts w:ascii="Cambria Math" w:eastAsia="宋体" w:hAnsi="Cambria Math" w:cs="Times New Roman"/>
                <w:sz w:val="30"/>
                <w:szCs w:val="30"/>
              </w:rPr>
              <m:t>10c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=1.05 g/cm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根据</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可得</w:t>
      </w:r>
      <w:r>
        <w:rPr>
          <w:rFonts w:ascii="Times New Roman" w:eastAsia="宋体" w:hAnsi="Times New Roman" w:cs="Times New Roman"/>
        </w:rPr>
        <w:t>,</w:t>
      </w:r>
      <w:r>
        <w:rPr>
          <w:rFonts w:ascii="Times New Roman" w:eastAsia="宋体" w:hAnsi="Times New Roman" w:cs="Times New Roman"/>
        </w:rPr>
        <w:t>消耗该材料的体积</w:t>
      </w:r>
      <w:r>
        <w:rPr>
          <w:rFonts w:ascii="Times New Roman" w:eastAsia="宋体" w:hAnsi="Times New Roman" w:cs="Times New Roman"/>
        </w:rPr>
        <w:t>V'=</w:t>
      </w:r>
      <m:oMath>
        <m:f>
          <m:fPr>
            <m:ctrlPr>
              <w:rPr>
                <w:rFonts w:ascii="Cambria Math" w:eastAsia="宋体" w:hAnsi="Cambria Math" w:cs="Times New Roman"/>
              </w:rPr>
            </m:ctrlPr>
          </m:fPr>
          <m:num>
            <m:r>
              <w:rPr>
                <w:rFonts w:ascii="Cambria Math" w:eastAsia="宋体" w:hAnsi="Cambria Math" w:cs="Times New Roman"/>
                <w:sz w:val="30"/>
                <w:szCs w:val="30"/>
              </w:rPr>
              <m:t>m</m:t>
            </m:r>
            <m:r>
              <m:rPr>
                <m:nor/>
              </m:rPr>
              <w:rPr>
                <w:rFonts w:ascii="Cambria Math" w:eastAsia="宋体" w:hAnsi="Cambria Math" w:cs="Times New Roman"/>
                <w:sz w:val="30"/>
                <w:szCs w:val="30"/>
              </w:rPr>
              <m:t>'</m:t>
            </m:r>
          </m:num>
          <m:den>
            <m:r>
              <w:rPr>
                <w:rFonts w:ascii="Cambria Math" w:eastAsia="宋体" w:hAnsi="Cambria Math" w:cs="Times New Roman"/>
                <w:sz w:val="30"/>
                <w:szCs w:val="30"/>
              </w:rPr>
              <m:t>ρ</m:t>
            </m:r>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42g</m:t>
            </m:r>
          </m:num>
          <m:den>
            <m:r>
              <m:rPr>
                <m:sty m:val="p"/>
              </m:rPr>
              <w:rPr>
                <w:rFonts w:ascii="Cambria Math" w:eastAsia="宋体" w:hAnsi="Cambria Math" w:cs="Times New Roman"/>
                <w:sz w:val="30"/>
                <w:szCs w:val="30"/>
              </w:rPr>
              <m:t>1.05g/c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=40 cm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10.</w:t>
      </w:r>
      <w:r>
        <w:rPr>
          <w:rFonts w:ascii="Times New Roman" w:eastAsia="宋体" w:hAnsi="Times New Roman" w:cs="Times New Roman"/>
          <w:b/>
          <w:bCs/>
        </w:rPr>
        <w:t>答案　</w:t>
      </w:r>
      <w:r>
        <w:rPr>
          <w:rFonts w:ascii="Times New Roman" w:eastAsia="宋体" w:hAnsi="Times New Roman" w:cs="Times New Roman"/>
          <w:b/>
          <w:bCs/>
        </w:rPr>
        <w:t>1.2</w:t>
      </w:r>
      <w:r>
        <w:rPr>
          <w:rFonts w:ascii="Times New Roman" w:eastAsia="宋体" w:hAnsi="Times New Roman" w:cs="Times New Roman"/>
          <w:b/>
          <w:bCs/>
        </w:rPr>
        <w:t>　</w:t>
      </w:r>
      <w:r>
        <w:rPr>
          <w:rFonts w:ascii="Times New Roman" w:eastAsia="宋体" w:hAnsi="Times New Roman" w:cs="Times New Roman"/>
          <w:b/>
          <w:bCs/>
        </w:rPr>
        <w:t>300</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密度是物质的一种特性</w:t>
      </w:r>
      <w:r>
        <w:rPr>
          <w:rFonts w:ascii="Times New Roman" w:eastAsia="宋体" w:hAnsi="Times New Roman" w:cs="Times New Roman"/>
        </w:rPr>
        <w:t>,</w:t>
      </w:r>
      <w:r>
        <w:rPr>
          <w:rFonts w:ascii="Times New Roman" w:eastAsia="宋体" w:hAnsi="Times New Roman" w:cs="Times New Roman"/>
        </w:rPr>
        <w:t>不会随着牛奶的质量和体积的改变而变化</w:t>
      </w:r>
      <w:r>
        <w:rPr>
          <w:rFonts w:ascii="Times New Roman" w:eastAsia="宋体" w:hAnsi="Times New Roman" w:cs="Times New Roman"/>
        </w:rPr>
        <w:t>,</w:t>
      </w:r>
      <w:r>
        <w:rPr>
          <w:rFonts w:ascii="Times New Roman" w:eastAsia="宋体" w:hAnsi="Times New Roman" w:cs="Times New Roman"/>
        </w:rPr>
        <w:t>因此喝掉一半后</w:t>
      </w:r>
      <w:r>
        <w:rPr>
          <w:rFonts w:ascii="Times New Roman" w:eastAsia="宋体" w:hAnsi="Times New Roman" w:cs="Times New Roman"/>
        </w:rPr>
        <w:t>,</w:t>
      </w:r>
      <w:r>
        <w:rPr>
          <w:rFonts w:ascii="Times New Roman" w:eastAsia="宋体" w:hAnsi="Times New Roman" w:cs="Times New Roman"/>
        </w:rPr>
        <w:t>密度不变</w:t>
      </w:r>
      <w:r>
        <w:rPr>
          <w:rFonts w:ascii="Times New Roman" w:eastAsia="宋体" w:hAnsi="Times New Roman" w:cs="Times New Roman"/>
        </w:rPr>
        <w:t>,</w:t>
      </w:r>
      <w:r>
        <w:rPr>
          <w:rFonts w:ascii="Times New Roman" w:eastAsia="宋体" w:hAnsi="Times New Roman" w:cs="Times New Roman"/>
        </w:rPr>
        <w:t>仍然为</w:t>
      </w:r>
      <w:r>
        <w:rPr>
          <w:rFonts w:ascii="Times New Roman" w:eastAsia="宋体" w:hAnsi="Times New Roman" w:cs="Times New Roman"/>
        </w:rPr>
        <w:t>1.2×10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=1.2 g/cm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整盒牛奶的质量</w:t>
      </w:r>
      <w:r>
        <w:rPr>
          <w:rFonts w:ascii="Times New Roman" w:eastAsia="宋体" w:hAnsi="Times New Roman" w:cs="Times New Roman"/>
        </w:rPr>
        <w:t>m=ρV=1.2 g/cm</w:t>
      </w:r>
      <w:r>
        <w:rPr>
          <w:rFonts w:ascii="Times New Roman" w:eastAsia="宋体" w:hAnsi="Times New Roman" w:cs="Times New Roman"/>
          <w:vertAlign w:val="superscript"/>
        </w:rPr>
        <w:t>3</w:t>
      </w:r>
      <w:r>
        <w:rPr>
          <w:rFonts w:ascii="Times New Roman" w:eastAsia="宋体" w:hAnsi="Times New Roman" w:cs="Times New Roman"/>
        </w:rPr>
        <w:t>×250 cm</w:t>
      </w:r>
      <w:r>
        <w:rPr>
          <w:rFonts w:ascii="Times New Roman" w:eastAsia="宋体" w:hAnsi="Times New Roman" w:cs="Times New Roman"/>
          <w:vertAlign w:val="superscript"/>
        </w:rPr>
        <w:t>3</w:t>
      </w:r>
      <w:r>
        <w:rPr>
          <w:rFonts w:ascii="Times New Roman" w:eastAsia="宋体" w:hAnsi="Times New Roman" w:cs="Times New Roman"/>
        </w:rPr>
        <w:t>=300 g,</w:t>
      </w:r>
      <w:r>
        <w:rPr>
          <w:rFonts w:ascii="Times New Roman" w:eastAsia="宋体" w:hAnsi="Times New Roman" w:cs="Times New Roman"/>
        </w:rPr>
        <w:t>由于质量是物体本身的</w:t>
      </w:r>
      <w:r>
        <w:rPr>
          <w:rFonts w:ascii="Times New Roman" w:eastAsia="宋体" w:hAnsi="Times New Roman" w:cs="Times New Roman"/>
        </w:rPr>
        <w:t>一种属性</w:t>
      </w:r>
      <w:r>
        <w:rPr>
          <w:rFonts w:ascii="Times New Roman" w:eastAsia="宋体" w:hAnsi="Times New Roman" w:cs="Times New Roman"/>
        </w:rPr>
        <w:t>,</w:t>
      </w:r>
      <w:r>
        <w:rPr>
          <w:rFonts w:ascii="Times New Roman" w:eastAsia="宋体" w:hAnsi="Times New Roman" w:cs="Times New Roman"/>
        </w:rPr>
        <w:t>不随位置的改变而变化</w:t>
      </w:r>
      <w:r>
        <w:rPr>
          <w:rFonts w:ascii="Times New Roman" w:eastAsia="宋体" w:hAnsi="Times New Roman" w:cs="Times New Roman"/>
        </w:rPr>
        <w:t>,</w:t>
      </w:r>
      <w:r>
        <w:rPr>
          <w:rFonts w:ascii="Times New Roman" w:eastAsia="宋体" w:hAnsi="Times New Roman" w:cs="Times New Roman"/>
        </w:rPr>
        <w:t>航天员把整盒牛奶带上月球</w:t>
      </w:r>
      <w:r>
        <w:rPr>
          <w:rFonts w:ascii="Times New Roman" w:eastAsia="宋体" w:hAnsi="Times New Roman" w:cs="Times New Roman"/>
        </w:rPr>
        <w:t>,</w:t>
      </w:r>
      <w:r>
        <w:rPr>
          <w:rFonts w:ascii="Times New Roman" w:eastAsia="宋体" w:hAnsi="Times New Roman" w:cs="Times New Roman"/>
        </w:rPr>
        <w:t>这盒牛奶的质量不变</w:t>
      </w:r>
      <w:r>
        <w:rPr>
          <w:rFonts w:ascii="Times New Roman" w:eastAsia="宋体" w:hAnsi="Times New Roman" w:cs="Times New Roman"/>
        </w:rPr>
        <w:t>,</w:t>
      </w:r>
      <w:r>
        <w:rPr>
          <w:rFonts w:ascii="Times New Roman" w:eastAsia="宋体" w:hAnsi="Times New Roman" w:cs="Times New Roman"/>
        </w:rPr>
        <w:t>仍然为</w:t>
      </w:r>
      <w:r>
        <w:rPr>
          <w:rFonts w:ascii="Times New Roman" w:eastAsia="宋体" w:hAnsi="Times New Roman" w:cs="Times New Roman"/>
        </w:rPr>
        <w:t>300 g</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11.</w:t>
      </w:r>
      <w:r>
        <w:rPr>
          <w:rFonts w:ascii="Times New Roman" w:eastAsia="宋体" w:hAnsi="Times New Roman" w:cs="Times New Roman"/>
          <w:b/>
          <w:bCs/>
        </w:rPr>
        <w:t>答案　向左倾斜　不变　变小</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水的密度大于豆油的密度</w:t>
      </w:r>
      <w:r>
        <w:rPr>
          <w:rFonts w:ascii="Times New Roman" w:eastAsia="宋体" w:hAnsi="Times New Roman" w:cs="Times New Roman"/>
        </w:rPr>
        <w:t>,</w:t>
      </w:r>
      <w:r>
        <w:rPr>
          <w:rFonts w:ascii="Times New Roman" w:eastAsia="宋体" w:hAnsi="Times New Roman" w:cs="Times New Roman"/>
        </w:rPr>
        <w:t>水和豆油的体积相同</w:t>
      </w:r>
      <w:r>
        <w:rPr>
          <w:rFonts w:ascii="Times New Roman" w:eastAsia="宋体" w:hAnsi="Times New Roman" w:cs="Times New Roman"/>
        </w:rPr>
        <w:t>,</w:t>
      </w:r>
      <w:r>
        <w:rPr>
          <w:rFonts w:ascii="Times New Roman" w:eastAsia="宋体" w:hAnsi="Times New Roman" w:cs="Times New Roman"/>
        </w:rPr>
        <w:t>根据</w:t>
      </w:r>
      <w:r>
        <w:rPr>
          <w:rFonts w:ascii="Times New Roman" w:eastAsia="宋体" w:hAnsi="Times New Roman" w:cs="Times New Roman"/>
        </w:rPr>
        <w:t>m=ρV</w:t>
      </w:r>
      <w:r>
        <w:rPr>
          <w:rFonts w:ascii="Times New Roman" w:eastAsia="宋体" w:hAnsi="Times New Roman" w:cs="Times New Roman"/>
        </w:rPr>
        <w:t>可知水的质量较大</w:t>
      </w:r>
      <w:r>
        <w:rPr>
          <w:rFonts w:ascii="Times New Roman" w:eastAsia="宋体" w:hAnsi="Times New Roman" w:cs="Times New Roman"/>
        </w:rPr>
        <w:t>,</w:t>
      </w:r>
      <w:r>
        <w:rPr>
          <w:rFonts w:ascii="Times New Roman" w:eastAsia="宋体" w:hAnsi="Times New Roman" w:cs="Times New Roman"/>
        </w:rPr>
        <w:t>故天平的指针向左倾斜</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质量是物体本身的一种属性</w:t>
      </w:r>
      <w:r>
        <w:rPr>
          <w:rFonts w:ascii="Times New Roman" w:eastAsia="宋体" w:hAnsi="Times New Roman" w:cs="Times New Roman"/>
        </w:rPr>
        <w:t>,</w:t>
      </w:r>
      <w:r>
        <w:rPr>
          <w:rFonts w:ascii="Times New Roman" w:eastAsia="宋体" w:hAnsi="Times New Roman" w:cs="Times New Roman"/>
        </w:rPr>
        <w:t>不随物体形状、状态、位置及温度的改变而变化</w:t>
      </w:r>
      <w:r>
        <w:rPr>
          <w:rFonts w:ascii="Times New Roman" w:eastAsia="宋体" w:hAnsi="Times New Roman" w:cs="Times New Roman"/>
        </w:rPr>
        <w:t>,</w:t>
      </w:r>
      <w:r>
        <w:rPr>
          <w:rFonts w:ascii="Times New Roman" w:eastAsia="宋体" w:hAnsi="Times New Roman" w:cs="Times New Roman"/>
        </w:rPr>
        <w:t>故水的质量不变</w:t>
      </w:r>
      <w:r>
        <w:rPr>
          <w:rFonts w:ascii="Times New Roman" w:eastAsia="宋体" w:hAnsi="Times New Roman" w:cs="Times New Roman"/>
        </w:rPr>
        <w:t>,</w:t>
      </w:r>
      <w:r>
        <w:rPr>
          <w:rFonts w:ascii="Times New Roman" w:eastAsia="宋体" w:hAnsi="Times New Roman" w:cs="Times New Roman"/>
        </w:rPr>
        <w:t>由于水冻成冰后体积变大</w:t>
      </w:r>
      <w:r>
        <w:rPr>
          <w:rFonts w:ascii="Times New Roman" w:eastAsia="宋体" w:hAnsi="Times New Roman" w:cs="Times New Roman"/>
        </w:rPr>
        <w:t>,</w:t>
      </w:r>
      <w:r>
        <w:rPr>
          <w:rFonts w:ascii="Times New Roman" w:eastAsia="宋体" w:hAnsi="Times New Roman" w:cs="Times New Roman"/>
        </w:rPr>
        <w:t>则由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可知</w:t>
      </w:r>
      <w:r>
        <w:rPr>
          <w:rFonts w:ascii="Times New Roman" w:eastAsia="宋体" w:hAnsi="Times New Roman" w:cs="Times New Roman"/>
        </w:rPr>
        <w:t>,</w:t>
      </w:r>
      <w:r>
        <w:rPr>
          <w:rFonts w:ascii="Times New Roman" w:eastAsia="宋体" w:hAnsi="Times New Roman" w:cs="Times New Roman"/>
        </w:rPr>
        <w:t>其密度变小。</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12.</w:t>
      </w:r>
      <w:r>
        <w:rPr>
          <w:rFonts w:ascii="Times New Roman" w:eastAsia="宋体" w:hAnsi="Times New Roman" w:cs="Times New Roman"/>
          <w:b/>
          <w:bCs/>
        </w:rPr>
        <w:t>答案　</w:t>
      </w:r>
      <w:r>
        <w:rPr>
          <w:rFonts w:ascii="Times New Roman" w:eastAsia="宋体" w:hAnsi="Times New Roman" w:cs="Times New Roman"/>
          <w:b/>
          <w:bCs/>
        </w:rPr>
        <w:t>(1)</w:t>
      </w:r>
      <w:r>
        <w:rPr>
          <w:rFonts w:ascii="Times New Roman" w:eastAsia="宋体" w:hAnsi="Times New Roman" w:cs="Times New Roman"/>
          <w:b/>
          <w:bCs/>
        </w:rPr>
        <w:t>用手直接拿砝码　</w:t>
      </w:r>
      <w:r>
        <w:rPr>
          <w:rFonts w:ascii="Times New Roman" w:eastAsia="宋体" w:hAnsi="Times New Roman" w:cs="Times New Roman"/>
          <w:b/>
          <w:bCs/>
        </w:rPr>
        <w:t>(2)</w:t>
      </w:r>
      <w:r>
        <w:rPr>
          <w:rFonts w:ascii="Times New Roman" w:eastAsia="宋体" w:hAnsi="Times New Roman" w:cs="Times New Roman"/>
          <w:b/>
          <w:bCs/>
        </w:rPr>
        <w:t>砝码和物体放反了</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天平的使用规则及注意事项是一个重点知识</w:t>
      </w:r>
      <w:r>
        <w:rPr>
          <w:rFonts w:ascii="Times New Roman" w:eastAsia="宋体" w:hAnsi="Times New Roman" w:cs="Times New Roman"/>
        </w:rPr>
        <w:t>,</w:t>
      </w:r>
      <w:r>
        <w:rPr>
          <w:rFonts w:ascii="Times New Roman" w:eastAsia="宋体" w:hAnsi="Times New Roman" w:cs="Times New Roman"/>
        </w:rPr>
        <w:t>包括放置天平、怎样调节横梁平衡、调节横梁平衡前要将游码移到标尺左端的零刻度线处、左盘放物体、右盘放砝码、向右移动游码的作用、怎样读数等。题中的错误有</w:t>
      </w:r>
      <w:r>
        <w:rPr>
          <w:rFonts w:ascii="Times New Roman" w:eastAsia="宋体" w:hAnsi="Times New Roman" w:cs="Times New Roman"/>
        </w:rPr>
        <w:t>(1)</w:t>
      </w:r>
      <w:r>
        <w:rPr>
          <w:rFonts w:ascii="Times New Roman" w:eastAsia="宋体" w:hAnsi="Times New Roman" w:cs="Times New Roman"/>
        </w:rPr>
        <w:t>用手直接拿砝码</w:t>
      </w:r>
      <w:r>
        <w:rPr>
          <w:rFonts w:ascii="Times New Roman" w:eastAsia="宋体" w:hAnsi="Times New Roman" w:cs="Times New Roman"/>
        </w:rPr>
        <w:t>;(2)</w:t>
      </w:r>
      <w:r>
        <w:rPr>
          <w:rFonts w:ascii="Times New Roman" w:eastAsia="宋体" w:hAnsi="Times New Roman" w:cs="Times New Roman"/>
        </w:rPr>
        <w:t>砝码和物体放反了。</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13.</w:t>
      </w:r>
      <w:r>
        <w:rPr>
          <w:rFonts w:ascii="Times New Roman" w:eastAsia="宋体" w:hAnsi="Times New Roman" w:cs="Times New Roman"/>
          <w:b/>
          <w:bCs/>
        </w:rPr>
        <w:t>答案　水　质量　</w:t>
      </w:r>
      <w:r>
        <w:rPr>
          <w:rFonts w:ascii="Times New Roman" w:eastAsia="宋体" w:hAnsi="Times New Roman" w:cs="Times New Roman"/>
          <w:b/>
          <w:bCs/>
        </w:rPr>
        <w:t>1 000 kg</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由图像知</w:t>
      </w:r>
      <w:r>
        <w:rPr>
          <w:rFonts w:ascii="Times New Roman" w:eastAsia="宋体" w:hAnsi="Times New Roman" w:cs="Times New Roman"/>
        </w:rPr>
        <w:t>,A</w:t>
      </w:r>
      <w:r>
        <w:rPr>
          <w:rFonts w:ascii="Times New Roman" w:eastAsia="宋体" w:hAnsi="Times New Roman" w:cs="Times New Roman"/>
        </w:rPr>
        <w:t>物质的密度是</w:t>
      </w:r>
      <w:r>
        <w:rPr>
          <w:rFonts w:ascii="Times New Roman" w:eastAsia="宋体" w:hAnsi="Times New Roman" w:cs="Times New Roman"/>
        </w:rPr>
        <w:t>1.0×10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而水的密度也是</w:t>
      </w:r>
      <w:r>
        <w:rPr>
          <w:rFonts w:ascii="Times New Roman" w:eastAsia="宋体" w:hAnsi="Times New Roman" w:cs="Times New Roman"/>
        </w:rPr>
        <w:t>1.0×10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所以</w:t>
      </w:r>
      <w:r>
        <w:rPr>
          <w:rFonts w:ascii="Times New Roman" w:eastAsia="宋体" w:hAnsi="Times New Roman" w:cs="Times New Roman"/>
        </w:rPr>
        <w:t>A</w:t>
      </w:r>
      <w:r>
        <w:rPr>
          <w:rFonts w:ascii="Times New Roman" w:eastAsia="宋体" w:hAnsi="Times New Roman" w:cs="Times New Roman"/>
        </w:rPr>
        <w:t>物质可能是水</w:t>
      </w:r>
      <w:r>
        <w:rPr>
          <w:rFonts w:ascii="Times New Roman" w:eastAsia="宋体" w:hAnsi="Times New Roman" w:cs="Times New Roman"/>
        </w:rPr>
        <w:t>;</w:t>
      </w:r>
      <w:r>
        <w:rPr>
          <w:rFonts w:ascii="Times New Roman" w:eastAsia="宋体" w:hAnsi="Times New Roman" w:cs="Times New Roman"/>
        </w:rPr>
        <w:t>阴影部分的面积为</w:t>
      </w:r>
      <w:r>
        <w:rPr>
          <w:rFonts w:ascii="Times New Roman" w:eastAsia="宋体" w:hAnsi="Times New Roman" w:cs="Times New Roman"/>
        </w:rPr>
        <w:t>A</w:t>
      </w:r>
      <w:r>
        <w:rPr>
          <w:rFonts w:ascii="Times New Roman" w:eastAsia="宋体" w:hAnsi="Times New Roman" w:cs="Times New Roman"/>
        </w:rPr>
        <w:t>物质的密度和体积的乘积</w:t>
      </w:r>
      <w:r>
        <w:rPr>
          <w:rFonts w:ascii="Times New Roman" w:eastAsia="宋体" w:hAnsi="Times New Roman" w:cs="Times New Roman"/>
        </w:rPr>
        <w:t>,</w:t>
      </w:r>
      <w:r>
        <w:rPr>
          <w:rFonts w:ascii="Times New Roman" w:eastAsia="宋体" w:hAnsi="Times New Roman" w:cs="Times New Roman"/>
        </w:rPr>
        <w:t>由</w:t>
      </w:r>
      <w:r>
        <w:rPr>
          <w:rFonts w:ascii="Times New Roman" w:eastAsia="宋体" w:hAnsi="Times New Roman" w:cs="Times New Roman"/>
        </w:rPr>
        <w:t>m=ρV</w:t>
      </w:r>
      <w:r>
        <w:rPr>
          <w:rFonts w:ascii="Times New Roman" w:eastAsia="宋体" w:hAnsi="Times New Roman" w:cs="Times New Roman"/>
        </w:rPr>
        <w:t>知</w:t>
      </w:r>
      <w:r>
        <w:rPr>
          <w:rFonts w:ascii="Times New Roman" w:eastAsia="宋体" w:hAnsi="Times New Roman" w:cs="Times New Roman"/>
        </w:rPr>
        <w:t>,</w:t>
      </w:r>
      <w:r>
        <w:rPr>
          <w:rFonts w:ascii="Times New Roman" w:eastAsia="宋体" w:hAnsi="Times New Roman" w:cs="Times New Roman"/>
        </w:rPr>
        <w:t>阴影部分的面积表示</w:t>
      </w:r>
      <w:r>
        <w:rPr>
          <w:rFonts w:ascii="Times New Roman" w:eastAsia="宋体" w:hAnsi="Times New Roman" w:cs="Times New Roman"/>
        </w:rPr>
        <w:t>A</w:t>
      </w:r>
      <w:r>
        <w:rPr>
          <w:rFonts w:ascii="Times New Roman" w:eastAsia="宋体" w:hAnsi="Times New Roman" w:cs="Times New Roman"/>
        </w:rPr>
        <w:t>物质的质量</w:t>
      </w:r>
      <w:r>
        <w:rPr>
          <w:rFonts w:ascii="Times New Roman" w:eastAsia="宋体" w:hAnsi="Times New Roman" w:cs="Times New Roman"/>
        </w:rPr>
        <w:t>,</w:t>
      </w:r>
      <w:r>
        <w:rPr>
          <w:rFonts w:ascii="Times New Roman" w:eastAsia="宋体" w:hAnsi="Times New Roman" w:cs="Times New Roman"/>
        </w:rPr>
        <w:t>其大小</w:t>
      </w:r>
      <w:r>
        <w:rPr>
          <w:rFonts w:ascii="Times New Roman" w:eastAsia="宋体" w:hAnsi="Times New Roman" w:cs="Times New Roman"/>
        </w:rPr>
        <w:t>m=ρV=1.0×10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×1.0 m</w:t>
      </w:r>
      <w:r>
        <w:rPr>
          <w:rFonts w:ascii="Times New Roman" w:eastAsia="宋体" w:hAnsi="Times New Roman" w:cs="Times New Roman"/>
          <w:vertAlign w:val="superscript"/>
        </w:rPr>
        <w:t>3</w:t>
      </w:r>
      <w:r>
        <w:rPr>
          <w:rFonts w:ascii="Times New Roman" w:eastAsia="宋体" w:hAnsi="Times New Roman" w:cs="Times New Roman"/>
        </w:rPr>
        <w:t>=1 000 kg</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14.</w:t>
      </w:r>
      <w:r>
        <w:rPr>
          <w:rFonts w:ascii="Times New Roman" w:eastAsia="宋体" w:hAnsi="Times New Roman" w:cs="Times New Roman"/>
          <w:b/>
          <w:bCs/>
        </w:rPr>
        <w:t>答案　</w:t>
      </w:r>
      <w:r>
        <w:rPr>
          <w:rFonts w:ascii="Times New Roman" w:eastAsia="宋体" w:hAnsi="Times New Roman" w:cs="Times New Roman"/>
          <w:b/>
          <w:bCs/>
        </w:rPr>
        <w:t>(1)</w:t>
      </w:r>
      <w:r>
        <w:rPr>
          <w:rFonts w:ascii="Times New Roman" w:eastAsia="宋体" w:hAnsi="Times New Roman" w:cs="Times New Roman"/>
          <w:b/>
          <w:bCs/>
        </w:rPr>
        <w:t>不能　</w:t>
      </w:r>
      <w:r>
        <w:rPr>
          <w:rFonts w:ascii="Times New Roman" w:eastAsia="宋体" w:hAnsi="Times New Roman" w:cs="Times New Roman"/>
          <w:b/>
          <w:bCs/>
        </w:rPr>
        <w:t>(2)</w:t>
      </w:r>
      <w:r>
        <w:rPr>
          <w:rFonts w:ascii="Times New Roman" w:eastAsia="宋体" w:hAnsi="Times New Roman" w:cs="Times New Roman"/>
          <w:b/>
          <w:bCs/>
        </w:rPr>
        <w:t>直接　</w:t>
      </w:r>
      <w:r>
        <w:rPr>
          <w:rFonts w:ascii="Times New Roman" w:eastAsia="宋体" w:hAnsi="Times New Roman" w:cs="Times New Roman"/>
          <w:b/>
          <w:bCs/>
        </w:rPr>
        <w:t>(3)</w:t>
      </w:r>
      <w:r>
        <w:rPr>
          <w:rFonts w:ascii="Times New Roman" w:eastAsia="宋体" w:hAnsi="Times New Roman" w:cs="Times New Roman"/>
          <w:b/>
          <w:bCs/>
        </w:rPr>
        <w:t>见解析</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w:t>
      </w:r>
      <w:r>
        <w:rPr>
          <w:rFonts w:ascii="Times New Roman" w:eastAsia="宋体" w:hAnsi="Times New Roman" w:cs="Times New Roman"/>
        </w:rPr>
        <w:t>(1)</w:t>
      </w:r>
      <w:r>
        <w:rPr>
          <w:rFonts w:ascii="Times New Roman" w:eastAsia="宋体" w:hAnsi="Times New Roman" w:cs="Times New Roman"/>
        </w:rPr>
        <w:t>用调节好的天平测量物体质量时</w:t>
      </w:r>
      <w:r>
        <w:rPr>
          <w:rFonts w:ascii="Times New Roman" w:eastAsia="宋体" w:hAnsi="Times New Roman" w:cs="Times New Roman"/>
        </w:rPr>
        <w:t>,</w:t>
      </w:r>
      <w:r>
        <w:rPr>
          <w:rFonts w:ascii="Times New Roman" w:eastAsia="宋体" w:hAnsi="Times New Roman" w:cs="Times New Roman"/>
        </w:rPr>
        <w:t>通过增减砝码和移动游码来使天平恢复水平平衡</w:t>
      </w:r>
      <w:r>
        <w:rPr>
          <w:rFonts w:ascii="Times New Roman" w:eastAsia="宋体" w:hAnsi="Times New Roman" w:cs="Times New Roman"/>
        </w:rPr>
        <w:t>,</w:t>
      </w:r>
      <w:r>
        <w:rPr>
          <w:rFonts w:ascii="Times New Roman" w:eastAsia="宋体" w:hAnsi="Times New Roman" w:cs="Times New Roman"/>
        </w:rPr>
        <w:t>这个过程中</w:t>
      </w:r>
      <w:r>
        <w:rPr>
          <w:rFonts w:ascii="Times New Roman" w:eastAsia="宋体" w:hAnsi="Times New Roman" w:cs="Times New Roman"/>
        </w:rPr>
        <w:t>,</w:t>
      </w:r>
      <w:r>
        <w:rPr>
          <w:rFonts w:ascii="Times New Roman" w:eastAsia="宋体" w:hAnsi="Times New Roman" w:cs="Times New Roman"/>
        </w:rPr>
        <w:t>不能再调节平衡螺母。</w:t>
      </w:r>
      <w:r>
        <w:rPr>
          <w:rFonts w:ascii="Times New Roman" w:eastAsia="宋体" w:hAnsi="Times New Roman" w:cs="Times New Roman"/>
        </w:rPr>
        <w:t>(2)</w:t>
      </w:r>
      <w:r>
        <w:rPr>
          <w:rFonts w:ascii="Times New Roman" w:eastAsia="宋体" w:hAnsi="Times New Roman" w:cs="Times New Roman"/>
        </w:rPr>
        <w:t>由公式</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可知</w:t>
      </w:r>
      <w:r>
        <w:rPr>
          <w:rFonts w:ascii="Times New Roman" w:eastAsia="宋体" w:hAnsi="Times New Roman" w:cs="Times New Roman"/>
        </w:rPr>
        <w:t>,</w:t>
      </w:r>
      <w:r>
        <w:rPr>
          <w:rFonts w:ascii="Times New Roman" w:eastAsia="宋体" w:hAnsi="Times New Roman" w:cs="Times New Roman"/>
        </w:rPr>
        <w:t>为了减小液体残留对测量结果的影响</w:t>
      </w:r>
      <w:r>
        <w:rPr>
          <w:rFonts w:ascii="Times New Roman" w:eastAsia="宋体" w:hAnsi="Times New Roman" w:cs="Times New Roman"/>
        </w:rPr>
        <w:t>,</w:t>
      </w:r>
      <w:r>
        <w:rPr>
          <w:rFonts w:ascii="Times New Roman" w:eastAsia="宋体" w:hAnsi="Times New Roman" w:cs="Times New Roman"/>
        </w:rPr>
        <w:t>应测量出残留盐水</w:t>
      </w:r>
      <w:r>
        <w:rPr>
          <w:rFonts w:ascii="Times New Roman" w:eastAsia="宋体" w:hAnsi="Times New Roman" w:cs="Times New Roman"/>
        </w:rPr>
        <w:t>与烧杯的总质量</w:t>
      </w:r>
      <w:r>
        <w:rPr>
          <w:rFonts w:ascii="Times New Roman" w:eastAsia="宋体" w:hAnsi="Times New Roman" w:cs="Times New Roman"/>
        </w:rPr>
        <w:t>,</w:t>
      </w:r>
      <w:r>
        <w:rPr>
          <w:rFonts w:ascii="Times New Roman" w:eastAsia="宋体" w:hAnsi="Times New Roman" w:cs="Times New Roman"/>
        </w:rPr>
        <w:t>算出倒入量筒的盐水质量及体积</w:t>
      </w:r>
      <w:r>
        <w:rPr>
          <w:rFonts w:ascii="Times New Roman" w:eastAsia="宋体" w:hAnsi="Times New Roman" w:cs="Times New Roman"/>
        </w:rPr>
        <w:t>,</w:t>
      </w:r>
      <w:r>
        <w:rPr>
          <w:rFonts w:ascii="Times New Roman" w:eastAsia="宋体" w:hAnsi="Times New Roman" w:cs="Times New Roman"/>
        </w:rPr>
        <w:t>使所测密度更为准确。若擦干残留盐水测量烧杯质量</w:t>
      </w:r>
      <w:r>
        <w:rPr>
          <w:rFonts w:ascii="Times New Roman" w:eastAsia="宋体" w:hAnsi="Times New Roman" w:cs="Times New Roman"/>
        </w:rPr>
        <w:t>,</w:t>
      </w:r>
      <w:r>
        <w:rPr>
          <w:rFonts w:ascii="Times New Roman" w:eastAsia="宋体" w:hAnsi="Times New Roman" w:cs="Times New Roman"/>
        </w:rPr>
        <w:t>则所测盐水质量会偏大</w:t>
      </w:r>
      <w:r>
        <w:rPr>
          <w:rFonts w:ascii="Times New Roman" w:eastAsia="宋体" w:hAnsi="Times New Roman" w:cs="Times New Roman"/>
        </w:rPr>
        <w:t>,</w:t>
      </w:r>
      <w:r>
        <w:rPr>
          <w:rFonts w:ascii="Times New Roman" w:eastAsia="宋体" w:hAnsi="Times New Roman" w:cs="Times New Roman"/>
        </w:rPr>
        <w:t>使所测密度偏大。</w:t>
      </w:r>
      <w:r>
        <w:rPr>
          <w:rFonts w:ascii="Times New Roman" w:eastAsia="宋体" w:hAnsi="Times New Roman" w:cs="Times New Roman"/>
        </w:rPr>
        <w:t>(3)</w:t>
      </w:r>
      <w:r>
        <w:rPr>
          <w:rFonts w:ascii="Times New Roman" w:eastAsia="宋体" w:hAnsi="Times New Roman" w:cs="Times New Roman"/>
        </w:rPr>
        <w:t>鸭蛋的质量</w:t>
      </w:r>
      <w:r>
        <w:rPr>
          <w:rFonts w:ascii="Times New Roman" w:eastAsia="宋体" w:hAnsi="Times New Roman" w:cs="Times New Roman"/>
        </w:rPr>
        <w:t>m</w:t>
      </w:r>
      <w:r>
        <w:rPr>
          <w:rFonts w:ascii="Times New Roman" w:eastAsia="宋体" w:hAnsi="Times New Roman" w:cs="Times New Roman"/>
          <w:vertAlign w:val="subscript"/>
        </w:rPr>
        <w:t>蛋</w:t>
      </w:r>
      <w:r>
        <w:rPr>
          <w:rFonts w:ascii="Times New Roman" w:eastAsia="宋体" w:hAnsi="Times New Roman" w:cs="Times New Roman"/>
        </w:rPr>
        <w:t>=80.5 g,</w:t>
      </w:r>
      <w:r>
        <w:rPr>
          <w:rFonts w:ascii="Times New Roman" w:eastAsia="宋体" w:hAnsi="Times New Roman" w:cs="Times New Roman"/>
        </w:rPr>
        <w:t>再用排水法来测量鸭蛋的体积</w:t>
      </w:r>
      <w:r>
        <w:rPr>
          <w:rFonts w:ascii="Times New Roman" w:eastAsia="宋体" w:hAnsi="Times New Roman" w:cs="Times New Roman"/>
        </w:rPr>
        <w:t>,</w:t>
      </w:r>
      <w:r>
        <w:rPr>
          <w:rFonts w:ascii="Times New Roman" w:eastAsia="宋体" w:hAnsi="Times New Roman" w:cs="Times New Roman"/>
        </w:rPr>
        <w:t>鸭蛋浸没在水中时</w:t>
      </w:r>
      <w:r>
        <w:rPr>
          <w:rFonts w:ascii="Times New Roman" w:eastAsia="宋体" w:hAnsi="Times New Roman" w:cs="Times New Roman"/>
        </w:rPr>
        <w:t>,V</w:t>
      </w:r>
      <w:r>
        <w:rPr>
          <w:rFonts w:ascii="Times New Roman" w:eastAsia="宋体" w:hAnsi="Times New Roman" w:cs="Times New Roman"/>
          <w:vertAlign w:val="subscript"/>
        </w:rPr>
        <w:t>蛋</w:t>
      </w:r>
      <w:r>
        <w:rPr>
          <w:rFonts w:ascii="Times New Roman" w:eastAsia="宋体" w:hAnsi="Times New Roman" w:cs="Times New Roman"/>
        </w:rPr>
        <w:t>=V</w:t>
      </w:r>
      <w:r>
        <w:rPr>
          <w:rFonts w:ascii="Times New Roman" w:eastAsia="宋体" w:hAnsi="Times New Roman" w:cs="Times New Roman"/>
          <w:vertAlign w:val="subscript"/>
        </w:rPr>
        <w:t>排</w:t>
      </w:r>
      <w:r>
        <w:rPr>
          <w:rFonts w:ascii="Times New Roman" w:eastAsia="宋体" w:hAnsi="Times New Roman" w:cs="Times New Roman"/>
        </w:rPr>
        <w:t>。在乙、丙中</w:t>
      </w:r>
      <w:r>
        <w:rPr>
          <w:rFonts w:ascii="Times New Roman" w:eastAsia="宋体" w:hAnsi="Times New Roman" w:cs="Times New Roman"/>
        </w:rPr>
        <w:t>,</w:t>
      </w:r>
      <w:r>
        <w:rPr>
          <w:rFonts w:ascii="Times New Roman" w:eastAsia="宋体" w:hAnsi="Times New Roman" w:cs="Times New Roman"/>
        </w:rPr>
        <w:t>由于取出鸭蛋时会带出一些水</w:t>
      </w:r>
      <w:r>
        <w:rPr>
          <w:rFonts w:ascii="Times New Roman" w:eastAsia="宋体" w:hAnsi="Times New Roman" w:cs="Times New Roman"/>
        </w:rPr>
        <w:t>,</w:t>
      </w:r>
      <w:r>
        <w:rPr>
          <w:rFonts w:ascii="Times New Roman" w:eastAsia="宋体" w:hAnsi="Times New Roman" w:cs="Times New Roman"/>
        </w:rPr>
        <w:t>在丁中补入水的体积略大于鸭蛋排开水的体积</w:t>
      </w:r>
      <w:r>
        <w:rPr>
          <w:rFonts w:ascii="Times New Roman" w:eastAsia="宋体" w:hAnsi="Times New Roman" w:cs="Times New Roman"/>
        </w:rPr>
        <w:t>,</w:t>
      </w:r>
      <w:r>
        <w:rPr>
          <w:rFonts w:ascii="Times New Roman" w:eastAsia="宋体" w:hAnsi="Times New Roman" w:cs="Times New Roman"/>
        </w:rPr>
        <w:t>按丙、丁数据计算鸭蛋的体积会使所测体积偏大</w:t>
      </w:r>
      <w:r>
        <w:rPr>
          <w:rFonts w:ascii="Times New Roman" w:eastAsia="宋体" w:hAnsi="Times New Roman" w:cs="Times New Roman"/>
        </w:rPr>
        <w:t>,</w:t>
      </w:r>
      <w:r>
        <w:rPr>
          <w:rFonts w:ascii="Times New Roman" w:eastAsia="宋体" w:hAnsi="Times New Roman" w:cs="Times New Roman"/>
        </w:rPr>
        <w:t>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可知</w:t>
      </w:r>
      <w:r>
        <w:rPr>
          <w:rFonts w:ascii="Times New Roman" w:eastAsia="宋体" w:hAnsi="Times New Roman" w:cs="Times New Roman"/>
        </w:rPr>
        <w:t>,</w:t>
      </w:r>
      <w:r>
        <w:rPr>
          <w:rFonts w:ascii="Times New Roman" w:eastAsia="宋体" w:hAnsi="Times New Roman" w:cs="Times New Roman"/>
        </w:rPr>
        <w:t>所测鸭蛋的密度会偏小。若没有丙中数据</w:t>
      </w:r>
      <w:r>
        <w:rPr>
          <w:rFonts w:ascii="Times New Roman" w:eastAsia="宋体" w:hAnsi="Times New Roman" w:cs="Times New Roman"/>
        </w:rPr>
        <w:t>,</w:t>
      </w:r>
      <w:r>
        <w:rPr>
          <w:rFonts w:ascii="Times New Roman" w:eastAsia="宋体" w:hAnsi="Times New Roman" w:cs="Times New Roman"/>
        </w:rPr>
        <w:t>由甲、乙、丁三个数据计算排开水的体积时可以不受带出水对实验的影响</w:t>
      </w:r>
      <w:r>
        <w:rPr>
          <w:rFonts w:ascii="Times New Roman" w:eastAsia="宋体" w:hAnsi="Times New Roman" w:cs="Times New Roman"/>
        </w:rPr>
        <w:t>,</w:t>
      </w:r>
      <w:r>
        <w:rPr>
          <w:rFonts w:ascii="Times New Roman" w:eastAsia="宋体" w:hAnsi="Times New Roman" w:cs="Times New Roman"/>
        </w:rPr>
        <w:t>此时</w:t>
      </w:r>
      <w:r>
        <w:rPr>
          <w:rFonts w:ascii="Times New Roman" w:eastAsia="宋体" w:hAnsi="Times New Roman" w:cs="Times New Roman"/>
        </w:rPr>
        <w:t>,</w:t>
      </w:r>
      <w:r>
        <w:rPr>
          <w:rFonts w:ascii="Times New Roman" w:eastAsia="宋体" w:hAnsi="Times New Roman" w:cs="Times New Roman"/>
        </w:rPr>
        <w:t>排开水的质量为</w:t>
      </w:r>
      <w:r>
        <w:rPr>
          <w:rFonts w:ascii="Times New Roman" w:eastAsia="宋体" w:hAnsi="Times New Roman" w:cs="Times New Roman"/>
        </w:rPr>
        <w:t>m</w:t>
      </w:r>
      <w:r>
        <w:rPr>
          <w:rFonts w:ascii="Times New Roman" w:eastAsia="宋体" w:hAnsi="Times New Roman" w:cs="Times New Roman"/>
          <w:vertAlign w:val="subscript"/>
        </w:rPr>
        <w:t>排</w:t>
      </w:r>
      <w:r>
        <w:rPr>
          <w:rFonts w:ascii="Times New Roman" w:eastAsia="宋体" w:hAnsi="Times New Roman" w:cs="Times New Roman"/>
        </w:rPr>
        <w:t>=m</w:t>
      </w:r>
      <w:r>
        <w:rPr>
          <w:rFonts w:ascii="Times New Roman" w:eastAsia="宋体" w:hAnsi="Times New Roman" w:cs="Times New Roman"/>
          <w:vertAlign w:val="subscript"/>
        </w:rPr>
        <w:t>丁</w:t>
      </w:r>
      <w:r>
        <w:rPr>
          <w:rFonts w:ascii="Times New Roman" w:eastAsia="宋体" w:hAnsi="Times New Roman" w:cs="Times New Roman"/>
        </w:rPr>
        <w:t>+m</w:t>
      </w:r>
      <w:r>
        <w:rPr>
          <w:rFonts w:ascii="Times New Roman" w:eastAsia="宋体" w:hAnsi="Times New Roman" w:cs="Times New Roman"/>
          <w:vertAlign w:val="subscript"/>
        </w:rPr>
        <w:t>甲</w:t>
      </w:r>
      <w:r>
        <w:rPr>
          <w:rFonts w:ascii="Times New Roman" w:eastAsia="宋体" w:hAnsi="Times New Roman" w:cs="Times New Roman"/>
        </w:rPr>
        <w:t>-m</w:t>
      </w:r>
      <w:r>
        <w:rPr>
          <w:rFonts w:ascii="Times New Roman" w:eastAsia="宋体" w:hAnsi="Times New Roman" w:cs="Times New Roman"/>
          <w:vertAlign w:val="subscript"/>
        </w:rPr>
        <w:t>乙</w:t>
      </w:r>
      <w:r>
        <w:rPr>
          <w:rFonts w:ascii="Times New Roman" w:eastAsia="宋体" w:hAnsi="Times New Roman" w:cs="Times New Roman"/>
        </w:rPr>
        <w:t>=202.0 g+80.5 g-212.5 g=70 g,</w:t>
      </w:r>
      <w:r>
        <w:rPr>
          <w:rFonts w:ascii="Times New Roman" w:eastAsia="宋体" w:hAnsi="Times New Roman" w:cs="Times New Roman"/>
        </w:rPr>
        <w:t>鸭蛋的体积为</w:t>
      </w:r>
      <w:r>
        <w:rPr>
          <w:rFonts w:ascii="Times New Roman" w:eastAsia="宋体" w:hAnsi="Times New Roman" w:cs="Times New Roman"/>
        </w:rPr>
        <w:t>V</w:t>
      </w:r>
      <w:r>
        <w:rPr>
          <w:rFonts w:ascii="Times New Roman" w:eastAsia="宋体" w:hAnsi="Times New Roman" w:cs="Times New Roman"/>
          <w:vertAlign w:val="subscript"/>
        </w:rPr>
        <w:t>蛋</w:t>
      </w:r>
      <w:r>
        <w:rPr>
          <w:rFonts w:ascii="Times New Roman" w:eastAsia="宋体" w:hAnsi="Times New Roman" w:cs="Times New Roman"/>
        </w:rPr>
        <w:t>=V</w:t>
      </w:r>
      <w:r>
        <w:rPr>
          <w:rFonts w:ascii="Times New Roman" w:eastAsia="宋体" w:hAnsi="Times New Roman" w:cs="Times New Roman"/>
          <w:vertAlign w:val="subscript"/>
        </w:rPr>
        <w:t>排</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排</m:t>
                </m:r>
              </m:sub>
            </m:sSub>
          </m:num>
          <m:den>
            <m:sSub>
              <m:sSubPr>
                <m:ctrlPr>
                  <w:rPr>
                    <w:rFonts w:ascii="Cambria Math" w:eastAsia="宋体" w:hAnsi="Cambria Math" w:cs="Times New Roman"/>
                  </w:rPr>
                </m:ctrlPr>
              </m:sSubPr>
              <m:e>
                <m:r>
                  <w:rPr>
                    <w:rFonts w:ascii="Cambria Math" w:eastAsia="宋体" w:hAnsi="Cambria Math" w:cs="Times New Roman"/>
                    <w:sz w:val="30"/>
                    <w:szCs w:val="30"/>
                  </w:rPr>
                  <m:t>ρ</m:t>
                </m:r>
              </m:e>
              <m:sub>
                <m:r>
                  <m:rPr>
                    <m:nor/>
                  </m:rPr>
                  <w:rPr>
                    <w:rFonts w:ascii="Cambria Math" w:eastAsia="宋体" w:hAnsi="Cambria Math" w:cs="Times New Roman"/>
                    <w:sz w:val="30"/>
                    <w:szCs w:val="30"/>
                  </w:rPr>
                  <m:t>水</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70g</m:t>
            </m:r>
          </m:num>
          <m:den>
            <m:r>
              <m:rPr>
                <m:sty m:val="p"/>
              </m:rPr>
              <w:rPr>
                <w:rFonts w:ascii="Cambria Math" w:eastAsia="宋体" w:hAnsi="Cambria Math" w:cs="Times New Roman"/>
                <w:sz w:val="30"/>
                <w:szCs w:val="30"/>
              </w:rPr>
              <m:t>1g/c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=70 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鸭蛋的密度为</w:t>
      </w:r>
      <w:r>
        <w:rPr>
          <w:rFonts w:ascii="Times New Roman" w:eastAsia="宋体" w:hAnsi="Times New Roman" w:cs="Times New Roman"/>
        </w:rPr>
        <w:t>ρ</w:t>
      </w:r>
      <w:r>
        <w:rPr>
          <w:rFonts w:ascii="Times New Roman" w:eastAsia="宋体" w:hAnsi="Times New Roman" w:cs="Times New Roman"/>
          <w:vertAlign w:val="subscript"/>
        </w:rPr>
        <w:t>蛋</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蛋</m:t>
                </m:r>
              </m:sub>
            </m:sSub>
          </m:num>
          <m:den>
            <m:sSub>
              <m:sSubPr>
                <m:ctrlPr>
                  <w:rPr>
                    <w:rFonts w:ascii="Cambria Math" w:eastAsia="宋体" w:hAnsi="Cambria Math" w:cs="Times New Roman"/>
                  </w:rPr>
                </m:ctrlPr>
              </m:sSubPr>
              <m:e>
                <m:r>
                  <w:rPr>
                    <w:rFonts w:ascii="Cambria Math" w:eastAsia="宋体" w:hAnsi="Cambria Math" w:cs="Times New Roman"/>
                    <w:sz w:val="30"/>
                    <w:szCs w:val="30"/>
                  </w:rPr>
                  <m:t>V</m:t>
                </m:r>
              </m:e>
              <m:sub>
                <m:r>
                  <m:rPr>
                    <m:nor/>
                  </m:rPr>
                  <w:rPr>
                    <w:rFonts w:ascii="Cambria Math" w:eastAsia="宋体" w:hAnsi="Cambria Math" w:cs="Times New Roman"/>
                    <w:sz w:val="30"/>
                    <w:szCs w:val="30"/>
                  </w:rPr>
                  <m:t>蛋</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80.5g</m:t>
            </m:r>
          </m:num>
          <m:den>
            <m:r>
              <m:rPr>
                <m:sty m:val="p"/>
              </m:rPr>
              <w:rPr>
                <w:rFonts w:ascii="Cambria Math" w:eastAsia="宋体" w:hAnsi="Cambria Math" w:cs="Times New Roman"/>
                <w:sz w:val="30"/>
                <w:szCs w:val="30"/>
              </w:rPr>
              <m:t>70c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=1.15 g/cm</w:t>
      </w:r>
      <w:r>
        <w:rPr>
          <w:rFonts w:ascii="Times New Roman" w:eastAsia="宋体" w:hAnsi="Times New Roman" w:cs="Times New Roman"/>
          <w:vertAlign w:val="superscript"/>
        </w:rPr>
        <w:t>3</w:t>
      </w:r>
      <w:r>
        <w:rPr>
          <w:rFonts w:ascii="Times New Roman" w:eastAsia="宋体" w:hAnsi="Times New Roman" w:cs="Times New Roman"/>
        </w:rPr>
        <w:t>=1.15×10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15.</w:t>
      </w:r>
      <w:r>
        <w:rPr>
          <w:rFonts w:ascii="Times New Roman" w:eastAsia="宋体" w:hAnsi="Times New Roman" w:cs="Times New Roman"/>
          <w:b/>
          <w:bCs/>
        </w:rPr>
        <w:t>答案　</w:t>
      </w:r>
      <w:r>
        <w:rPr>
          <w:rFonts w:ascii="Times New Roman" w:eastAsia="宋体" w:hAnsi="Times New Roman" w:cs="Times New Roman"/>
          <w:b/>
          <w:bCs/>
        </w:rPr>
        <w:t>(1)5×1</w:t>
      </w:r>
      <m:oMath>
        <m:sSup>
          <m:sSupPr>
            <m:ctrlPr>
              <w:rPr>
                <w:rFonts w:ascii="Cambria Math" w:eastAsia="宋体" w:hAnsi="Cambria Math" w:cs="Times New Roman"/>
                <w:b/>
                <w:bCs/>
              </w:rPr>
            </m:ctrlPr>
          </m:sSupPr>
          <m:e>
            <m:sSup>
              <m:sSupPr>
                <m:ctrlPr>
                  <w:rPr>
                    <w:rFonts w:ascii="Cambria Math" w:eastAsia="宋体" w:hAnsi="Cambria Math" w:cs="Times New Roman"/>
                    <w:b/>
                    <w:bCs/>
                  </w:rPr>
                </m:ctrlPr>
              </m:sSupPr>
              <m:e>
                <m:r>
                  <m:rPr>
                    <m:sty m:val="b"/>
                  </m:rPr>
                  <w:rPr>
                    <w:rFonts w:ascii="Cambria Math" w:eastAsia="宋体" w:hAnsi="Cambria Math" w:cs="Times New Roman"/>
                    <w:szCs w:val="28"/>
                  </w:rPr>
                  <m:t>0</m:t>
                </m:r>
              </m:e>
              <m:sup>
                <m:r>
                  <m:rPr>
                    <m:nor/>
                  </m:rPr>
                  <w:rPr>
                    <w:rFonts w:ascii="Cambria Math" w:eastAsia="宋体" w:hAnsi="Cambria Math" w:cs="Times New Roman"/>
                    <w:b/>
                    <w:bCs/>
                    <w:szCs w:val="28"/>
                  </w:rPr>
                  <m:t>-</m:t>
                </m:r>
              </m:sup>
            </m:sSup>
          </m:e>
          <m:sup>
            <m:r>
              <m:rPr>
                <m:sty m:val="b"/>
              </m:rPr>
              <w:rPr>
                <w:rFonts w:ascii="Cambria Math" w:eastAsia="宋体" w:hAnsi="Cambria Math" w:cs="Times New Roman"/>
                <w:szCs w:val="28"/>
              </w:rPr>
              <m:t>3</m:t>
            </m:r>
          </m:sup>
        </m:sSup>
      </m:oMath>
      <w:r>
        <w:rPr>
          <w:rFonts w:ascii="Times New Roman" w:eastAsia="宋体" w:hAnsi="Times New Roman" w:cs="Times New Roman"/>
          <w:b/>
          <w:bCs/>
        </w:rPr>
        <w:t xml:space="preserve"> m</w:t>
      </w:r>
      <w:r>
        <w:rPr>
          <w:rFonts w:ascii="Times New Roman" w:eastAsia="宋体" w:hAnsi="Times New Roman" w:cs="Times New Roman"/>
          <w:b/>
          <w:bCs/>
          <w:vertAlign w:val="superscript"/>
        </w:rPr>
        <w:t>3</w:t>
      </w:r>
      <w:r>
        <w:rPr>
          <w:rFonts w:ascii="Times New Roman" w:eastAsia="宋体" w:hAnsi="Times New Roman" w:cs="Times New Roman"/>
          <w:b/>
          <w:bCs/>
        </w:rPr>
        <w:t>　</w:t>
      </w:r>
      <w:r>
        <w:rPr>
          <w:rFonts w:ascii="Times New Roman" w:eastAsia="宋体" w:hAnsi="Times New Roman" w:cs="Times New Roman"/>
          <w:b/>
          <w:bCs/>
        </w:rPr>
        <w:t>(2)14.5 kg</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w:t>
      </w:r>
      <w:r>
        <w:rPr>
          <w:rFonts w:ascii="Times New Roman" w:eastAsia="宋体" w:hAnsi="Times New Roman" w:cs="Times New Roman"/>
        </w:rPr>
        <w:t>(1)</w:t>
      </w:r>
      <w:r>
        <w:rPr>
          <w:rFonts w:ascii="Times New Roman" w:eastAsia="宋体" w:hAnsi="Times New Roman" w:cs="Times New Roman"/>
        </w:rPr>
        <w:t>由表可知碳纤维材料的密度</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ρ</w:t>
      </w:r>
      <w:r>
        <w:rPr>
          <w:rFonts w:ascii="Times New Roman" w:eastAsia="宋体" w:hAnsi="Times New Roman" w:cs="Times New Roman"/>
          <w:vertAlign w:val="subscript"/>
        </w:rPr>
        <w:t>碳纤维</w:t>
      </w:r>
      <w:r>
        <w:rPr>
          <w:rFonts w:ascii="Times New Roman" w:eastAsia="宋体" w:hAnsi="Times New Roman" w:cs="Times New Roman"/>
        </w:rPr>
        <w:t>=1.6×10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可得</w:t>
      </w:r>
      <w:r>
        <w:rPr>
          <w:rFonts w:ascii="Times New Roman" w:eastAsia="宋体" w:hAnsi="Times New Roman" w:cs="Times New Roman"/>
        </w:rPr>
        <w:t>,</w:t>
      </w:r>
      <w:r>
        <w:rPr>
          <w:rFonts w:ascii="Times New Roman" w:eastAsia="宋体" w:hAnsi="Times New Roman" w:cs="Times New Roman"/>
        </w:rPr>
        <w:t>滑雪板的体积</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V=</w:t>
      </w:r>
      <m:oMath>
        <m:f>
          <m:fPr>
            <m:ctrlPr>
              <w:rPr>
                <w:rFonts w:ascii="Cambria Math" w:eastAsia="宋体" w:hAnsi="Cambria Math" w:cs="Times New Roman"/>
              </w:rPr>
            </m:ctrlPr>
          </m:fPr>
          <m:num>
            <m:r>
              <w:rPr>
                <w:rFonts w:ascii="Cambria Math" w:eastAsia="宋体" w:hAnsi="Cambria Math" w:cs="Times New Roman"/>
                <w:sz w:val="30"/>
                <w:szCs w:val="30"/>
              </w:rPr>
              <m:t>m</m:t>
            </m:r>
          </m:num>
          <m:den>
            <m:sSub>
              <m:sSubPr>
                <m:ctrlPr>
                  <w:rPr>
                    <w:rFonts w:ascii="Cambria Math" w:eastAsia="宋体" w:hAnsi="Cambria Math" w:cs="Times New Roman"/>
                  </w:rPr>
                </m:ctrlPr>
              </m:sSubPr>
              <m:e>
                <m:r>
                  <w:rPr>
                    <w:rFonts w:ascii="Cambria Math" w:eastAsia="宋体" w:hAnsi="Cambria Math" w:cs="Times New Roman"/>
                    <w:sz w:val="30"/>
                    <w:szCs w:val="30"/>
                  </w:rPr>
                  <m:t>ρ</m:t>
                </m:r>
              </m:e>
              <m:sub>
                <m:r>
                  <m:rPr>
                    <m:nor/>
                  </m:rPr>
                  <w:rPr>
                    <w:rFonts w:ascii="Cambria Math" w:eastAsia="宋体" w:hAnsi="Cambria Math" w:cs="Times New Roman"/>
                    <w:sz w:val="30"/>
                    <w:szCs w:val="30"/>
                  </w:rPr>
                  <m:t>碳纤维</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8kg</m:t>
            </m:r>
          </m:num>
          <m:den>
            <m:r>
              <m:rPr>
                <m:sty m:val="p"/>
              </m:rPr>
              <w:rPr>
                <w:rFonts w:ascii="Cambria Math" w:eastAsia="宋体" w:hAnsi="Cambria Math" w:cs="Times New Roman"/>
                <w:sz w:val="30"/>
                <w:szCs w:val="30"/>
              </w:rPr>
              <m:t>1.6×1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0</m:t>
                </m:r>
              </m:e>
              <m:sup>
                <m:r>
                  <m:rPr>
                    <m:sty m:val="p"/>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kg/</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=5×10</w:t>
      </w:r>
      <w:r>
        <w:rPr>
          <w:rFonts w:ascii="Times New Roman" w:eastAsia="宋体" w:hAnsi="Times New Roman" w:cs="Times New Roman"/>
          <w:vertAlign w:val="superscript"/>
        </w:rPr>
        <w:t>-3</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若用铝合金材料来替换上面的碳纤维材料</w:t>
      </w:r>
      <w:r>
        <w:rPr>
          <w:rFonts w:ascii="Times New Roman" w:eastAsia="宋体" w:hAnsi="Times New Roman" w:cs="Times New Roman"/>
        </w:rPr>
        <w:t>,</w:t>
      </w:r>
      <w:r>
        <w:rPr>
          <w:rFonts w:ascii="Times New Roman" w:eastAsia="宋体" w:hAnsi="Times New Roman" w:cs="Times New Roman"/>
        </w:rPr>
        <w:t>滑雪板的体积不变</w:t>
      </w:r>
      <w:r>
        <w:rPr>
          <w:rFonts w:ascii="Times New Roman" w:eastAsia="宋体" w:hAnsi="Times New Roman" w:cs="Times New Roman"/>
        </w:rPr>
        <w:t>,</w:t>
      </w:r>
      <w:r>
        <w:rPr>
          <w:rFonts w:ascii="Times New Roman" w:eastAsia="宋体" w:hAnsi="Times New Roman" w:cs="Times New Roman"/>
        </w:rPr>
        <w:t>仍为</w:t>
      </w:r>
      <w:r>
        <w:rPr>
          <w:rFonts w:ascii="Times New Roman" w:eastAsia="宋体" w:hAnsi="Times New Roman" w:cs="Times New Roman"/>
        </w:rPr>
        <w:t>5×1</w:t>
      </w:r>
      <m:oMath>
        <m:sSup>
          <m:sSupPr>
            <m:ctrlPr>
              <w:rPr>
                <w:rFonts w:ascii="Cambria Math" w:eastAsia="宋体" w:hAnsi="Cambria Math" w:cs="Times New Roman"/>
              </w:rPr>
            </m:ctrlPr>
          </m:sSupPr>
          <m:e>
            <m:sSup>
              <m:sSupPr>
                <m:ctrlPr>
                  <w:rPr>
                    <w:rFonts w:ascii="Cambria Math" w:eastAsia="宋体" w:hAnsi="Cambria Math" w:cs="Times New Roman"/>
                  </w:rPr>
                </m:ctrlPr>
              </m:sSupPr>
              <m:e>
                <m:r>
                  <m:rPr>
                    <m:sty m:val="p"/>
                  </m:rPr>
                  <w:rPr>
                    <w:rFonts w:ascii="Cambria Math" w:eastAsia="宋体" w:hAnsi="Cambria Math" w:cs="Times New Roman"/>
                    <w:szCs w:val="28"/>
                  </w:rPr>
                  <m:t>0</m:t>
                </m:r>
              </m:e>
              <m:sup>
                <m:r>
                  <m:rPr>
                    <m:nor/>
                  </m:rPr>
                  <w:rPr>
                    <w:rFonts w:ascii="Cambria Math" w:eastAsia="宋体" w:hAnsi="Cambria Math" w:cs="Times New Roman"/>
                    <w:szCs w:val="28"/>
                  </w:rPr>
                  <m:t>-</m:t>
                </m:r>
              </m:sup>
            </m:sSup>
          </m:e>
          <m:sup>
            <m:r>
              <m:rPr>
                <m:sty m:val="p"/>
              </m:rPr>
              <w:rPr>
                <w:rFonts w:ascii="Cambria Math" w:eastAsia="宋体" w:hAnsi="Cambria Math" w:cs="Times New Roman"/>
                <w:szCs w:val="28"/>
              </w:rPr>
              <m:t>3</m:t>
            </m:r>
          </m:sup>
        </m:sSup>
      </m:oMath>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则更换后滑雪板的质量</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m'=ρ</w:t>
      </w:r>
      <w:r>
        <w:rPr>
          <w:rFonts w:ascii="Times New Roman" w:eastAsia="宋体" w:hAnsi="Times New Roman" w:cs="Times New Roman"/>
          <w:vertAlign w:val="subscript"/>
        </w:rPr>
        <w:t>铝合金</w:t>
      </w:r>
      <w:r>
        <w:rPr>
          <w:rFonts w:ascii="Times New Roman" w:eastAsia="宋体" w:hAnsi="Times New Roman" w:cs="Times New Roman"/>
        </w:rPr>
        <w:t>V=2.9×10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×5×1</w:t>
      </w:r>
      <m:oMath>
        <m:sSup>
          <m:sSupPr>
            <m:ctrlPr>
              <w:rPr>
                <w:rFonts w:ascii="Cambria Math" w:eastAsia="宋体" w:hAnsi="Cambria Math" w:cs="Times New Roman"/>
              </w:rPr>
            </m:ctrlPr>
          </m:sSupPr>
          <m:e>
            <m:sSup>
              <m:sSupPr>
                <m:ctrlPr>
                  <w:rPr>
                    <w:rFonts w:ascii="Cambria Math" w:eastAsia="宋体" w:hAnsi="Cambria Math" w:cs="Times New Roman"/>
                  </w:rPr>
                </m:ctrlPr>
              </m:sSupPr>
              <m:e>
                <m:r>
                  <m:rPr>
                    <m:sty m:val="p"/>
                  </m:rPr>
                  <w:rPr>
                    <w:rFonts w:ascii="Cambria Math" w:eastAsia="宋体" w:hAnsi="Cambria Math" w:cs="Times New Roman"/>
                    <w:szCs w:val="28"/>
                  </w:rPr>
                  <m:t>0</m:t>
                </m:r>
              </m:e>
              <m:sup>
                <m:r>
                  <m:rPr>
                    <m:nor/>
                  </m:rPr>
                  <w:rPr>
                    <w:rFonts w:ascii="Cambria Math" w:eastAsia="宋体" w:hAnsi="Cambria Math" w:cs="Times New Roman"/>
                    <w:szCs w:val="28"/>
                  </w:rPr>
                  <m:t>-</m:t>
                </m:r>
              </m:sup>
            </m:sSup>
          </m:e>
          <m:sup>
            <m:r>
              <m:rPr>
                <m:sty m:val="p"/>
              </m:rPr>
              <w:rPr>
                <w:rFonts w:ascii="Cambria Math" w:eastAsia="宋体" w:hAnsi="Cambria Math" w:cs="Times New Roman"/>
                <w:szCs w:val="28"/>
              </w:rPr>
              <m:t>3</m:t>
            </m:r>
          </m:sup>
        </m:sSup>
      </m:oMath>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=14.5 kg</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16.</w:t>
      </w:r>
      <w:r>
        <w:rPr>
          <w:rFonts w:ascii="Times New Roman" w:eastAsia="宋体" w:hAnsi="Times New Roman" w:cs="Times New Roman"/>
          <w:b/>
          <w:bCs/>
        </w:rPr>
        <w:t>答案　</w:t>
      </w:r>
      <w:r>
        <w:rPr>
          <w:rFonts w:ascii="Times New Roman" w:eastAsia="宋体" w:hAnsi="Times New Roman" w:cs="Times New Roman"/>
          <w:b/>
          <w:bCs/>
        </w:rPr>
        <w:t>(1)1×10</w:t>
      </w:r>
      <w:r>
        <w:rPr>
          <w:rFonts w:ascii="Times New Roman" w:eastAsia="宋体" w:hAnsi="Times New Roman" w:cs="Times New Roman"/>
          <w:b/>
          <w:bCs/>
          <w:vertAlign w:val="superscript"/>
        </w:rPr>
        <w:t>-3</w:t>
      </w:r>
      <w:r>
        <w:rPr>
          <w:rFonts w:ascii="Times New Roman" w:eastAsia="宋体" w:hAnsi="Times New Roman" w:cs="Times New Roman"/>
          <w:b/>
          <w:bCs/>
        </w:rPr>
        <w:t xml:space="preserve"> m</w:t>
      </w:r>
      <w:r>
        <w:rPr>
          <w:rFonts w:ascii="Times New Roman" w:eastAsia="宋体" w:hAnsi="Times New Roman" w:cs="Times New Roman"/>
          <w:b/>
          <w:bCs/>
          <w:vertAlign w:val="superscript"/>
        </w:rPr>
        <w:t>3</w:t>
      </w:r>
      <w:r>
        <w:rPr>
          <w:rFonts w:ascii="Times New Roman" w:eastAsia="宋体" w:hAnsi="Times New Roman" w:cs="Times New Roman"/>
          <w:b/>
          <w:bCs/>
        </w:rPr>
        <w:t>　</w:t>
      </w:r>
      <w:r>
        <w:rPr>
          <w:rFonts w:ascii="Times New Roman" w:eastAsia="宋体" w:hAnsi="Times New Roman" w:cs="Times New Roman"/>
          <w:b/>
          <w:bCs/>
        </w:rPr>
        <w:t>(2)</w:t>
      </w:r>
      <w:r>
        <w:rPr>
          <w:rFonts w:ascii="Times New Roman" w:eastAsia="宋体" w:hAnsi="Times New Roman" w:cs="Times New Roman"/>
          <w:b/>
          <w:bCs/>
        </w:rPr>
        <w:t>铜</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w:t>
      </w:r>
      <w:r>
        <w:rPr>
          <w:rFonts w:ascii="Times New Roman" w:eastAsia="宋体" w:hAnsi="Times New Roman" w:cs="Times New Roman"/>
        </w:rPr>
        <w:t>(1)</w:t>
      </w:r>
      <w:r>
        <w:rPr>
          <w:rFonts w:ascii="Times New Roman" w:eastAsia="宋体" w:hAnsi="Times New Roman" w:cs="Times New Roman"/>
        </w:rPr>
        <w:t>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可得</w:t>
      </w:r>
      <w:r>
        <w:rPr>
          <w:rFonts w:ascii="Times New Roman" w:eastAsia="宋体" w:hAnsi="Times New Roman" w:cs="Times New Roman"/>
        </w:rPr>
        <w:t>,</w:t>
      </w:r>
      <w:r>
        <w:rPr>
          <w:rFonts w:ascii="Times New Roman" w:eastAsia="宋体" w:hAnsi="Times New Roman" w:cs="Times New Roman"/>
        </w:rPr>
        <w:t>这个壶的容积</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V=V</w:t>
      </w:r>
      <w:r>
        <w:rPr>
          <w:rFonts w:ascii="Times New Roman" w:eastAsia="宋体" w:hAnsi="Times New Roman" w:cs="Times New Roman"/>
          <w:vertAlign w:val="subscript"/>
        </w:rPr>
        <w:t>水</w:t>
      </w:r>
      <w:r>
        <w:rPr>
          <w:rFonts w:ascii="Times New Roman" w:eastAsia="宋体" w:hAnsi="Times New Roman" w:cs="Times New Roman"/>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30"/>
                    <w:szCs w:val="30"/>
                  </w:rPr>
                  <m:t>m</m:t>
                </m:r>
              </m:e>
              <m:sub>
                <m:r>
                  <m:rPr>
                    <m:nor/>
                  </m:rPr>
                  <w:rPr>
                    <w:rFonts w:ascii="Cambria Math" w:eastAsia="宋体" w:hAnsi="Cambria Math" w:cs="Times New Roman"/>
                    <w:sz w:val="30"/>
                    <w:szCs w:val="30"/>
                  </w:rPr>
                  <m:t>水</m:t>
                </m:r>
              </m:sub>
            </m:sSub>
          </m:num>
          <m:den>
            <m:sSub>
              <m:sSubPr>
                <m:ctrlPr>
                  <w:rPr>
                    <w:rFonts w:ascii="Cambria Math" w:eastAsia="宋体" w:hAnsi="Cambria Math" w:cs="Times New Roman"/>
                  </w:rPr>
                </m:ctrlPr>
              </m:sSubPr>
              <m:e>
                <m:r>
                  <w:rPr>
                    <w:rFonts w:ascii="Cambria Math" w:eastAsia="宋体" w:hAnsi="Cambria Math" w:cs="Times New Roman"/>
                    <w:sz w:val="30"/>
                    <w:szCs w:val="30"/>
                  </w:rPr>
                  <m:t>ρ</m:t>
                </m:r>
              </m:e>
              <m:sub>
                <m:r>
                  <m:rPr>
                    <m:nor/>
                  </m:rPr>
                  <w:rPr>
                    <w:rFonts w:ascii="Cambria Math" w:eastAsia="宋体" w:hAnsi="Cambria Math" w:cs="Times New Roman"/>
                    <w:sz w:val="30"/>
                    <w:szCs w:val="30"/>
                  </w:rPr>
                  <m:t>水</m:t>
                </m:r>
              </m:sub>
            </m:sSub>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1kg</m:t>
            </m:r>
          </m:num>
          <m:den>
            <m:r>
              <m:rPr>
                <m:sty m:val="p"/>
              </m:rPr>
              <w:rPr>
                <w:rFonts w:ascii="Cambria Math" w:eastAsia="宋体" w:hAnsi="Cambria Math" w:cs="Times New Roman"/>
                <w:sz w:val="30"/>
                <w:szCs w:val="30"/>
              </w:rPr>
              <m:t>1×</m:t>
            </m:r>
            <m:sSup>
              <m:sSupPr>
                <m:ctrlPr>
                  <w:rPr>
                    <w:rFonts w:ascii="Cambria Math" w:eastAsia="宋体" w:hAnsi="Cambria Math" w:cs="Times New Roman"/>
                  </w:rPr>
                </m:ctrlPr>
              </m:sSupPr>
              <m:e>
                <m:r>
                  <m:rPr>
                    <m:sty m:val="p"/>
                  </m:rPr>
                  <w:rPr>
                    <w:rFonts w:ascii="Cambria Math" w:eastAsia="宋体" w:hAnsi="Cambria Math" w:cs="Times New Roman"/>
                    <w:sz w:val="30"/>
                    <w:szCs w:val="30"/>
                  </w:rPr>
                  <m:t>10</m:t>
                </m:r>
              </m:e>
              <m:sup>
                <m:r>
                  <m:rPr>
                    <m:sty m:val="p"/>
                  </m:rPr>
                  <w:rPr>
                    <w:rFonts w:ascii="Cambria Math" w:eastAsia="宋体" w:hAnsi="Cambria Math" w:cs="Times New Roman"/>
                    <w:sz w:val="30"/>
                    <w:szCs w:val="30"/>
                  </w:rPr>
                  <m:t>3</m:t>
                </m:r>
              </m:sup>
            </m:sSup>
            <m:r>
              <m:rPr>
                <m:nor/>
              </m:rPr>
              <w:rPr>
                <w:rFonts w:ascii="Cambria Math" w:eastAsia="宋体" w:hAnsi="Cambria Math" w:cs="Times New Roman"/>
                <w:sz w:val="30"/>
                <w:szCs w:val="30"/>
              </w:rPr>
              <m:t xml:space="preserve"> kg/</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=1×10</w:t>
      </w:r>
      <w:r>
        <w:rPr>
          <w:rFonts w:ascii="Times New Roman" w:eastAsia="宋体" w:hAnsi="Times New Roman" w:cs="Times New Roman"/>
          <w:vertAlign w:val="superscript"/>
        </w:rPr>
        <w:t>-3</w:t>
      </w:r>
      <w:r>
        <w:rPr>
          <w:rFonts w:ascii="Times New Roman" w:eastAsia="宋体" w:hAnsi="Times New Roman" w:cs="Times New Roman"/>
        </w:rPr>
        <w:t xml:space="preserve"> 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壶盖的体积</w:t>
      </w:r>
      <w:r>
        <w:rPr>
          <w:rFonts w:ascii="Times New Roman" w:eastAsia="宋体" w:hAnsi="Times New Roman" w:cs="Times New Roman"/>
        </w:rPr>
        <w:t>V'=</w:t>
      </w:r>
      <m:oMath>
        <m:f>
          <m:fPr>
            <m:ctrlPr>
              <w:rPr>
                <w:rFonts w:ascii="Cambria Math" w:eastAsia="宋体" w:hAnsi="Cambria Math" w:cs="Times New Roman"/>
              </w:rPr>
            </m:ctrlPr>
          </m:fPr>
          <m:num>
            <m:r>
              <m:rPr>
                <m:sty m:val="p"/>
              </m:rPr>
              <w:rPr>
                <w:rFonts w:ascii="Cambria Math" w:eastAsia="宋体" w:hAnsi="Cambria Math" w:cs="Times New Roman"/>
                <w:sz w:val="30"/>
                <w:szCs w:val="30"/>
              </w:rPr>
              <m:t>10g</m:t>
            </m:r>
          </m:num>
          <m:den>
            <m:r>
              <m:rPr>
                <m:sty m:val="p"/>
              </m:rPr>
              <w:rPr>
                <w:rFonts w:ascii="Cambria Math" w:eastAsia="宋体" w:hAnsi="Cambria Math" w:cs="Times New Roman"/>
                <w:sz w:val="30"/>
                <w:szCs w:val="30"/>
              </w:rPr>
              <m:t>1g/c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=10 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这个壶的密度</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r>
              <m:rPr>
                <m:nor/>
              </m:rPr>
              <w:rPr>
                <w:rFonts w:ascii="Cambria Math" w:eastAsia="宋体" w:hAnsi="Cambria Math" w:cs="Times New Roman"/>
                <w:sz w:val="30"/>
                <w:szCs w:val="30"/>
              </w:rPr>
              <m:t>'</m:t>
            </m:r>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89g</m:t>
            </m:r>
          </m:num>
          <m:den>
            <m:r>
              <m:rPr>
                <m:sty m:val="p"/>
              </m:rPr>
              <w:rPr>
                <w:rFonts w:ascii="Cambria Math" w:eastAsia="宋体" w:hAnsi="Cambria Math" w:cs="Times New Roman"/>
                <w:sz w:val="30"/>
                <w:szCs w:val="30"/>
              </w:rPr>
              <m:t>10c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=8.9 g/cm</w:t>
      </w:r>
      <w:r>
        <w:rPr>
          <w:rFonts w:ascii="Times New Roman" w:eastAsia="宋体" w:hAnsi="Times New Roman" w:cs="Times New Roman"/>
          <w:vertAlign w:val="superscript"/>
        </w:rPr>
        <w:t>3</w:t>
      </w:r>
      <w:r>
        <w:rPr>
          <w:rFonts w:ascii="Times New Roman" w:eastAsia="宋体" w:hAnsi="Times New Roman" w:cs="Times New Roman"/>
        </w:rPr>
        <w:t>=8.9×10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通过查密度表可知</w:t>
      </w:r>
      <w:r>
        <w:rPr>
          <w:rFonts w:ascii="Times New Roman" w:eastAsia="宋体" w:hAnsi="Times New Roman" w:cs="Times New Roman"/>
        </w:rPr>
        <w:t>,</w:t>
      </w:r>
      <w:r>
        <w:rPr>
          <w:rFonts w:ascii="Times New Roman" w:eastAsia="宋体" w:hAnsi="Times New Roman" w:cs="Times New Roman"/>
        </w:rPr>
        <w:t>这个壶是用铜制成的。</w:t>
      </w:r>
    </w:p>
    <w:p w:rsidR="00C81C2F" w:rsidP="00C81C2F">
      <w:pPr>
        <w:spacing w:line="360" w:lineRule="auto"/>
        <w:rPr>
          <w:rFonts w:ascii="Times New Roman" w:eastAsia="宋体" w:hAnsi="Times New Roman" w:cs="Times New Roman"/>
          <w:b/>
          <w:bCs/>
        </w:rPr>
      </w:pPr>
      <w:r>
        <w:rPr>
          <w:rFonts w:ascii="Times New Roman" w:eastAsia="宋体" w:hAnsi="Times New Roman" w:cs="Times New Roman"/>
          <w:b/>
          <w:bCs/>
        </w:rPr>
        <w:t>17.</w:t>
      </w:r>
      <w:r>
        <w:rPr>
          <w:rFonts w:ascii="Times New Roman" w:eastAsia="宋体" w:hAnsi="Times New Roman" w:cs="Times New Roman"/>
          <w:b/>
          <w:bCs/>
        </w:rPr>
        <w:t>答案　</w:t>
      </w:r>
      <w:r>
        <w:rPr>
          <w:rFonts w:ascii="Times New Roman" w:eastAsia="宋体" w:hAnsi="Times New Roman" w:cs="Times New Roman"/>
          <w:b/>
          <w:bCs/>
        </w:rPr>
        <w:t>(1)230 cm</w:t>
      </w:r>
      <w:r>
        <w:rPr>
          <w:rFonts w:ascii="Times New Roman" w:eastAsia="宋体" w:hAnsi="Times New Roman" w:cs="Times New Roman"/>
          <w:b/>
          <w:bCs/>
          <w:vertAlign w:val="superscript"/>
        </w:rPr>
        <w:t>3</w:t>
      </w:r>
      <w:r>
        <w:rPr>
          <w:rFonts w:ascii="Times New Roman" w:eastAsia="宋体" w:hAnsi="Times New Roman" w:cs="Times New Roman"/>
          <w:b/>
          <w:bCs/>
        </w:rPr>
        <w:t>　</w:t>
      </w:r>
      <w:r>
        <w:rPr>
          <w:rFonts w:ascii="Times New Roman" w:eastAsia="宋体" w:hAnsi="Times New Roman" w:cs="Times New Roman"/>
          <w:b/>
          <w:bCs/>
        </w:rPr>
        <w:t>184 g</w:t>
      </w:r>
      <w:r>
        <w:rPr>
          <w:rFonts w:ascii="Times New Roman" w:eastAsia="宋体" w:hAnsi="Times New Roman" w:cs="Times New Roman"/>
          <w:b/>
          <w:bCs/>
        </w:rPr>
        <w:t>　</w:t>
      </w:r>
      <w:r>
        <w:rPr>
          <w:rFonts w:ascii="Times New Roman" w:eastAsia="宋体" w:hAnsi="Times New Roman" w:cs="Times New Roman"/>
          <w:b/>
          <w:bCs/>
        </w:rPr>
        <w:t>(2)270 g</w:t>
      </w:r>
      <w:r>
        <w:rPr>
          <w:rFonts w:ascii="Times New Roman" w:eastAsia="宋体" w:hAnsi="Times New Roman" w:cs="Times New Roman"/>
          <w:b/>
          <w:bCs/>
        </w:rPr>
        <w:t>　</w:t>
      </w:r>
      <w:r>
        <w:rPr>
          <w:rFonts w:ascii="Times New Roman" w:eastAsia="宋体" w:hAnsi="Times New Roman" w:cs="Times New Roman"/>
          <w:b/>
          <w:bCs/>
        </w:rPr>
        <w:t>454 g</w:t>
      </w:r>
      <w:r>
        <w:rPr>
          <w:rFonts w:ascii="Times New Roman" w:eastAsia="宋体" w:hAnsi="Times New Roman" w:cs="Times New Roman"/>
          <w:b/>
          <w:bCs/>
        </w:rPr>
        <w:t>　</w:t>
      </w:r>
      <w:r>
        <w:rPr>
          <w:rFonts w:ascii="Times New Roman" w:eastAsia="宋体" w:hAnsi="Times New Roman" w:cs="Times New Roman"/>
          <w:b/>
          <w:bCs/>
        </w:rPr>
        <w:t>(3)0.91×10</w:t>
      </w:r>
      <w:r>
        <w:rPr>
          <w:rFonts w:ascii="Times New Roman" w:eastAsia="宋体" w:hAnsi="Times New Roman" w:cs="Times New Roman"/>
          <w:b/>
          <w:bCs/>
          <w:vertAlign w:val="superscript"/>
        </w:rPr>
        <w:t>3</w:t>
      </w:r>
      <w:r>
        <w:rPr>
          <w:rFonts w:ascii="Times New Roman" w:eastAsia="宋体" w:hAnsi="Times New Roman" w:cs="Times New Roman"/>
          <w:b/>
          <w:bCs/>
        </w:rPr>
        <w:t xml:space="preserve"> kg/m</w:t>
      </w:r>
      <w:r>
        <w:rPr>
          <w:rFonts w:ascii="Times New Roman" w:eastAsia="宋体" w:hAnsi="Times New Roman" w:cs="Times New Roman"/>
          <w:b/>
          <w:bCs/>
          <w:vertAlign w:val="superscript"/>
        </w:rPr>
        <w:t>3</w:t>
      </w:r>
    </w:p>
    <w:p w:rsidR="00C81C2F" w:rsidP="00C81C2F">
      <w:pPr>
        <w:spacing w:line="360" w:lineRule="auto"/>
        <w:rPr>
          <w:rFonts w:ascii="Times New Roman" w:eastAsia="宋体" w:hAnsi="Times New Roman" w:cs="Times New Roman"/>
        </w:rPr>
      </w:pPr>
      <w:r>
        <w:rPr>
          <w:rFonts w:ascii="Times New Roman" w:eastAsia="宋体" w:hAnsi="Times New Roman" w:cs="Times New Roman"/>
          <w:b/>
          <w:bCs/>
        </w:rPr>
        <w:t>解析</w:t>
      </w:r>
      <w:r>
        <w:rPr>
          <w:rFonts w:ascii="Times New Roman" w:eastAsia="宋体" w:hAnsi="Times New Roman" w:cs="Times New Roman"/>
        </w:rPr>
        <w:t>　</w:t>
      </w:r>
      <w:r>
        <w:rPr>
          <w:rFonts w:ascii="Times New Roman" w:eastAsia="宋体" w:hAnsi="Times New Roman" w:cs="Times New Roman"/>
        </w:rPr>
        <w:t>(1)</w:t>
      </w:r>
      <w:r>
        <w:rPr>
          <w:rFonts w:ascii="Times New Roman" w:eastAsia="宋体" w:hAnsi="Times New Roman" w:cs="Times New Roman"/>
        </w:rPr>
        <w:t>由题意可知</w:t>
      </w:r>
      <w:r>
        <w:rPr>
          <w:rFonts w:ascii="Times New Roman" w:eastAsia="宋体" w:hAnsi="Times New Roman" w:cs="Times New Roman"/>
        </w:rPr>
        <w:t>,“46°”</w:t>
      </w:r>
      <w:r>
        <w:rPr>
          <w:rFonts w:ascii="Times New Roman" w:eastAsia="宋体" w:hAnsi="Times New Roman" w:cs="Times New Roman"/>
        </w:rPr>
        <w:t>指的是</w:t>
      </w:r>
      <w:r>
        <w:rPr>
          <w:rFonts w:ascii="Times New Roman" w:eastAsia="宋体" w:hAnsi="Times New Roman" w:cs="Times New Roman"/>
        </w:rPr>
        <w:t>100 mL</w:t>
      </w:r>
      <w:r>
        <w:rPr>
          <w:rFonts w:ascii="Times New Roman" w:eastAsia="宋体" w:hAnsi="Times New Roman" w:cs="Times New Roman"/>
        </w:rPr>
        <w:t>酒中所含酒精的毫升数为</w:t>
      </w:r>
      <w:r>
        <w:rPr>
          <w:rFonts w:ascii="Times New Roman" w:eastAsia="宋体" w:hAnsi="Times New Roman" w:cs="Times New Roman"/>
        </w:rPr>
        <w:t>46 mL,</w:t>
      </w:r>
      <w:r>
        <w:rPr>
          <w:rFonts w:ascii="Times New Roman" w:eastAsia="宋体" w:hAnsi="Times New Roman" w:cs="Times New Roman"/>
        </w:rPr>
        <w:t>则每瓶</w:t>
      </w:r>
      <w:r>
        <w:rPr>
          <w:rFonts w:ascii="Times New Roman" w:eastAsia="宋体" w:hAnsi="Times New Roman" w:cs="Times New Roman"/>
        </w:rPr>
        <w:t>“500 mL</w:t>
      </w:r>
      <w:r>
        <w:rPr>
          <w:rFonts w:ascii="Times New Roman" w:eastAsia="宋体" w:hAnsi="Times New Roman" w:cs="Times New Roman"/>
        </w:rPr>
        <w:t>、</w:t>
      </w:r>
      <w:r>
        <w:rPr>
          <w:rFonts w:ascii="Times New Roman" w:eastAsia="宋体" w:hAnsi="Times New Roman" w:cs="Times New Roman"/>
        </w:rPr>
        <w:t>46°”</w:t>
      </w:r>
      <w:r>
        <w:rPr>
          <w:rFonts w:ascii="Times New Roman" w:eastAsia="宋体" w:hAnsi="Times New Roman" w:cs="Times New Roman"/>
        </w:rPr>
        <w:t>的白酒中酒精的体积</w:t>
      </w:r>
      <w:r>
        <w:rPr>
          <w:rFonts w:ascii="Times New Roman" w:eastAsia="宋体" w:hAnsi="Times New Roman" w:cs="Times New Roman"/>
        </w:rPr>
        <w:t>V</w:t>
      </w:r>
      <w:r>
        <w:rPr>
          <w:rFonts w:ascii="Times New Roman" w:eastAsia="宋体" w:hAnsi="Times New Roman" w:cs="Times New Roman"/>
          <w:vertAlign w:val="subscript"/>
        </w:rPr>
        <w:t>酒精</w:t>
      </w:r>
      <w:r>
        <w:rPr>
          <w:rFonts w:ascii="Times New Roman" w:eastAsia="宋体" w:hAnsi="Times New Roman" w:cs="Times New Roman"/>
        </w:rPr>
        <w:t>=5×46 mL=230 mL=230 cm</w:t>
      </w:r>
      <w:r>
        <w:rPr>
          <w:rFonts w:ascii="Times New Roman" w:eastAsia="宋体" w:hAnsi="Times New Roman" w:cs="Times New Roman"/>
          <w:vertAlign w:val="superscript"/>
        </w:rPr>
        <w:t>3</w:t>
      </w:r>
      <w:r>
        <w:rPr>
          <w:rFonts w:ascii="Times New Roman" w:eastAsia="宋体" w:hAnsi="Times New Roman" w:cs="Times New Roman"/>
        </w:rPr>
        <w:t>,</w:t>
      </w:r>
      <w:r>
        <w:rPr>
          <w:rFonts w:ascii="Times New Roman" w:eastAsia="宋体" w:hAnsi="Times New Roman" w:cs="Times New Roman"/>
        </w:rPr>
        <w:t>由</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可得</w:t>
      </w:r>
      <w:r>
        <w:rPr>
          <w:rFonts w:ascii="Times New Roman" w:eastAsia="宋体" w:hAnsi="Times New Roman" w:cs="Times New Roman"/>
        </w:rPr>
        <w:t>,</w:t>
      </w:r>
      <w:r>
        <w:rPr>
          <w:rFonts w:ascii="Times New Roman" w:eastAsia="宋体" w:hAnsi="Times New Roman" w:cs="Times New Roman"/>
        </w:rPr>
        <w:t>所含酒精的质量</w:t>
      </w:r>
      <w:r>
        <w:rPr>
          <w:rFonts w:ascii="Times New Roman" w:eastAsia="宋体" w:hAnsi="Times New Roman" w:cs="Times New Roman"/>
        </w:rPr>
        <w:t>m</w:t>
      </w:r>
      <w:r>
        <w:rPr>
          <w:rFonts w:ascii="Times New Roman" w:eastAsia="宋体" w:hAnsi="Times New Roman" w:cs="Times New Roman"/>
          <w:vertAlign w:val="subscript"/>
        </w:rPr>
        <w:t>酒精</w:t>
      </w:r>
      <w:r>
        <w:rPr>
          <w:rFonts w:ascii="Times New Roman" w:eastAsia="宋体" w:hAnsi="Times New Roman" w:cs="Times New Roman"/>
        </w:rPr>
        <w:t>=ρ</w:t>
      </w:r>
      <w:r>
        <w:rPr>
          <w:rFonts w:ascii="Times New Roman" w:eastAsia="宋体" w:hAnsi="Times New Roman" w:cs="Times New Roman"/>
          <w:vertAlign w:val="subscript"/>
        </w:rPr>
        <w:t>酒精</w:t>
      </w:r>
      <w:r>
        <w:rPr>
          <w:rFonts w:ascii="Times New Roman" w:eastAsia="宋体" w:hAnsi="Times New Roman" w:cs="Times New Roman"/>
        </w:rPr>
        <w:t>V</w:t>
      </w:r>
      <w:r>
        <w:rPr>
          <w:rFonts w:ascii="Times New Roman" w:eastAsia="宋体" w:hAnsi="Times New Roman" w:cs="Times New Roman"/>
          <w:vertAlign w:val="subscript"/>
        </w:rPr>
        <w:t>酒精</w:t>
      </w:r>
      <w:r>
        <w:rPr>
          <w:rFonts w:ascii="Times New Roman" w:eastAsia="宋体" w:hAnsi="Times New Roman" w:cs="Times New Roman"/>
        </w:rPr>
        <w:t>=0.8 g/cm</w:t>
      </w:r>
      <w:r>
        <w:rPr>
          <w:rFonts w:ascii="Times New Roman" w:eastAsia="宋体" w:hAnsi="Times New Roman" w:cs="Times New Roman"/>
          <w:vertAlign w:val="superscript"/>
        </w:rPr>
        <w:t>3</w:t>
      </w:r>
      <w:r>
        <w:rPr>
          <w:rFonts w:ascii="Times New Roman" w:eastAsia="宋体" w:hAnsi="Times New Roman" w:cs="Times New Roman"/>
        </w:rPr>
        <w:t>×230 cm</w:t>
      </w:r>
      <w:r>
        <w:rPr>
          <w:rFonts w:ascii="Times New Roman" w:eastAsia="宋体" w:hAnsi="Times New Roman" w:cs="Times New Roman"/>
          <w:vertAlign w:val="superscript"/>
        </w:rPr>
        <w:t>3</w:t>
      </w:r>
      <w:r>
        <w:rPr>
          <w:rFonts w:ascii="Times New Roman" w:eastAsia="宋体" w:hAnsi="Times New Roman" w:cs="Times New Roman"/>
        </w:rPr>
        <w:t>=184 g;</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每瓶白酒中所含水的质量</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m</w:t>
      </w:r>
      <w:r>
        <w:rPr>
          <w:rFonts w:ascii="Times New Roman" w:eastAsia="宋体" w:hAnsi="Times New Roman" w:cs="Times New Roman"/>
          <w:vertAlign w:val="subscript"/>
        </w:rPr>
        <w:t>水</w:t>
      </w:r>
      <w:r>
        <w:rPr>
          <w:rFonts w:ascii="Times New Roman" w:eastAsia="宋体" w:hAnsi="Times New Roman" w:cs="Times New Roman"/>
        </w:rPr>
        <w:t>=ρ</w:t>
      </w:r>
      <w:r>
        <w:rPr>
          <w:rFonts w:ascii="Times New Roman" w:eastAsia="宋体" w:hAnsi="Times New Roman" w:cs="Times New Roman"/>
          <w:vertAlign w:val="subscript"/>
        </w:rPr>
        <w:t>水</w:t>
      </w:r>
      <w:r>
        <w:rPr>
          <w:rFonts w:ascii="Times New Roman" w:eastAsia="宋体" w:hAnsi="Times New Roman" w:cs="Times New Roman"/>
        </w:rPr>
        <w:t>V</w:t>
      </w:r>
      <w:r>
        <w:rPr>
          <w:rFonts w:ascii="Times New Roman" w:eastAsia="宋体" w:hAnsi="Times New Roman" w:cs="Times New Roman"/>
          <w:vertAlign w:val="subscript"/>
        </w:rPr>
        <w:t>水</w:t>
      </w:r>
      <w:r>
        <w:rPr>
          <w:rFonts w:ascii="Times New Roman" w:eastAsia="宋体" w:hAnsi="Times New Roman" w:cs="Times New Roman"/>
        </w:rPr>
        <w:t>=ρ</w:t>
      </w:r>
      <w:r>
        <w:rPr>
          <w:rFonts w:ascii="Times New Roman" w:eastAsia="宋体" w:hAnsi="Times New Roman" w:cs="Times New Roman"/>
          <w:vertAlign w:val="subscript"/>
        </w:rPr>
        <w:t>水</w:t>
      </w:r>
      <w:r>
        <w:rPr>
          <w:rFonts w:ascii="Times New Roman" w:eastAsia="宋体" w:hAnsi="Times New Roman" w:cs="Times New Roman"/>
        </w:rPr>
        <w:t>(V-V</w:t>
      </w:r>
      <w:r>
        <w:rPr>
          <w:rFonts w:ascii="Times New Roman" w:eastAsia="宋体" w:hAnsi="Times New Roman" w:cs="Times New Roman"/>
          <w:vertAlign w:val="subscript"/>
        </w:rPr>
        <w:t>酒精</w:t>
      </w:r>
      <w:r>
        <w:rPr>
          <w:rFonts w:ascii="Times New Roman" w:eastAsia="宋体" w:hAnsi="Times New Roman" w:cs="Times New Roman"/>
        </w:rPr>
        <w:t>)=1 g/cm</w:t>
      </w:r>
      <w:r>
        <w:rPr>
          <w:rFonts w:ascii="Times New Roman" w:eastAsia="宋体" w:hAnsi="Times New Roman" w:cs="Times New Roman"/>
          <w:vertAlign w:val="superscript"/>
        </w:rPr>
        <w:t>3</w:t>
      </w:r>
      <w:r>
        <w:rPr>
          <w:rFonts w:ascii="Times New Roman" w:eastAsia="宋体" w:hAnsi="Times New Roman" w:cs="Times New Roman"/>
        </w:rPr>
        <w:t>×(500 cm</w:t>
      </w:r>
      <w:r>
        <w:rPr>
          <w:rFonts w:ascii="Times New Roman" w:eastAsia="宋体" w:hAnsi="Times New Roman" w:cs="Times New Roman"/>
          <w:vertAlign w:val="superscript"/>
        </w:rPr>
        <w:t>3</w:t>
      </w:r>
      <w:r>
        <w:rPr>
          <w:rFonts w:ascii="Times New Roman" w:eastAsia="宋体" w:hAnsi="Times New Roman" w:cs="Times New Roman"/>
        </w:rPr>
        <w:t>-230 cm</w:t>
      </w:r>
      <w:r>
        <w:rPr>
          <w:rFonts w:ascii="Times New Roman" w:eastAsia="宋体" w:hAnsi="Times New Roman" w:cs="Times New Roman"/>
          <w:vertAlign w:val="superscript"/>
        </w:rPr>
        <w:t>3</w:t>
      </w:r>
      <w:r>
        <w:rPr>
          <w:rFonts w:ascii="Times New Roman" w:eastAsia="宋体" w:hAnsi="Times New Roman" w:cs="Times New Roman"/>
        </w:rPr>
        <w:t>)=270 g,</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所装白酒的总质量为</w:t>
      </w:r>
      <w:r>
        <w:rPr>
          <w:rFonts w:ascii="Times New Roman" w:eastAsia="宋体" w:hAnsi="Times New Roman" w:cs="Times New Roman"/>
        </w:rPr>
        <w:t>m=m</w:t>
      </w:r>
      <w:r>
        <w:rPr>
          <w:rFonts w:ascii="Times New Roman" w:eastAsia="宋体" w:hAnsi="Times New Roman" w:cs="Times New Roman"/>
          <w:vertAlign w:val="subscript"/>
        </w:rPr>
        <w:t>水</w:t>
      </w:r>
      <w:r>
        <w:rPr>
          <w:rFonts w:ascii="Times New Roman" w:eastAsia="宋体" w:hAnsi="Times New Roman" w:cs="Times New Roman"/>
        </w:rPr>
        <w:t>+m</w:t>
      </w:r>
      <w:r>
        <w:rPr>
          <w:rFonts w:ascii="Times New Roman" w:eastAsia="宋体" w:hAnsi="Times New Roman" w:cs="Times New Roman"/>
          <w:vertAlign w:val="subscript"/>
        </w:rPr>
        <w:t>酒精</w:t>
      </w:r>
      <w:r>
        <w:rPr>
          <w:rFonts w:ascii="Times New Roman" w:eastAsia="宋体" w:hAnsi="Times New Roman" w:cs="Times New Roman"/>
        </w:rPr>
        <w:t>=270 g+184 g=454 g;</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每瓶白酒的体积</w:t>
      </w:r>
      <w:r>
        <w:rPr>
          <w:rFonts w:ascii="Times New Roman" w:eastAsia="宋体" w:hAnsi="Times New Roman" w:cs="Times New Roman"/>
        </w:rPr>
        <w:t>V=500 mL=500 cm</w:t>
      </w:r>
      <w:r>
        <w:rPr>
          <w:rFonts w:ascii="Times New Roman" w:eastAsia="宋体" w:hAnsi="Times New Roman" w:cs="Times New Roman"/>
          <w:vertAlign w:val="superscript"/>
        </w:rPr>
        <w:t>3</w:t>
      </w:r>
      <w:r>
        <w:rPr>
          <w:rFonts w:ascii="Times New Roman" w:eastAsia="宋体" w:hAnsi="Times New Roman" w:cs="Times New Roman"/>
        </w:rPr>
        <w:t>,</w:t>
      </w:r>
    </w:p>
    <w:p w:rsidR="00C81C2F" w:rsidP="00C81C2F">
      <w:pPr>
        <w:spacing w:line="360" w:lineRule="auto"/>
        <w:rPr>
          <w:rFonts w:ascii="Times New Roman" w:eastAsia="宋体" w:hAnsi="Times New Roman" w:cs="Times New Roman"/>
        </w:rPr>
      </w:pPr>
      <w:r>
        <w:rPr>
          <w:rFonts w:ascii="Times New Roman" w:eastAsia="宋体" w:hAnsi="Times New Roman" w:cs="Times New Roman"/>
        </w:rPr>
        <w:t>这种白酒的密度</w:t>
      </w:r>
      <w:r>
        <w:rPr>
          <w:rFonts w:ascii="Times New Roman" w:eastAsia="宋体" w:hAnsi="Times New Roman" w:cs="Times New Roman"/>
        </w:rPr>
        <w:t>ρ=</w:t>
      </w:r>
      <m:oMath>
        <m:f>
          <m:fPr>
            <m:ctrlPr>
              <w:rPr>
                <w:rFonts w:ascii="Cambria Math" w:eastAsia="宋体" w:hAnsi="Cambria Math" w:cs="Times New Roman"/>
              </w:rPr>
            </m:ctrlPr>
          </m:fPr>
          <m:num>
            <m:r>
              <w:rPr>
                <w:rFonts w:ascii="Cambria Math" w:eastAsia="宋体" w:hAnsi="Cambria Math" w:cs="Times New Roman"/>
                <w:sz w:val="30"/>
                <w:szCs w:val="30"/>
              </w:rPr>
              <m:t>m</m:t>
            </m:r>
          </m:num>
          <m:den>
            <m:r>
              <w:rPr>
                <w:rFonts w:ascii="Cambria Math" w:eastAsia="宋体" w:hAnsi="Cambria Math" w:cs="Times New Roman"/>
                <w:sz w:val="30"/>
                <w:szCs w:val="30"/>
              </w:rPr>
              <m:t>V</m:t>
            </m:r>
          </m:den>
        </m:f>
      </m:oMath>
      <w:r>
        <w:rPr>
          <w:rFonts w:ascii="Times New Roman" w:eastAsia="宋体" w:hAnsi="Times New Roman" w:cs="Times New Roman"/>
        </w:rPr>
        <w:t>=</w:t>
      </w:r>
      <m:oMath>
        <m:f>
          <m:fPr>
            <m:ctrlPr>
              <w:rPr>
                <w:rFonts w:ascii="Cambria Math" w:eastAsia="宋体" w:hAnsi="Cambria Math" w:cs="Times New Roman"/>
              </w:rPr>
            </m:ctrlPr>
          </m:fPr>
          <m:num>
            <m:r>
              <m:rPr>
                <m:sty m:val="p"/>
              </m:rPr>
              <w:rPr>
                <w:rFonts w:ascii="Cambria Math" w:eastAsia="宋体" w:hAnsi="Cambria Math" w:cs="Times New Roman"/>
                <w:sz w:val="30"/>
                <w:szCs w:val="30"/>
              </w:rPr>
              <m:t>454g</m:t>
            </m:r>
          </m:num>
          <m:den>
            <m:r>
              <m:rPr>
                <m:sty m:val="p"/>
              </m:rPr>
              <w:rPr>
                <w:rFonts w:ascii="Cambria Math" w:eastAsia="宋体" w:hAnsi="Cambria Math" w:cs="Times New Roman"/>
                <w:sz w:val="30"/>
                <w:szCs w:val="30"/>
              </w:rPr>
              <m:t>500c</m:t>
            </m:r>
            <m:sSup>
              <m:sSupPr>
                <m:ctrlPr>
                  <w:rPr>
                    <w:rFonts w:ascii="Cambria Math" w:eastAsia="宋体" w:hAnsi="Cambria Math" w:cs="Times New Roman"/>
                  </w:rPr>
                </m:ctrlPr>
              </m:sSupPr>
              <m:e>
                <m:r>
                  <m:rPr>
                    <m:sty m:val="p"/>
                  </m:rPr>
                  <w:rPr>
                    <w:rFonts w:ascii="Cambria Math" w:eastAsia="宋体" w:hAnsi="Cambria Math" w:cs="Times New Roman"/>
                    <w:sz w:val="30"/>
                    <w:szCs w:val="30"/>
                  </w:rPr>
                  <m:t>m</m:t>
                </m:r>
              </m:e>
              <m:sup>
                <m:r>
                  <m:rPr>
                    <m:sty m:val="p"/>
                  </m:rPr>
                  <w:rPr>
                    <w:rFonts w:ascii="Cambria Math" w:eastAsia="宋体" w:hAnsi="Cambria Math" w:cs="Times New Roman"/>
                    <w:sz w:val="30"/>
                    <w:szCs w:val="30"/>
                  </w:rPr>
                  <m:t>3</m:t>
                </m:r>
              </m:sup>
            </m:sSup>
          </m:den>
        </m:f>
      </m:oMath>
      <w:r>
        <w:rPr>
          <w:rFonts w:ascii="Times New Roman" w:eastAsia="宋体" w:hAnsi="Times New Roman" w:cs="Times New Roman"/>
        </w:rPr>
        <w:t>≈0.91 g/cm</w:t>
      </w:r>
      <w:r>
        <w:rPr>
          <w:rFonts w:ascii="Times New Roman" w:eastAsia="宋体" w:hAnsi="Times New Roman" w:cs="Times New Roman"/>
          <w:vertAlign w:val="superscript"/>
        </w:rPr>
        <w:t>3</w:t>
      </w:r>
      <w:r>
        <w:rPr>
          <w:rFonts w:ascii="Times New Roman" w:eastAsia="宋体" w:hAnsi="Times New Roman" w:cs="Times New Roman"/>
        </w:rPr>
        <w:t>=0.91×10</w:t>
      </w:r>
      <w:r>
        <w:rPr>
          <w:rFonts w:ascii="Times New Roman" w:eastAsia="宋体" w:hAnsi="Times New Roman" w:cs="Times New Roman"/>
          <w:vertAlign w:val="superscript"/>
        </w:rPr>
        <w:t>3</w:t>
      </w:r>
      <w:r>
        <w:rPr>
          <w:rFonts w:ascii="Times New Roman" w:eastAsia="宋体" w:hAnsi="Times New Roman" w:cs="Times New Roman"/>
        </w:rPr>
        <w:t xml:space="preserve"> kg/m</w:t>
      </w:r>
      <w:r>
        <w:rPr>
          <w:rFonts w:ascii="Times New Roman" w:eastAsia="宋体" w:hAnsi="Times New Roman" w:cs="Times New Roman"/>
          <w:vertAlign w:val="superscript"/>
        </w:rPr>
        <w:t>3</w:t>
      </w:r>
      <w:r>
        <w:rPr>
          <w:rFonts w:ascii="Times New Roman" w:eastAsia="宋体" w:hAnsi="Times New Roman" w:cs="Times New Roman"/>
        </w:rPr>
        <w:t>。</w:t>
      </w:r>
    </w:p>
    <w:p w:rsidR="00437736" w:rsidP="00437736">
      <w:pPr>
        <w:spacing w:line="276" w:lineRule="auto"/>
        <w:rPr>
          <w:rFonts w:ascii="Times New Roman" w:eastAsia="宋体" w:hAnsi="Times New Roman" w:cs="Times New Roman"/>
        </w:rPr>
      </w:pPr>
    </w:p>
    <w:p w:rsidR="00A839F2" w:rsidRPr="00437736" w:rsidP="009E4795">
      <w:pPr>
        <w:spacing w:line="276" w:lineRule="auto"/>
        <w:jc w:val="center"/>
        <w:rPr>
          <w:rFonts w:ascii="Times New Roman" w:eastAsia="宋体" w:hAnsi="Times New Roman"/>
        </w:rPr>
        <w:sectPr>
          <w:headerReference w:type="default" r:id="rId12"/>
          <w:footerReference w:type="default" r:id="rId13"/>
          <w:pgSz w:w="11906" w:h="16838"/>
          <w:pgMar w:top="1440" w:right="1800" w:bottom="1440" w:left="1800" w:header="851" w:footer="992" w:gutter="0"/>
          <w:cols w:space="425"/>
          <w:docGrid w:type="lines" w:linePitch="312"/>
        </w:sectPr>
      </w:pPr>
    </w:p>
    <w:p>
      <w:r w:rsidRPr="00437736" w:rsidR="00A839F2">
        <w:rPr>
          <w:rFonts w:ascii="Times New Roman" w:eastAsia="宋体" w:hAnsi="Times New Roman"/>
        </w:rPr>
        <w:drawing>
          <wp:inline>
            <wp:extent cx="5274310" cy="6312158"/>
            <wp:docPr id="100017"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47052" name=""/>
                    <pic:cNvPicPr>
                      <a:picLocks noChangeAspect="1"/>
                    </pic:cNvPicPr>
                  </pic:nvPicPr>
                  <pic:blipFill>
                    <a:blip xmlns:r="http://schemas.openxmlformats.org/officeDocument/2006/relationships" r:embed="rId14"/>
                    <a:stretch>
                      <a:fillRect/>
                    </a:stretch>
                  </pic:blipFill>
                  <pic:spPr>
                    <a:xfrm>
                      <a:off x="0" y="0"/>
                      <a:ext cx="5274310" cy="6312158"/>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1"/>
    <w:family w:val="roman"/>
    <w:notTrueType/>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tabs>
        <w:tab w:val="center" w:pos="4153"/>
        <w:tab w:val="right" w:pos="8306"/>
      </w:tabs>
      <w:snapToGrid w:val="0"/>
      <w:spacing w:line="240" w:lineRule="auto"/>
      <w:rPr>
        <w:rFonts w:ascii="Times New Roman" w:eastAsia="宋体" w:hAnsi="Times New Roman" w:cs="Times New Roman"/>
        <w:color w:val="auto"/>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eastAsia="宋体" w:hAnsi="Times New Roman" w:cs="Times New Roman" w:hint="eastAsia"/>
        <w:color w:val="FFFFFF"/>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bottom w:val="none" w:sz="0" w:space="1" w:color="auto"/>
      </w:pBdr>
      <w:tabs>
        <w:tab w:val="clear" w:pos="4153"/>
        <w:tab w:val="clear" w:pos="8306"/>
      </w:tabs>
      <w:snapToGrid w:val="0"/>
      <w:spacing w:line="240" w:lineRule="auto"/>
      <w:jc w:val="both"/>
      <w:rPr>
        <w:rFonts w:ascii="Times New Roman" w:eastAsia="宋体" w:hAnsi="Times New Roman" w:cs="Times New Roman"/>
        <w:color w:val="auto"/>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DC7A5AD"/>
    <w:multiLevelType w:val="singleLevel"/>
    <w:tmpl w:val="BDC7A5AD"/>
    <w:lvl w:ilvl="0">
      <w:start w:val="12"/>
      <w:numFmt w:val="decimal"/>
      <w:lvlText w:val="%1."/>
      <w:lvlJc w:val="left"/>
      <w:pPr>
        <w:tabs>
          <w:tab w:val="left" w:pos="312"/>
        </w:tabs>
      </w:pPr>
    </w:lvl>
  </w:abstractNum>
  <w:abstractNum w:abstractNumId="1">
    <w:nsid w:val="71FC36C4"/>
    <w:multiLevelType w:val="singleLevel"/>
    <w:tmpl w:val="71FC36C4"/>
    <w:lvl w:ilvl="0">
      <w:start w:val="1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E7"/>
    <w:rsid w:val="00046EBE"/>
    <w:rsid w:val="001F285E"/>
    <w:rsid w:val="002318EC"/>
    <w:rsid w:val="002339CF"/>
    <w:rsid w:val="00265277"/>
    <w:rsid w:val="00315D8D"/>
    <w:rsid w:val="00344773"/>
    <w:rsid w:val="00346F18"/>
    <w:rsid w:val="003B6237"/>
    <w:rsid w:val="003C084E"/>
    <w:rsid w:val="004151FC"/>
    <w:rsid w:val="00437736"/>
    <w:rsid w:val="00527779"/>
    <w:rsid w:val="00614B54"/>
    <w:rsid w:val="00635C68"/>
    <w:rsid w:val="006574E8"/>
    <w:rsid w:val="0068015E"/>
    <w:rsid w:val="006B70AC"/>
    <w:rsid w:val="006D0EF2"/>
    <w:rsid w:val="00886258"/>
    <w:rsid w:val="008F2C23"/>
    <w:rsid w:val="009530E7"/>
    <w:rsid w:val="0096643A"/>
    <w:rsid w:val="009E4795"/>
    <w:rsid w:val="00A76A17"/>
    <w:rsid w:val="00A839F2"/>
    <w:rsid w:val="00B129BC"/>
    <w:rsid w:val="00B16EE7"/>
    <w:rsid w:val="00B341C0"/>
    <w:rsid w:val="00B50AF5"/>
    <w:rsid w:val="00B65E49"/>
    <w:rsid w:val="00BA1CE2"/>
    <w:rsid w:val="00BD3A1D"/>
    <w:rsid w:val="00C02FC6"/>
    <w:rsid w:val="00C744E4"/>
    <w:rsid w:val="00C81C2F"/>
    <w:rsid w:val="00D6349C"/>
    <w:rsid w:val="00D71E7A"/>
    <w:rsid w:val="00DC2DF1"/>
    <w:rsid w:val="00E259D2"/>
    <w:rsid w:val="00E34D2C"/>
    <w:rsid w:val="00E7120E"/>
    <w:rsid w:val="00E854C4"/>
    <w:rsid w:val="00ED3456"/>
    <w:rsid w:val="00F33616"/>
    <w:rsid w:val="00F5083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5C5A968D-4ADC-481F-B853-B48137E0F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EE7"/>
    <w:pPr>
      <w:spacing w:line="450" w:lineRule="exact"/>
    </w:pPr>
    <w:rPr>
      <w:rFonts w:ascii="NEU-BZ" w:eastAsia="方正书宋_GBK" w:hAnsi="NEU-BZ"/>
      <w:color w:val="000000"/>
      <w:kern w:val="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qFormat/>
    <w:rsid w:val="00614B5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DefaultParagraphFont"/>
    <w:link w:val="Header"/>
    <w:uiPriority w:val="99"/>
    <w:qFormat/>
    <w:rsid w:val="00614B54"/>
    <w:rPr>
      <w:rFonts w:ascii="NEU-BZ" w:eastAsia="方正书宋_GBK" w:hAnsi="NEU-BZ"/>
      <w:color w:val="000000"/>
      <w:kern w:val="0"/>
      <w:sz w:val="18"/>
      <w:szCs w:val="18"/>
    </w:rPr>
  </w:style>
  <w:style w:type="paragraph" w:styleId="Footer">
    <w:name w:val="footer"/>
    <w:basedOn w:val="Normal"/>
    <w:link w:val="Char0"/>
    <w:uiPriority w:val="99"/>
    <w:unhideWhenUsed/>
    <w:qFormat/>
    <w:rsid w:val="00614B54"/>
    <w:pPr>
      <w:tabs>
        <w:tab w:val="center" w:pos="4153"/>
        <w:tab w:val="right" w:pos="8306"/>
      </w:tabs>
      <w:snapToGrid w:val="0"/>
      <w:spacing w:line="240" w:lineRule="atLeast"/>
    </w:pPr>
    <w:rPr>
      <w:sz w:val="18"/>
      <w:szCs w:val="18"/>
    </w:rPr>
  </w:style>
  <w:style w:type="character" w:customStyle="1" w:styleId="Char0">
    <w:name w:val="页脚 Char"/>
    <w:basedOn w:val="DefaultParagraphFont"/>
    <w:link w:val="Footer"/>
    <w:uiPriority w:val="99"/>
    <w:qFormat/>
    <w:rsid w:val="00614B54"/>
    <w:rPr>
      <w:rFonts w:ascii="NEU-BZ" w:eastAsia="方正书宋_GBK" w:hAnsi="NEU-BZ"/>
      <w:color w:val="000000"/>
      <w:kern w:val="0"/>
      <w:sz w:val="18"/>
      <w:szCs w:val="18"/>
    </w:rPr>
  </w:style>
  <w:style w:type="paragraph" w:styleId="BalloonText">
    <w:name w:val="Balloon Text"/>
    <w:basedOn w:val="Normal"/>
    <w:link w:val="Char1"/>
    <w:uiPriority w:val="99"/>
    <w:semiHidden/>
    <w:unhideWhenUsed/>
    <w:qFormat/>
    <w:rsid w:val="00437736"/>
    <w:pPr>
      <w:widowControl w:val="0"/>
      <w:spacing w:line="240" w:lineRule="auto"/>
      <w:jc w:val="both"/>
    </w:pPr>
    <w:rPr>
      <w:rFonts w:asciiTheme="minorHAnsi" w:eastAsiaTheme="minorEastAsia" w:hAnsiTheme="minorHAnsi"/>
      <w:color w:val="auto"/>
      <w:kern w:val="2"/>
      <w:sz w:val="18"/>
      <w:szCs w:val="18"/>
    </w:rPr>
  </w:style>
  <w:style w:type="character" w:customStyle="1" w:styleId="Char1">
    <w:name w:val="批注框文本 Char"/>
    <w:basedOn w:val="DefaultParagraphFont"/>
    <w:link w:val="BalloonText"/>
    <w:uiPriority w:val="99"/>
    <w:semiHidden/>
    <w:qFormat/>
    <w:rsid w:val="00437736"/>
    <w:rPr>
      <w:sz w:val="18"/>
      <w:szCs w:val="18"/>
    </w:rPr>
  </w:style>
  <w:style w:type="paragraph" w:styleId="FootnoteText">
    <w:name w:val="footnote text"/>
    <w:basedOn w:val="Normal"/>
    <w:link w:val="Char2"/>
    <w:uiPriority w:val="99"/>
    <w:semiHidden/>
    <w:unhideWhenUsed/>
    <w:qFormat/>
    <w:rsid w:val="00437736"/>
    <w:pPr>
      <w:widowControl w:val="0"/>
      <w:snapToGrid w:val="0"/>
      <w:spacing w:line="240" w:lineRule="auto"/>
    </w:pPr>
    <w:rPr>
      <w:rFonts w:asciiTheme="minorHAnsi" w:eastAsiaTheme="minorEastAsia" w:hAnsiTheme="minorHAnsi"/>
      <w:color w:val="auto"/>
      <w:sz w:val="18"/>
      <w:szCs w:val="18"/>
    </w:rPr>
  </w:style>
  <w:style w:type="character" w:customStyle="1" w:styleId="Char2">
    <w:name w:val="脚注文本 Char"/>
    <w:basedOn w:val="DefaultParagraphFont"/>
    <w:link w:val="FootnoteText"/>
    <w:uiPriority w:val="99"/>
    <w:semiHidden/>
    <w:qFormat/>
    <w:rsid w:val="00437736"/>
    <w:rPr>
      <w:kern w:val="0"/>
      <w:sz w:val="18"/>
      <w:szCs w:val="18"/>
    </w:rPr>
  </w:style>
  <w:style w:type="paragraph" w:styleId="NormalWeb">
    <w:name w:val="Normal (Web)"/>
    <w:basedOn w:val="Normal"/>
    <w:uiPriority w:val="99"/>
    <w:semiHidden/>
    <w:unhideWhenUsed/>
    <w:qFormat/>
    <w:rsid w:val="00437736"/>
    <w:pPr>
      <w:spacing w:before="100" w:beforeAutospacing="1" w:after="100" w:afterAutospacing="1" w:line="240" w:lineRule="auto"/>
    </w:pPr>
    <w:rPr>
      <w:rFonts w:ascii="宋体" w:eastAsia="宋体" w:hAnsi="宋体" w:cs="宋体"/>
      <w:color w:val="auto"/>
      <w:sz w:val="24"/>
      <w:szCs w:val="24"/>
    </w:rPr>
  </w:style>
  <w:style w:type="table" w:styleId="TableGrid">
    <w:name w:val="Table Grid"/>
    <w:basedOn w:val="TableNormal"/>
    <w:uiPriority w:val="59"/>
    <w:qFormat/>
    <w:rsid w:val="0043773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437736"/>
    <w:rPr>
      <w:color w:val="7B7B7B" w:themeColor="accent3" w:themeShade="BF"/>
      <w:kern w:val="0"/>
      <w:sz w:val="20"/>
      <w:szCs w:val="20"/>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8E8E8" w:themeFill="accent3" w:themeFillTint="3F"/>
      </w:tcPr>
    </w:tblStylePr>
    <w:tblStylePr w:type="band1Vert">
      <w:tblPr/>
      <w:tcPr>
        <w:tcBorders>
          <w:left w:val="nil"/>
          <w:right w:val="nil"/>
          <w:insideH w:val="nil"/>
          <w:insideV w:val="nil"/>
        </w:tcBorders>
        <w:shd w:val="clear" w:color="auto" w:fill="E8E8E8" w:themeFill="accent3" w:themeFillTint="3F"/>
      </w:tcPr>
    </w:tblStylePr>
  </w:style>
  <w:style w:type="character" w:styleId="FootnoteReference">
    <w:name w:val="footnote reference"/>
    <w:basedOn w:val="DefaultParagraphFont"/>
    <w:uiPriority w:val="99"/>
    <w:semiHidden/>
    <w:unhideWhenUsed/>
    <w:qFormat/>
    <w:rsid w:val="00437736"/>
    <w:rPr>
      <w:vertAlign w:val="superscript"/>
    </w:rPr>
  </w:style>
  <w:style w:type="table" w:customStyle="1" w:styleId="1">
    <w:name w:val="网格型1"/>
    <w:basedOn w:val="TableNormal"/>
    <w:uiPriority w:val="59"/>
    <w:qFormat/>
    <w:rsid w:val="00437736"/>
    <w:rPr>
      <w:rFonts w:hAnsi="NEU-BZ"/>
      <w:kern w:val="0"/>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列出段落1"/>
    <w:basedOn w:val="Normal"/>
    <w:next w:val="ListParagraph"/>
    <w:uiPriority w:val="34"/>
    <w:qFormat/>
    <w:rsid w:val="00437736"/>
    <w:pPr>
      <w:ind w:left="720"/>
      <w:contextualSpacing/>
    </w:pPr>
  </w:style>
  <w:style w:type="paragraph" w:styleId="ListParagraph">
    <w:name w:val="List Paragraph"/>
    <w:basedOn w:val="Normal"/>
    <w:uiPriority w:val="34"/>
    <w:unhideWhenUsed/>
    <w:qFormat/>
    <w:rsid w:val="00437736"/>
    <w:pPr>
      <w:widowControl w:val="0"/>
      <w:spacing w:line="240" w:lineRule="auto"/>
      <w:ind w:firstLine="420" w:firstLineChars="200"/>
      <w:jc w:val="both"/>
    </w:pPr>
    <w:rPr>
      <w:rFonts w:asciiTheme="minorHAnsi" w:eastAsiaTheme="minorEastAsia" w:hAnsiTheme="minorHAnsi"/>
      <w:color w:val="auto"/>
      <w:kern w:val="2"/>
      <w:sz w:val="21"/>
    </w:rPr>
  </w:style>
  <w:style w:type="paragraph" w:customStyle="1" w:styleId="11">
    <w:name w:val="引用1"/>
    <w:basedOn w:val="Normal"/>
    <w:next w:val="Normal"/>
    <w:uiPriority w:val="29"/>
    <w:qFormat/>
    <w:rsid w:val="00437736"/>
    <w:rPr>
      <w:i/>
      <w:iCs/>
    </w:rPr>
  </w:style>
  <w:style w:type="character" w:customStyle="1" w:styleId="Char3">
    <w:name w:val="引用 Char"/>
    <w:basedOn w:val="DefaultParagraphFont"/>
    <w:link w:val="Quote"/>
    <w:uiPriority w:val="29"/>
    <w:qFormat/>
    <w:rsid w:val="00437736"/>
    <w:rPr>
      <w:rFonts w:ascii="NEU-BZ" w:eastAsia="方正书宋_GBK"/>
      <w:i/>
      <w:iCs/>
      <w:color w:val="000000"/>
      <w:sz w:val="28"/>
    </w:rPr>
  </w:style>
  <w:style w:type="paragraph" w:styleId="Quote">
    <w:name w:val="Quote"/>
    <w:basedOn w:val="Normal"/>
    <w:next w:val="Normal"/>
    <w:link w:val="Char3"/>
    <w:uiPriority w:val="29"/>
    <w:unhideWhenUsed/>
    <w:qFormat/>
    <w:rsid w:val="00437736"/>
    <w:pPr>
      <w:widowControl w:val="0"/>
      <w:spacing w:line="240" w:lineRule="auto"/>
      <w:jc w:val="both"/>
    </w:pPr>
    <w:rPr>
      <w:rFonts w:hAnsiTheme="minorHAnsi"/>
      <w:i/>
      <w:iCs/>
      <w:kern w:val="2"/>
    </w:rPr>
  </w:style>
  <w:style w:type="character" w:customStyle="1" w:styleId="Char10">
    <w:name w:val="引用 Char1"/>
    <w:basedOn w:val="DefaultParagraphFont"/>
    <w:uiPriority w:val="99"/>
    <w:qFormat/>
    <w:rsid w:val="00437736"/>
    <w:rPr>
      <w:rFonts w:ascii="NEU-BZ" w:eastAsia="方正书宋_GBK" w:hAnsi="NEU-BZ"/>
      <w:i/>
      <w:iCs/>
      <w:color w:val="404040" w:themeColor="text1" w:themeTint="BF"/>
      <w:kern w:val="0"/>
      <w:sz w:val="28"/>
    </w:rPr>
  </w:style>
  <w:style w:type="table" w:customStyle="1" w:styleId="-31">
    <w:name w:val="浅色底纹 - 强调文字颜色 31"/>
    <w:basedOn w:val="TableNormal"/>
    <w:uiPriority w:val="60"/>
    <w:qFormat/>
    <w:rsid w:val="00437736"/>
    <w:rPr>
      <w:rFonts w:hAnsi="NEU-BZ"/>
      <w:color w:val="76923C"/>
      <w:kern w:val="0"/>
      <w:sz w:val="22"/>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cPr>
    </w:tblStylePr>
    <w:tblStylePr w:type="band1Vert">
      <w:tblPr/>
      <w:tcPr>
        <w:tcBorders>
          <w:left w:val="nil"/>
          <w:right w:val="nil"/>
          <w:insideH w:val="nil"/>
          <w:insideV w:val="nil"/>
        </w:tcBorders>
        <w:shd w:val="clear" w:color="auto" w:fill="E6EED5"/>
      </w:tcPr>
    </w:tblStylePr>
  </w:style>
  <w:style w:type="paragraph" w:customStyle="1" w:styleId="MTDisplayEquation">
    <w:name w:val="MTDisplayEquation"/>
    <w:basedOn w:val="Normal"/>
    <w:next w:val="Normal"/>
    <w:link w:val="MTDisplayEquationChar"/>
    <w:qFormat/>
    <w:rsid w:val="00437736"/>
    <w:pPr>
      <w:tabs>
        <w:tab w:val="center" w:pos="4160"/>
        <w:tab w:val="right" w:pos="8300"/>
      </w:tabs>
    </w:pPr>
  </w:style>
  <w:style w:type="character" w:customStyle="1" w:styleId="MTDisplayEquationChar">
    <w:name w:val="MTDisplayEquation Char"/>
    <w:basedOn w:val="DefaultParagraphFont"/>
    <w:link w:val="MTDisplayEquation"/>
    <w:qFormat/>
    <w:rsid w:val="00437736"/>
    <w:rPr>
      <w:rFonts w:ascii="NEU-BZ" w:eastAsia="方正书宋_GBK" w:hAnsi="NEU-BZ"/>
      <w:color w:val="000000"/>
      <w:kern w:val="0"/>
      <w:sz w:val="28"/>
    </w:rPr>
  </w:style>
  <w:style w:type="paragraph" w:customStyle="1" w:styleId="12">
    <w:name w:val="脚注文本1"/>
    <w:basedOn w:val="Normal"/>
    <w:next w:val="FootnoteText"/>
    <w:uiPriority w:val="99"/>
    <w:semiHidden/>
    <w:unhideWhenUsed/>
    <w:qFormat/>
    <w:rsid w:val="00437736"/>
    <w:pPr>
      <w:snapToGrid w:val="0"/>
    </w:pPr>
    <w:rPr>
      <w:rFonts w:asciiTheme="minorHAnsi" w:eastAsiaTheme="minorEastAsia"/>
      <w:color w:val="auto"/>
      <w:sz w:val="18"/>
      <w:szCs w:val="18"/>
    </w:rPr>
  </w:style>
  <w:style w:type="character" w:customStyle="1" w:styleId="Char11">
    <w:name w:val="脚注文本 Char1"/>
    <w:basedOn w:val="DefaultParagraphFont"/>
    <w:uiPriority w:val="99"/>
    <w:semiHidden/>
    <w:qFormat/>
    <w:rsid w:val="00437736"/>
    <w:rPr>
      <w:rFonts w:ascii="NEU-BZ" w:eastAsia="方正书宋_GBK"/>
      <w:color w:val="000000"/>
      <w:sz w:val="18"/>
      <w:szCs w:val="18"/>
    </w:rPr>
  </w:style>
  <w:style w:type="character" w:customStyle="1" w:styleId="Char20">
    <w:name w:val="脚注文本 Char2"/>
    <w:basedOn w:val="DefaultParagraphFont"/>
    <w:uiPriority w:val="99"/>
    <w:semiHidden/>
    <w:qFormat/>
    <w:rsid w:val="00437736"/>
    <w:rPr>
      <w:kern w:val="2"/>
      <w:sz w:val="18"/>
      <w:szCs w:val="18"/>
    </w:rPr>
  </w:style>
  <w:style w:type="table" w:customStyle="1" w:styleId="2">
    <w:name w:val="网格型2"/>
    <w:basedOn w:val="TableNormal"/>
    <w:uiPriority w:val="59"/>
    <w:qFormat/>
    <w:rsid w:val="00437736"/>
    <w:rPr>
      <w:rFonts w:hAnsi="NEU-BZ"/>
      <w:kern w:val="0"/>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浅色底纹 - 强调文字颜色 32"/>
    <w:basedOn w:val="TableNormal"/>
    <w:uiPriority w:val="60"/>
    <w:qFormat/>
    <w:rsid w:val="00437736"/>
    <w:rPr>
      <w:rFonts w:hAnsi="NEU-BZ"/>
      <w:color w:val="76923C"/>
      <w:kern w:val="0"/>
      <w:sz w:val="22"/>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cPr>
    </w:tblStylePr>
    <w:tblStylePr w:type="band1Vert">
      <w:tblPr/>
      <w:tcPr>
        <w:tcBorders>
          <w:left w:val="nil"/>
          <w:right w:val="nil"/>
          <w:insideH w:val="nil"/>
          <w:insideV w:val="nil"/>
        </w:tcBorders>
        <w:shd w:val="clear" w:color="auto" w:fill="E6EE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image" Target="media/image10.jpe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_rels/footer1.xml.rels>&#65279;<?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968</Words>
  <Characters>5522</Characters>
  <Application>Microsoft Office Word</Application>
  <DocSecurity>0</DocSecurity>
  <Lines>46</Lines>
  <Paragraphs>12</Paragraphs>
  <ScaleCrop>false</ScaleCrop>
  <Company/>
  <LinksUpToDate>false</LinksUpToDate>
  <CharactersWithSpaces>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2022-09-25T14:43:00Z</dcterms:created>
  <dcterms:modified xsi:type="dcterms:W3CDTF">2022-09-25T14:43:00Z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