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jc w:val="center"/>
        <w:rPr>
          <w:rFonts w:hint="eastAsia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12280900</wp:posOffset>
            </wp:positionV>
            <wp:extent cx="279400" cy="4826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b/>
          <w:sz w:val="32"/>
          <w:szCs w:val="32"/>
          <w:lang w:val="en-US" w:eastAsia="zh-CN"/>
        </w:rPr>
        <w:t>声现象 单元检测</w:t>
      </w:r>
    </w:p>
    <w:p>
      <w:pPr>
        <w:pStyle w:val="2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一、选择题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.下列有关声现象的说法中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ascii="Times New Roman" w:hAnsi="Times New Roman" w:cs="Times New Roman"/>
          <w:sz w:val="28"/>
          <w:szCs w:val="28"/>
        </w:rPr>
        <w:t>正确的是(    )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吹奏长笛时，笛声是由空气柱的振动产生的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声音的传播不需要介质，能在真空中传播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C.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声音在空气中的传播速度大于在水中的传播速度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D.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“震耳欲聋”主要描述声音的音调高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783590</wp:posOffset>
                </wp:positionV>
                <wp:extent cx="1266825" cy="1476375"/>
                <wp:effectExtent l="0" t="0" r="9525" b="952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85335" y="5011420"/>
                          <a:ext cx="1266825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drawing>
                                <wp:inline distT="0" distB="0" distL="114300" distR="114300">
                                  <wp:extent cx="1066800" cy="1287145"/>
                                  <wp:effectExtent l="0" t="0" r="0" b="8255"/>
                                  <wp:docPr id="446611638" name="图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6611638" name="图片 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6800" cy="12871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8pt;margin-top:61.7pt;height:116.25pt;width:99.75pt;z-index:251660288;mso-width-relative:page;mso-height-relative:page;" fillcolor="#FFFFFF [3201]" filled="t" stroked="f" coordsize="21600,21600" o:gfxdata="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K5Bj9YAAAALAQAADwAAAAAAAAABACAAAAAiAAAAZHJzL2Rvd25y&#10;ZXYueG1sUEsBAhQAFAAAAAgAh07iQHqJP/g5AgAAUAQAAA4AAAAAAAAAAQAgAAAAJQ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drawing>
                          <wp:inline distT="0" distB="0" distL="114300" distR="114300">
                            <wp:extent cx="1066800" cy="1287145"/>
                            <wp:effectExtent l="0" t="0" r="0" b="8255"/>
                            <wp:docPr id="446611638" name="图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6611638" name="图片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6800" cy="12871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.如图所示，小明将悬挂的轻质小球紧靠音叉，用小锤</w:t>
      </w:r>
      <w:r>
        <w:rPr>
          <w:rFonts w:ascii="Times New Roman" w:hAnsi="Times New Roman" w:cs="Times New Roman"/>
          <w:b/>
          <w:bCs/>
          <w:sz w:val="28"/>
          <w:szCs w:val="28"/>
        </w:rPr>
        <w:t>轻敲和重敲</w:t>
      </w:r>
      <w:r>
        <w:rPr>
          <w:rFonts w:ascii="Times New Roman" w:hAnsi="Times New Roman" w:cs="Times New Roman"/>
          <w:sz w:val="28"/>
          <w:szCs w:val="28"/>
        </w:rPr>
        <w:t>音叉时，小球弹开的角度不同.比较角度的大小是为了探究(   )</w:t>
      </w:r>
    </w:p>
    <w:p>
      <w:pPr>
        <w:pStyle w:val="2"/>
        <w:ind w:firstLine="560" w:firstLineChars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A.声音产生的原因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B.响度和振幅的关系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C.音调和频率的关系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D.声音的传播</w:t>
      </w:r>
      <w:r>
        <w:rPr>
          <w:rFonts w:hint="eastAsia" w:ascii="Times New Roman" w:hAnsi="Times New Roman" w:cs="Times New Roman"/>
          <w:sz w:val="28"/>
          <w:szCs w:val="28"/>
        </w:rPr>
        <w:t>是否需要时间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3.</w:t>
      </w:r>
      <w:r>
        <w:rPr>
          <w:rFonts w:ascii="Times New Roman" w:hAnsi="Times New Roman" w:cs="Times New Roman"/>
          <w:sz w:val="28"/>
          <w:szCs w:val="28"/>
        </w:rPr>
        <w:t>手掌按住正在发声的鼓面，鼓声消失了，原因是手(    )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A.不能传播声音  B.吸收了声波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C.把声音反射回去了  D.使鼓面停止了振动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4.小明设计了如图所示的几个实验，能够探究声音产生原因的是（   ）</w:t>
      </w:r>
    </w:p>
    <w:p>
      <w:pPr>
        <w:pStyle w:val="2"/>
        <w:ind w:firstLine="840" w:firstLineChars="4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666750" cy="847725"/>
            <wp:effectExtent l="0" t="0" r="0" b="9525"/>
            <wp:docPr id="17" name="图片 16" descr="C:\Users\lenovo\Desktop\转WORD\F0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C:\Users\lenovo\Desktop\转WORD\F043.TI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713105" cy="800735"/>
            <wp:effectExtent l="0" t="0" r="10795" b="18415"/>
            <wp:docPr id="18" name="图片 17" descr="C:\Users\lenovo\Desktop\转WORD\F0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C:\Users\lenovo\Desktop\转WORD\F044.TI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drawing>
          <wp:inline distT="0" distB="0" distL="114300" distR="114300">
            <wp:extent cx="1129665" cy="884555"/>
            <wp:effectExtent l="0" t="0" r="13335" b="10795"/>
            <wp:docPr id="19" name="图片 19" descr="IMG_20221014_085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0221014_0851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9665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drawing>
          <wp:inline distT="0" distB="0" distL="114300" distR="114300">
            <wp:extent cx="1466215" cy="923925"/>
            <wp:effectExtent l="0" t="0" r="635" b="9525"/>
            <wp:docPr id="20" name="图片 20" descr="IMG_20221014_085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0221014_0852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把罩内的空气抽去一些后，闹钟的铃声明显变小</w:t>
      </w:r>
    </w:p>
    <w:p>
      <w:pPr>
        <w:pStyle w:val="2"/>
        <w:numPr>
          <w:ilvl w:val="0"/>
          <w:numId w:val="2"/>
        </w:numPr>
        <w:ind w:left="0" w:leftChars="0" w:firstLine="0" w:firstLineChars="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扬声器发声时肥皂膜左右摆动</w:t>
      </w:r>
    </w:p>
    <w:p>
      <w:pPr>
        <w:pStyle w:val="2"/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用嘴吹哨子的上端，向下拉动活塞，声音变低</w:t>
      </w:r>
    </w:p>
    <w:p>
      <w:pPr>
        <w:pStyle w:val="2"/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用发声的音叉接触水面时，水面水花四溅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cs="Times New Roman"/>
          <w:sz w:val="28"/>
          <w:szCs w:val="28"/>
        </w:rPr>
        <w:t>.《中国好声音》是一档大型励志专业音乐评论节目，也是深受观众欢迎和喜爱的唱歌类娱乐节目.在节目中常常听到导师们说：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某某某，你的声音有很强的辨识度，我很喜欢.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这里所说</w:t>
      </w:r>
      <w:r>
        <w:rPr>
          <w:rFonts w:hint="eastAsia" w:ascii="Times New Roman" w:hAnsi="Times New Roman" w:cs="Times New Roman"/>
          <w:sz w:val="28"/>
          <w:szCs w:val="28"/>
        </w:rPr>
        <w:t>的</w:t>
      </w:r>
      <w:r>
        <w:rPr>
          <w:rFonts w:hint="eastAsia" w:hAnsi="宋体" w:cs="Times New Roman"/>
          <w:sz w:val="28"/>
          <w:szCs w:val="28"/>
        </w:rPr>
        <w:t>“</w:t>
      </w:r>
      <w:r>
        <w:rPr>
          <w:rFonts w:hint="eastAsia" w:ascii="Times New Roman" w:hAnsi="Times New Roman" w:cs="Times New Roman"/>
          <w:sz w:val="28"/>
          <w:szCs w:val="28"/>
        </w:rPr>
        <w:t>辨识度</w:t>
      </w:r>
      <w:r>
        <w:rPr>
          <w:rFonts w:hint="eastAsia" w:hAnsi="宋体" w:cs="Times New Roman"/>
          <w:sz w:val="28"/>
          <w:szCs w:val="28"/>
        </w:rPr>
        <w:t>”</w:t>
      </w:r>
      <w:r>
        <w:rPr>
          <w:rFonts w:hint="eastAsia" w:ascii="Times New Roman" w:hAnsi="Times New Roman" w:cs="Times New Roman"/>
          <w:sz w:val="28"/>
          <w:szCs w:val="28"/>
        </w:rPr>
        <w:t>主要是指选手唱歌时声音的</w:t>
      </w:r>
      <w:r>
        <w:rPr>
          <w:rFonts w:ascii="Times New Roman" w:hAnsi="Times New Roman" w:cs="Times New Roman"/>
          <w:sz w:val="28"/>
          <w:szCs w:val="28"/>
        </w:rPr>
        <w:t>(    )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A.音调  B.响度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C.音色  D.以上说法均正确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6.</w:t>
      </w:r>
      <w:r>
        <w:rPr>
          <w:rFonts w:ascii="Times New Roman" w:hAnsi="Times New Roman" w:cs="Times New Roman"/>
          <w:sz w:val="28"/>
          <w:szCs w:val="28"/>
        </w:rPr>
        <w:t>在图中所示乐器中，描述产生声音的物体正确的是(    )</w:t>
      </w:r>
    </w:p>
    <w:p>
      <w:pPr>
        <w:pStyle w:val="2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428490" cy="1207770"/>
            <wp:effectExtent l="0" t="0" r="10160" b="11430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849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小提琴发声是弓振动产生的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二胡发声是琴弦振动产生的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琵琶发声是琴体振动产生的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D.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鼓发声是空气振动产生的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cs="Times New Roman"/>
          <w:sz w:val="28"/>
          <w:szCs w:val="28"/>
        </w:rPr>
        <w:t>.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以下事例是利用声音传递能量</w:t>
      </w:r>
      <w:r>
        <w:rPr>
          <w:rFonts w:ascii="Times New Roman" w:hAnsi="Times New Roman" w:cs="Times New Roman"/>
          <w:sz w:val="28"/>
          <w:szCs w:val="28"/>
        </w:rPr>
        <w:t>的是(    )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将超声波应用到倒车雷达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医生用听诊器给病人诊断病情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C.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利用次声波判断地震方位</w:t>
      </w:r>
    </w:p>
    <w:p>
      <w:pPr>
        <w:pStyle w:val="2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D.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利用超声波排除人体内的结石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.下列声现象的叙述中与图中情景不相符的是(    )</w:t>
      </w:r>
    </w:p>
    <w:p>
      <w:pPr>
        <w:pStyle w:val="2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5052060" cy="885825"/>
            <wp:effectExtent l="0" t="0" r="15240" b="9525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206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A.拨动琴弦发出悠扬的琴声说明声音是由物体振动产生的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B.钢尺伸出桌边的长度越长，发出声音的音调越低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C.倒车雷达是利用次声波传递信息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D.北京动物园的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隔音蛟龙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是在传播过程中减弱噪声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9.下列各种声音中，不属于噪声的是（   ）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A.阅览室内絮絮细雨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B.物理课时，听到隔壁教室传来的歌声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C.午睡时突然传来弹奏熟练的钢琴声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D.坐在报告厅听到台上精彩的演讲声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10.</w:t>
      </w:r>
      <w:r>
        <w:rPr>
          <w:rFonts w:ascii="Times New Roman" w:hAnsi="Times New Roman" w:cs="Times New Roman"/>
          <w:sz w:val="28"/>
          <w:szCs w:val="28"/>
        </w:rPr>
        <w:t>如图所示声波的波形图，下列说法正确的是(    )</w:t>
      </w:r>
    </w:p>
    <w:p>
      <w:pPr>
        <w:pStyle w:val="2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210050" cy="1170305"/>
            <wp:effectExtent l="0" t="0" r="0" b="10795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A.甲、乙的音调和响度相同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B.甲、丙的音调和音色相同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C.乙、丁的音调和音色相同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D.丙、丁的音色和响度相同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二、填空题</w:t>
      </w:r>
    </w:p>
    <w:p>
      <w:pPr>
        <w:pStyle w:val="2"/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11.声音的传播需要介质，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不能传声；某著名男高音歌唱家在上海演唱会上放声歌唱，深受广大歌迷的欢迎，其中“高”指的是声音的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；高速公路旁修建隔音墙，是在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减弱噪声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12</w:t>
      </w:r>
      <w:r>
        <w:rPr>
          <w:rFonts w:ascii="Times New Roman" w:hAnsi="Times New Roman" w:cs="Times New Roman"/>
          <w:sz w:val="28"/>
          <w:szCs w:val="28"/>
        </w:rPr>
        <w:t>.艾力把手放在</w:t>
      </w:r>
      <w:r>
        <w:rPr>
          <w:rFonts w:hint="eastAsia" w:ascii="Times New Roman" w:hAnsi="Times New Roman" w:cs="Times New Roman"/>
          <w:sz w:val="28"/>
          <w:szCs w:val="28"/>
        </w:rPr>
        <w:t>喉咙处大声讲话，感觉喉头振动了，说明声音是由物体的</w:t>
      </w:r>
      <w:r>
        <w:rPr>
          <w:rFonts w:ascii="Times New Roman" w:hAnsi="Times New Roman" w:cs="Times New Roman"/>
          <w:sz w:val="28"/>
          <w:szCs w:val="28"/>
        </w:rPr>
        <w:t>________产生的.花样游泳运动员，能潜在水中听到音乐而舞蹈，说明________能够传声.</w:t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13.弹奏前调整琴弦的松紧程度，可以改变琴声的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；根据乐器发声的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，可以听出是什么乐器在演奏。（均选填“响度”“音调”“音色”）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14.</w:t>
      </w:r>
      <w:r>
        <w:rPr>
          <w:rFonts w:ascii="Times New Roman" w:hAnsi="Times New Roman" w:cs="Times New Roman"/>
          <w:sz w:val="28"/>
          <w:szCs w:val="28"/>
        </w:rPr>
        <w:t>如图所示，用手拨动塑料尺，发出的声音是由塑料尺________产生的.塑料尺振幅越大，声音的________越大.若改变塑料尺伸出桌面的长度，</w:t>
      </w:r>
      <w:r>
        <w:rPr>
          <w:rFonts w:hint="eastAsia" w:ascii="Times New Roman" w:hAnsi="Times New Roman" w:cs="Times New Roman"/>
          <w:sz w:val="28"/>
          <w:szCs w:val="28"/>
        </w:rPr>
        <w:t>会使声音的</w:t>
      </w:r>
      <w:r>
        <w:rPr>
          <w:rFonts w:ascii="Times New Roman" w:hAnsi="Times New Roman" w:cs="Times New Roman"/>
          <w:sz w:val="28"/>
          <w:szCs w:val="28"/>
        </w:rPr>
        <w:t>________发生改变.</w:t>
      </w:r>
    </w:p>
    <w:p>
      <w:pPr>
        <w:pStyle w:val="2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drawing>
          <wp:inline distT="0" distB="0" distL="114300" distR="114300">
            <wp:extent cx="1706880" cy="918845"/>
            <wp:effectExtent l="0" t="0" r="7620" b="14605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rPr>
          <w:rFonts w:hint="eastAsia" w:hAnsi="宋体" w:cs="宋体"/>
          <w:sz w:val="28"/>
          <w:szCs w:val="28"/>
          <w:lang w:val="en-US" w:eastAsia="zh-CN"/>
        </w:rPr>
      </w:pPr>
      <w:r>
        <w:rPr>
          <w:rFonts w:hint="eastAsia" w:hAnsi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在花样游泳比赛中</w:t>
      </w:r>
      <w:r>
        <w:rPr>
          <w:rFonts w:hint="eastAsia" w:hAnsi="宋体" w:cs="宋体"/>
          <w:sz w:val="28"/>
          <w:szCs w:val="28"/>
          <w:lang w:val="en-US" w:eastAsia="zh-CN"/>
        </w:rPr>
        <w:t>，运动员在水中也能听到音乐，这是因为</w:t>
      </w:r>
      <w:r>
        <w:rPr>
          <w:rFonts w:hint="eastAsia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hAnsi="宋体" w:cs="宋体"/>
          <w:sz w:val="28"/>
          <w:szCs w:val="28"/>
          <w:lang w:val="en-US" w:eastAsia="zh-CN"/>
        </w:rPr>
        <w:t>能传播声音；小华向着远处的山崖大喊一声，约3s后听到回声，则小华距山崖大约</w:t>
      </w:r>
      <w:r>
        <w:rPr>
          <w:rFonts w:hint="eastAsia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hAnsi="宋体" w:cs="宋体"/>
          <w:sz w:val="28"/>
          <w:szCs w:val="28"/>
          <w:lang w:val="en-US" w:eastAsia="zh-CN"/>
        </w:rPr>
        <w:t>m。（在空气中声速为340m/s）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</w:rPr>
        <w:t>如图是几种声音输入到示波器上时显示的波形，从波形可以判断这三种声音的________、________相同，________不相同(填写声音的特性).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4170680" cy="961390"/>
            <wp:effectExtent l="0" t="0" r="1270" b="1016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7068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</w:rPr>
        <w:t>发生地震时，有些动物比人提前感觉到，是因为地震时伴有________声波产生；医生用的“B超”是利用________声波获得信息.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三</w:t>
      </w:r>
      <w:r>
        <w:rPr>
          <w:rFonts w:ascii="Times New Roman" w:hAnsi="Times New Roman" w:eastAsia="黑体" w:cs="Times New Roman"/>
          <w:sz w:val="28"/>
          <w:szCs w:val="28"/>
        </w:rPr>
        <w:t>、实验探究题</w:t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18.图中利用钢尺探究声现象的实验情景</w:t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</w:pPr>
      <w:r>
        <w:rPr>
          <w:rFonts w:ascii="Times New Roman" w:hAnsi="Times New Roman" w:eastAsia="楷体_GB2312" w:cs="Times New Roman"/>
          <w:sz w:val="28"/>
          <w:szCs w:val="28"/>
        </w:rPr>
        <w:drawing>
          <wp:inline distT="0" distB="0" distL="114300" distR="114300">
            <wp:extent cx="1706880" cy="918845"/>
            <wp:effectExtent l="0" t="0" r="7620" b="14605"/>
            <wp:docPr id="2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（1）将钢尺紧压在桌面上，一端伸出桌面，拨动钢尺发出声音，说明声音是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产生的。</w:t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（2）保持钢尺伸出桌面的长度不变，用大小不同的里拨动，发出声音的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不同；改变钢尺伸出桌面的长度，用相同的力拨动，发出声音的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不同。</w:t>
      </w:r>
    </w:p>
    <w:p>
      <w:pPr>
        <w:pStyle w:val="2"/>
        <w:rPr>
          <w:rFonts w:hint="default" w:ascii="Times New Roman" w:hAnsi="Times New Roman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（3）将钢尺伸出桌面的一端对着点燃的蜡烛，拨动钢尺发现烛焰熄灭，说明声音可以传递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。</w:t>
      </w:r>
    </w:p>
    <w:p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>
        <w:rPr>
          <w:rFonts w:hint="eastAsia" w:ascii="Times New Roman" w:hAnsi="Times New Roman" w:cs="Times New Roman"/>
          <w:b w:val="0"/>
          <w:bCs/>
          <w:sz w:val="28"/>
          <w:szCs w:val="28"/>
          <w:lang w:val="en-US" w:eastAsia="zh-CN"/>
        </w:rPr>
        <w:t>9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.在学习二胡演奏过程中，小明发现琴弦发出的声音音调高低受各种因素的影响，</w:t>
      </w:r>
      <w:r>
        <w:rPr>
          <w:rFonts w:ascii="Times New Roman" w:hAnsi="Times New Roman" w:cs="Times New Roman"/>
          <w:sz w:val="28"/>
          <w:szCs w:val="28"/>
        </w:rPr>
        <w:t>他决定对此进行研究，经过和同学们讨论提出了以下几种猜想：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猜想一：琴弦发出声音的音调高低，可能与琴弦的横截面积有关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猜想二：琴弦发出声音的音调高低，可能与琴弦的长短有关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猜想三：琴弦发出声音的音调高低，可能与琴弦的材料有关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为了验证上述猜想是否正确，他和同学们找到了表</w:t>
      </w:r>
      <w:r>
        <w:rPr>
          <w:rFonts w:hint="eastAsia" w:ascii="Times New Roman" w:hAnsi="Times New Roman" w:cs="Times New Roman"/>
          <w:sz w:val="28"/>
          <w:szCs w:val="28"/>
        </w:rPr>
        <w:t>中所列</w:t>
      </w:r>
      <w:r>
        <w:rPr>
          <w:rFonts w:ascii="Times New Roman" w:hAnsi="Times New Roman" w:cs="Times New Roman"/>
          <w:sz w:val="28"/>
          <w:szCs w:val="28"/>
        </w:rPr>
        <w:t>4种规格的琴弦，进行实验.</w:t>
      </w:r>
    </w:p>
    <w:p>
      <w:pPr>
        <w:pStyle w:val="2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379"/>
        <w:gridCol w:w="1701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编号</w:t>
            </w:r>
          </w:p>
        </w:tc>
        <w:tc>
          <w:tcPr>
            <w:tcW w:w="4683" w:type="dxa"/>
            <w:gridSpan w:val="3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材料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长度(cm)</w:t>
            </w:r>
          </w:p>
        </w:tc>
        <w:tc>
          <w:tcPr>
            <w:tcW w:w="1603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横截面积(mm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A</w:t>
            </w:r>
          </w:p>
        </w:tc>
        <w:tc>
          <w:tcPr>
            <w:tcW w:w="1379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尼龙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55</w:t>
            </w:r>
          </w:p>
        </w:tc>
        <w:tc>
          <w:tcPr>
            <w:tcW w:w="1603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B</w:t>
            </w:r>
          </w:p>
        </w:tc>
        <w:tc>
          <w:tcPr>
            <w:tcW w:w="1379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尼龙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55</w:t>
            </w:r>
          </w:p>
        </w:tc>
        <w:tc>
          <w:tcPr>
            <w:tcW w:w="1603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C</w:t>
            </w:r>
          </w:p>
        </w:tc>
        <w:tc>
          <w:tcPr>
            <w:tcW w:w="1379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尼龙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80</w:t>
            </w:r>
          </w:p>
        </w:tc>
        <w:tc>
          <w:tcPr>
            <w:tcW w:w="1603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D</w:t>
            </w:r>
          </w:p>
        </w:tc>
        <w:tc>
          <w:tcPr>
            <w:tcW w:w="1379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镍合金</w:t>
            </w:r>
          </w:p>
        </w:tc>
        <w:tc>
          <w:tcPr>
            <w:tcW w:w="1701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Ansi="宋体" w:eastAsia="仿宋_GB2312" w:cs="Times New Roman"/>
                <w:sz w:val="28"/>
                <w:szCs w:val="28"/>
              </w:rPr>
              <w:t>①</w:t>
            </w:r>
          </w:p>
        </w:tc>
        <w:tc>
          <w:tcPr>
            <w:tcW w:w="1603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0.5</w:t>
            </w:r>
          </w:p>
        </w:tc>
      </w:tr>
    </w:tbl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(1)为了验证猜想一，应选编号________两种规格的琴弦进行实验.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(2)为了验证猜想二，</w:t>
      </w:r>
      <w:r>
        <w:rPr>
          <w:rFonts w:hint="eastAsia" w:ascii="Times New Roman" w:hAnsi="Times New Roman" w:cs="Times New Roman"/>
          <w:sz w:val="28"/>
          <w:szCs w:val="28"/>
        </w:rPr>
        <w:t>应选编号</w:t>
      </w:r>
      <w:r>
        <w:rPr>
          <w:rFonts w:ascii="Times New Roman" w:hAnsi="Times New Roman" w:cs="Times New Roman"/>
          <w:sz w:val="28"/>
          <w:szCs w:val="28"/>
        </w:rPr>
        <w:t>________两种规格的琴弦进行实验.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(3)在验证猜想三时，小明发现粗心的同学没有把表中的数据填全，表中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的位置所缺数据是______.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(4)小明在这个探究实验中，采用的研究方法是____________.</w:t>
      </w:r>
    </w:p>
    <w:p>
      <w:pPr>
        <w:pStyle w:val="2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eastAsia="zh-CN"/>
        </w:rPr>
        <w:t>四、计算题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20.用回声可以帮助船只测量水深，因此在海洋和江河的考察船上都安装有声呐。如果声音在水中的传播速度为1500m/s，某考察船在考察时发出声音，1.6s后接受到了回声，那么这里的水深为多少？</w:t>
      </w: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21如图所示，在秦岭山脉中超过10公里的特长隧道就有7座，隧道群规模为全国之最.当CRH3A型动车组以某一速度沿直线匀速行驶时，在进入某一隧道前800m处鸣笛，司机在鸣笛4s后听到隧道口处山崖反射的回声，声音在空气中的传播速度为340m/s.求：</w:t>
      </w:r>
    </w:p>
    <w:p>
      <w:pPr>
        <w:pStyle w:val="2"/>
        <w:numPr>
          <w:ilvl w:val="0"/>
          <w:numId w:val="3"/>
        </w:num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当司机听到反射的回声时，他离隧道口的距离是多少米？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（2）动车行驶的速度是多少km/h？</w:t>
      </w:r>
    </w:p>
    <w:p>
      <w:pPr>
        <w:rPr>
          <w:sz w:val="28"/>
          <w:szCs w:val="28"/>
        </w:rPr>
      </w:pPr>
      <w:r>
        <w:rPr>
          <w:rFonts w:hint="eastAsia" w:eastAsia="宋体"/>
          <w:sz w:val="28"/>
          <w:szCs w:val="28"/>
          <w:lang w:eastAsia="zh-CN"/>
        </w:rPr>
        <w:drawing>
          <wp:inline distT="0" distB="0" distL="114300" distR="114300">
            <wp:extent cx="2011680" cy="1397000"/>
            <wp:effectExtent l="0" t="0" r="7620" b="12700"/>
            <wp:docPr id="1" name="图片 1" descr="IMG_20221014_101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21014_10144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参考答案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1-10：ABDDC  BDCDA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11：真空  音调   传播过程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12：振动  液体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13：音调  音色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14：振动   响度    音调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15：水   510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16：响度   音调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17：次   超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18：物体振动   响度   音调  能量</w:t>
      </w:r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19：</w:t>
      </w:r>
      <w:r>
        <w:rPr>
          <w:rFonts w:hint="eastAsia" w:ascii="宋体" w:hAnsi="宋体" w:eastAsia="宋体" w:cs="宋体"/>
          <w:sz w:val="28"/>
          <w:szCs w:val="28"/>
        </w:rPr>
        <w:t>(1)A、B　(2)A、C　(3)55　(4)控制变量法</w:t>
      </w:r>
    </w:p>
    <w:p>
      <w:pPr>
        <w:pStyle w:val="2"/>
        <w:rPr>
          <w:rFonts w:hint="eastAsia" w:hAnsi="宋体" w:cs="宋体"/>
          <w:sz w:val="28"/>
          <w:szCs w:val="28"/>
          <w:lang w:val="en-US" w:eastAsia="zh-CN"/>
        </w:rPr>
      </w:pPr>
      <w:r>
        <w:rPr>
          <w:rFonts w:hint="eastAsia" w:hAnsi="宋体" w:cs="宋体"/>
          <w:sz w:val="28"/>
          <w:szCs w:val="28"/>
          <w:lang w:val="en-US" w:eastAsia="zh-CN"/>
        </w:rPr>
        <w:t>20:1200m</w:t>
      </w:r>
    </w:p>
    <w:p>
      <w:pPr>
        <w:pStyle w:val="2"/>
        <w:rPr>
          <w:rFonts w:hint="default" w:hAnsi="宋体" w:cs="宋体"/>
          <w:sz w:val="28"/>
          <w:szCs w:val="28"/>
          <w:lang w:val="en-US" w:eastAsia="zh-CN"/>
        </w:rPr>
      </w:pPr>
      <w:r>
        <w:rPr>
          <w:rFonts w:hint="eastAsia" w:hAnsi="宋体" w:cs="宋体"/>
          <w:sz w:val="28"/>
          <w:szCs w:val="28"/>
          <w:lang w:val="en-US" w:eastAsia="zh-CN"/>
        </w:rPr>
        <w:t>21:560m    216km/h</w:t>
      </w:r>
    </w:p>
    <w:p>
      <w:pPr>
        <w:rPr>
          <w:rFonts w:hint="default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1AE719"/>
    <w:multiLevelType w:val="singleLevel"/>
    <w:tmpl w:val="8E1AE71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3DB64E86"/>
    <w:multiLevelType w:val="singleLevel"/>
    <w:tmpl w:val="3DB64E8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5B0A9AB"/>
    <w:multiLevelType w:val="singleLevel"/>
    <w:tmpl w:val="75B0A9AB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2EE74FE0"/>
    <w:rsid w:val="004151FC"/>
    <w:rsid w:val="00C02FC6"/>
    <w:rsid w:val="03F875B4"/>
    <w:rsid w:val="0599206A"/>
    <w:rsid w:val="1DA54D2A"/>
    <w:rsid w:val="2EE74FE0"/>
    <w:rsid w:val="3D87369C"/>
    <w:rsid w:val="4BC76B54"/>
    <w:rsid w:val="4D912A3F"/>
    <w:rsid w:val="53FA54E7"/>
    <w:rsid w:val="59BE143E"/>
    <w:rsid w:val="7189187F"/>
    <w:rsid w:val="7C684EB3"/>
    <w:rsid w:val="7D74353C"/>
    <w:rsid w:val="7DAF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2158</Words>
  <Characters>2437</Characters>
  <Lines>0</Lines>
  <Paragraphs>0</Paragraphs>
  <TotalTime>1</TotalTime>
  <ScaleCrop>false</ScaleCrop>
  <LinksUpToDate>false</LinksUpToDate>
  <CharactersWithSpaces>2622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2022-10-14T00:30:00Z</dcterms:created>
  <dc:creator>呼吸</dc:creator>
  <cp:lastModifiedBy>Administrator</cp:lastModifiedBy>
  <dcterms:modified xsi:type="dcterms:W3CDTF">2022-10-23T03:17:57Z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C599B23C7CC744DAA4B3C4B9BC3107DE</vt:lpwstr>
  </property>
</Properties>
</file>