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10731500</wp:posOffset>
            </wp:positionV>
            <wp:extent cx="330200" cy="431800"/>
            <wp:effectExtent l="0" t="0" r="1270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330200" cy="431800"/>
                    </a:xfrm>
                    <a:prstGeom prst="rect">
                      <a:avLst/>
                    </a:prstGeom>
                  </pic:spPr>
                </pic:pic>
              </a:graphicData>
            </a:graphic>
          </wp:anchor>
        </w:drawing>
      </w:r>
      <w:r>
        <w:rPr>
          <w:rFonts w:hint="eastAsia" w:ascii="黑体" w:hAnsi="黑体" w:eastAsia="黑体"/>
          <w:sz w:val="36"/>
          <w:szCs w:val="36"/>
        </w:rPr>
        <w:t>【分层单元卷】部编版语文9</w:t>
      </w:r>
      <w:r>
        <w:rPr>
          <w:rFonts w:ascii="黑体" w:hAnsi="黑体" w:eastAsia="黑体"/>
          <w:sz w:val="36"/>
          <w:szCs w:val="36"/>
        </w:rPr>
        <w:t>年级</w:t>
      </w:r>
      <w:r>
        <w:rPr>
          <w:rFonts w:hint="eastAsia" w:ascii="黑体" w:hAnsi="黑体" w:eastAsia="黑体"/>
          <w:sz w:val="36"/>
          <w:szCs w:val="36"/>
        </w:rPr>
        <w:t>上</w:t>
      </w:r>
      <w:r>
        <w:rPr>
          <w:rFonts w:ascii="黑体" w:hAnsi="黑体" w:eastAsia="黑体"/>
          <w:sz w:val="36"/>
          <w:szCs w:val="36"/>
        </w:rPr>
        <w:t>册</w:t>
      </w:r>
    </w:p>
    <w:p>
      <w:pPr>
        <w:jc w:val="center"/>
        <w:rPr>
          <w:rFonts w:ascii="黑体" w:hAnsi="黑体" w:eastAsia="黑体"/>
          <w:sz w:val="28"/>
          <w:szCs w:val="28"/>
        </w:rPr>
      </w:pPr>
      <w:r>
        <w:rPr>
          <w:rFonts w:ascii="黑体" w:hAnsi="黑体" w:eastAsia="黑体"/>
          <w:sz w:val="28"/>
          <w:szCs w:val="28"/>
        </w:rPr>
        <w:t>第</w:t>
      </w:r>
      <w:r>
        <w:rPr>
          <w:rFonts w:hint="eastAsia" w:ascii="黑体" w:hAnsi="黑体" w:eastAsia="黑体"/>
          <w:sz w:val="28"/>
          <w:szCs w:val="28"/>
        </w:rPr>
        <w:t>3</w:t>
      </w:r>
      <w:r>
        <w:rPr>
          <w:rFonts w:ascii="黑体" w:hAnsi="黑体" w:eastAsia="黑体"/>
          <w:sz w:val="28"/>
          <w:szCs w:val="28"/>
        </w:rPr>
        <w:t>单元·A基础测试</w:t>
      </w:r>
    </w:p>
    <w:p>
      <w:pPr>
        <w:spacing w:line="360" w:lineRule="auto"/>
        <w:ind w:firstLine="2168" w:firstLineChars="900"/>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时间：</w:t>
      </w:r>
      <w:r>
        <w:rPr>
          <w:rFonts w:hint="eastAsia" w:ascii="Times New Roman" w:hAnsi="Times New Roman" w:eastAsia="宋体" w:cs="Times New Roman"/>
          <w:b/>
          <w:bCs/>
          <w:sz w:val="24"/>
          <w:szCs w:val="24"/>
        </w:rPr>
        <w:t>12</w:t>
      </w:r>
      <w:r>
        <w:rPr>
          <w:rFonts w:ascii="Times New Roman" w:hAnsi="Times New Roman" w:eastAsia="宋体" w:cs="Times New Roman"/>
          <w:b/>
          <w:bCs/>
          <w:sz w:val="24"/>
          <w:szCs w:val="24"/>
        </w:rPr>
        <w:t>0分钟  满分：1</w:t>
      </w:r>
      <w:r>
        <w:rPr>
          <w:rFonts w:hint="eastAsia" w:ascii="Times New Roman" w:hAnsi="Times New Roman" w:eastAsia="宋体" w:cs="Times New Roman"/>
          <w:b/>
          <w:bCs/>
          <w:sz w:val="24"/>
          <w:szCs w:val="24"/>
        </w:rPr>
        <w:t>2</w:t>
      </w:r>
      <w:r>
        <w:rPr>
          <w:rFonts w:ascii="Times New Roman" w:hAnsi="Times New Roman" w:eastAsia="宋体" w:cs="Times New Roman"/>
          <w:b/>
          <w:bCs/>
          <w:sz w:val="24"/>
          <w:szCs w:val="24"/>
        </w:rPr>
        <w:t>0分</w:t>
      </w:r>
    </w:p>
    <w:p>
      <w:pPr>
        <w:spacing w:line="360" w:lineRule="auto"/>
        <w:ind w:firstLine="1205" w:firstLineChars="500"/>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班级__________姓名__________得分__________</w:t>
      </w:r>
    </w:p>
    <w:p>
      <w:pPr>
        <w:jc w:val="left"/>
        <w:textAlignment w:val="center"/>
        <w:rPr>
          <w:rFonts w:hint="eastAsia" w:ascii="宋体" w:hAnsi="宋体" w:eastAsia="宋体" w:cs="宋体"/>
          <w:b/>
        </w:rPr>
      </w:pPr>
      <w:r>
        <w:rPr>
          <w:rFonts w:hint="eastAsia" w:ascii="宋体" w:hAnsi="宋体" w:eastAsia="宋体" w:cs="宋体"/>
          <w:b/>
        </w:rPr>
        <w:t>一、选择题(共16分)</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下列加点字的注音和字形完全正确的一项是（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．烂</w:t>
      </w:r>
      <w:r>
        <w:rPr>
          <w:rFonts w:hint="eastAsia" w:ascii="Times New Roman" w:hAnsi="Times New Roman" w:eastAsia="宋体" w:cs="Times New Roman"/>
          <w:em w:val="dot"/>
        </w:rPr>
        <w:t>柯</w:t>
      </w:r>
      <w:r>
        <w:rPr>
          <w:rFonts w:hint="eastAsia" w:ascii="Times New Roman" w:hAnsi="Times New Roman" w:eastAsia="宋体" w:cs="Times New Roman"/>
        </w:rPr>
        <w:t>（</w:t>
      </w:r>
      <w:r>
        <w:rPr>
          <w:rFonts w:ascii="Times New Roman" w:hAnsi="Times New Roman" w:eastAsia="宋体" w:cs="Times New Roman"/>
        </w:rPr>
        <w:t>kē</w:t>
      </w:r>
      <w:r>
        <w:rPr>
          <w:rFonts w:hint="eastAsia" w:ascii="Times New Roman" w:hAnsi="Times New Roman" w:eastAsia="宋体" w:cs="Times New Roman"/>
        </w:rPr>
        <w:t>）</w:t>
      </w:r>
      <w:r>
        <w:rPr>
          <w:rFonts w:ascii="Times New Roman" w:hAnsi="Times New Roman" w:eastAsia="Times New Roman" w:cs="Times New Roman"/>
          <w:kern w:val="0"/>
          <w:sz w:val="24"/>
          <w:szCs w:val="24"/>
        </w:rPr>
        <w:t>        </w:t>
      </w:r>
      <w:r>
        <w:rPr>
          <w:rFonts w:hint="eastAsia" w:ascii="Times New Roman" w:hAnsi="Times New Roman" w:eastAsia="宋体" w:cs="Times New Roman"/>
        </w:rPr>
        <w:t>碧</w:t>
      </w:r>
      <w:r>
        <w:rPr>
          <w:rFonts w:hint="eastAsia" w:ascii="Times New Roman" w:hAnsi="Times New Roman" w:eastAsia="宋体" w:cs="Times New Roman"/>
          <w:em w:val="dot"/>
        </w:rPr>
        <w:t>溪</w:t>
      </w:r>
      <w:r>
        <w:rPr>
          <w:rFonts w:hint="eastAsia" w:ascii="Times New Roman" w:hAnsi="Times New Roman" w:eastAsia="宋体" w:cs="Times New Roman"/>
        </w:rPr>
        <w:t>（</w:t>
      </w:r>
      <w:r>
        <w:rPr>
          <w:rFonts w:ascii="Times New Roman" w:hAnsi="Times New Roman" w:eastAsia="宋体" w:cs="Times New Roman"/>
        </w:rPr>
        <w:t>xī</w:t>
      </w:r>
      <w:r>
        <w:rPr>
          <w:rFonts w:hint="eastAsia" w:ascii="Times New Roman" w:hAnsi="Times New Roman" w:eastAsia="宋体" w:cs="Times New Roman"/>
        </w:rPr>
        <w:t>）</w:t>
      </w:r>
      <w:r>
        <w:rPr>
          <w:rFonts w:ascii="Times New Roman" w:hAnsi="Times New Roman" w:eastAsia="Times New Roman" w:cs="Times New Roman"/>
          <w:kern w:val="0"/>
          <w:sz w:val="24"/>
          <w:szCs w:val="24"/>
        </w:rPr>
        <w:t>       </w:t>
      </w:r>
      <w:r>
        <w:rPr>
          <w:rFonts w:hint="eastAsia" w:ascii="Times New Roman" w:hAnsi="Times New Roman" w:eastAsia="宋体" w:cs="Times New Roman"/>
        </w:rPr>
        <w:t>空</w:t>
      </w:r>
      <w:r>
        <w:rPr>
          <w:rFonts w:hint="eastAsia" w:ascii="Times New Roman" w:hAnsi="Times New Roman" w:eastAsia="宋体" w:cs="Times New Roman"/>
          <w:em w:val="dot"/>
        </w:rPr>
        <w:t>吟</w:t>
      </w:r>
      <w:r>
        <w:rPr>
          <w:rFonts w:hint="eastAsia" w:ascii="Times New Roman" w:hAnsi="Times New Roman" w:eastAsia="宋体" w:cs="Times New Roman"/>
        </w:rPr>
        <w:t>（</w:t>
      </w:r>
      <w:r>
        <w:rPr>
          <w:rFonts w:ascii="Times New Roman" w:hAnsi="Times New Roman" w:eastAsia="宋体" w:cs="Times New Roman"/>
        </w:rPr>
        <w:t>yín</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．侧</w:t>
      </w:r>
      <w:r>
        <w:rPr>
          <w:rFonts w:hint="eastAsia" w:ascii="Times New Roman" w:hAnsi="Times New Roman" w:eastAsia="宋体" w:cs="Times New Roman"/>
          <w:em w:val="dot"/>
        </w:rPr>
        <w:t>畔</w:t>
      </w:r>
      <w:r>
        <w:rPr>
          <w:rFonts w:hint="eastAsia" w:ascii="Times New Roman" w:hAnsi="Times New Roman" w:eastAsia="宋体" w:cs="Times New Roman"/>
        </w:rPr>
        <w:t>（</w:t>
      </w:r>
      <w:r>
        <w:rPr>
          <w:rFonts w:ascii="Times New Roman" w:hAnsi="Times New Roman" w:eastAsia="宋体" w:cs="Times New Roman"/>
        </w:rPr>
        <w:t>pàn</w:t>
      </w:r>
      <w:r>
        <w:rPr>
          <w:rFonts w:hint="eastAsia" w:ascii="Times New Roman" w:hAnsi="Times New Roman" w:eastAsia="宋体" w:cs="Times New Roman"/>
        </w:rPr>
        <w:t>）</w:t>
      </w:r>
      <w:r>
        <w:rPr>
          <w:rFonts w:ascii="Times New Roman" w:hAnsi="Times New Roman" w:eastAsia="Times New Roman" w:cs="Times New Roman"/>
          <w:kern w:val="0"/>
          <w:sz w:val="24"/>
          <w:szCs w:val="24"/>
        </w:rPr>
        <w:t>       </w:t>
      </w:r>
      <w:r>
        <w:rPr>
          <w:rFonts w:hint="eastAsia" w:ascii="Times New Roman" w:hAnsi="Times New Roman" w:eastAsia="宋体" w:cs="Times New Roman"/>
          <w:em w:val="dot"/>
        </w:rPr>
        <w:t>歧</w:t>
      </w:r>
      <w:r>
        <w:rPr>
          <w:rFonts w:hint="eastAsia" w:ascii="Times New Roman" w:hAnsi="Times New Roman" w:eastAsia="宋体" w:cs="Times New Roman"/>
        </w:rPr>
        <w:t>路（</w:t>
      </w:r>
      <w:r>
        <w:rPr>
          <w:rFonts w:ascii="Times New Roman" w:hAnsi="Times New Roman" w:eastAsia="宋体" w:cs="Times New Roman"/>
        </w:rPr>
        <w:t>qí</w:t>
      </w:r>
      <w:r>
        <w:rPr>
          <w:rFonts w:hint="eastAsia" w:ascii="Times New Roman" w:hAnsi="Times New Roman" w:eastAsia="宋体" w:cs="Times New Roman"/>
        </w:rPr>
        <w:t>）</w:t>
      </w:r>
      <w:r>
        <w:rPr>
          <w:rFonts w:ascii="Times New Roman" w:hAnsi="Times New Roman" w:eastAsia="Times New Roman" w:cs="Times New Roman"/>
          <w:kern w:val="0"/>
          <w:sz w:val="24"/>
          <w:szCs w:val="24"/>
        </w:rPr>
        <w:t>       </w:t>
      </w:r>
      <w:r>
        <w:rPr>
          <w:rFonts w:hint="eastAsia" w:ascii="Times New Roman" w:hAnsi="Times New Roman" w:eastAsia="宋体" w:cs="Times New Roman"/>
        </w:rPr>
        <w:t>宫</w:t>
      </w:r>
      <w:r>
        <w:rPr>
          <w:rFonts w:hint="eastAsia" w:ascii="Times New Roman" w:hAnsi="Times New Roman" w:eastAsia="宋体" w:cs="Times New Roman"/>
          <w:em w:val="dot"/>
        </w:rPr>
        <w:t>阙</w:t>
      </w:r>
      <w:r>
        <w:rPr>
          <w:rFonts w:hint="eastAsia" w:ascii="Times New Roman" w:hAnsi="Times New Roman" w:eastAsia="宋体" w:cs="Times New Roman"/>
        </w:rPr>
        <w:t>（</w:t>
      </w:r>
      <w:r>
        <w:rPr>
          <w:rFonts w:ascii="Times New Roman" w:hAnsi="Times New Roman" w:eastAsia="宋体" w:cs="Times New Roman"/>
        </w:rPr>
        <w:t>quē</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．太</w:t>
      </w:r>
      <w:r>
        <w:rPr>
          <w:rFonts w:hint="eastAsia" w:ascii="Times New Roman" w:hAnsi="Times New Roman" w:eastAsia="宋体" w:cs="Times New Roman"/>
          <w:em w:val="dot"/>
        </w:rPr>
        <w:t>行</w:t>
      </w:r>
      <w:r>
        <w:rPr>
          <w:rFonts w:hint="eastAsia" w:ascii="Times New Roman" w:hAnsi="Times New Roman" w:eastAsia="宋体" w:cs="Times New Roman"/>
        </w:rPr>
        <w:t>（</w:t>
      </w:r>
      <w:r>
        <w:rPr>
          <w:rFonts w:ascii="Times New Roman" w:hAnsi="Times New Roman" w:eastAsia="宋体" w:cs="Times New Roman"/>
        </w:rPr>
        <w:t>háng</w:t>
      </w:r>
      <w:r>
        <w:rPr>
          <w:rFonts w:hint="eastAsia" w:ascii="Times New Roman" w:hAnsi="Times New Roman" w:eastAsia="宋体" w:cs="Times New Roman"/>
        </w:rPr>
        <w:t>）</w:t>
      </w:r>
      <w:r>
        <w:rPr>
          <w:rFonts w:ascii="Times New Roman" w:hAnsi="Times New Roman" w:eastAsia="Times New Roman" w:cs="Times New Roman"/>
          <w:kern w:val="0"/>
          <w:sz w:val="24"/>
          <w:szCs w:val="24"/>
        </w:rPr>
        <w:t>      </w:t>
      </w:r>
      <w:r>
        <w:rPr>
          <w:rFonts w:hint="eastAsia" w:ascii="Times New Roman" w:hAnsi="Times New Roman" w:eastAsia="宋体" w:cs="Times New Roman"/>
          <w:em w:val="dot"/>
        </w:rPr>
        <w:t>蝉</w:t>
      </w:r>
      <w:r>
        <w:rPr>
          <w:rFonts w:hint="eastAsia" w:ascii="Times New Roman" w:hAnsi="Times New Roman" w:eastAsia="宋体" w:cs="Times New Roman"/>
        </w:rPr>
        <w:t>娟（</w:t>
      </w:r>
      <w:r>
        <w:rPr>
          <w:rFonts w:ascii="Times New Roman" w:hAnsi="Times New Roman" w:eastAsia="宋体" w:cs="Times New Roman"/>
        </w:rPr>
        <w:t>chán</w:t>
      </w:r>
      <w:r>
        <w:rPr>
          <w:rFonts w:hint="eastAsia" w:ascii="Times New Roman" w:hAnsi="Times New Roman" w:eastAsia="宋体" w:cs="Times New Roman"/>
        </w:rPr>
        <w:t>）</w:t>
      </w:r>
      <w:r>
        <w:rPr>
          <w:rFonts w:ascii="Times New Roman" w:hAnsi="Times New Roman" w:eastAsia="Times New Roman" w:cs="Times New Roman"/>
          <w:kern w:val="0"/>
          <w:sz w:val="24"/>
          <w:szCs w:val="24"/>
        </w:rPr>
        <w:t>     </w:t>
      </w:r>
      <w:r>
        <w:rPr>
          <w:rFonts w:hint="eastAsia" w:ascii="Times New Roman" w:hAnsi="Times New Roman" w:eastAsia="宋体" w:cs="Times New Roman"/>
        </w:rPr>
        <w:t>投</w:t>
      </w:r>
      <w:r>
        <w:rPr>
          <w:rFonts w:hint="eastAsia" w:ascii="Times New Roman" w:hAnsi="Times New Roman" w:eastAsia="宋体" w:cs="Times New Roman"/>
          <w:em w:val="dot"/>
        </w:rPr>
        <w:t>箸</w:t>
      </w:r>
      <w:r>
        <w:rPr>
          <w:rFonts w:hint="eastAsia" w:ascii="Times New Roman" w:hAnsi="Times New Roman" w:eastAsia="宋体" w:cs="Times New Roman"/>
        </w:rPr>
        <w:t>（</w:t>
      </w:r>
      <w:r>
        <w:rPr>
          <w:rFonts w:ascii="Times New Roman" w:hAnsi="Times New Roman" w:eastAsia="宋体" w:cs="Times New Roman"/>
        </w:rPr>
        <w:t>zhù</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w:t>
      </w:r>
      <w:r>
        <w:rPr>
          <w:rFonts w:hint="eastAsia" w:ascii="Times New Roman" w:hAnsi="Times New Roman" w:eastAsia="宋体" w:cs="Times New Roman"/>
          <w:em w:val="dot"/>
        </w:rPr>
        <w:t>绮</w:t>
      </w:r>
      <w:r>
        <w:rPr>
          <w:rFonts w:hint="eastAsia" w:ascii="Times New Roman" w:hAnsi="Times New Roman" w:eastAsia="宋体" w:cs="Times New Roman"/>
        </w:rPr>
        <w:t>户（</w:t>
      </w:r>
      <w:r>
        <w:rPr>
          <w:rFonts w:ascii="Times New Roman" w:hAnsi="Times New Roman" w:eastAsia="宋体" w:cs="Times New Roman"/>
        </w:rPr>
        <w:t>qí</w:t>
      </w:r>
      <w:r>
        <w:rPr>
          <w:rFonts w:hint="eastAsia" w:ascii="Times New Roman" w:hAnsi="Times New Roman" w:eastAsia="宋体" w:cs="Times New Roman"/>
        </w:rPr>
        <w:t>）</w:t>
      </w:r>
      <w:r>
        <w:rPr>
          <w:rFonts w:ascii="Times New Roman" w:hAnsi="Times New Roman" w:eastAsia="Times New Roman" w:cs="Times New Roman"/>
          <w:kern w:val="0"/>
          <w:sz w:val="24"/>
          <w:szCs w:val="24"/>
        </w:rPr>
        <w:t>        </w:t>
      </w:r>
      <w:r>
        <w:rPr>
          <w:rFonts w:hint="eastAsia" w:ascii="Times New Roman" w:hAnsi="Times New Roman" w:eastAsia="宋体" w:cs="Times New Roman"/>
        </w:rPr>
        <w:t>金</w:t>
      </w:r>
      <w:r>
        <w:rPr>
          <w:rFonts w:hint="eastAsia" w:ascii="Times New Roman" w:hAnsi="Times New Roman" w:eastAsia="宋体" w:cs="Times New Roman"/>
          <w:em w:val="dot"/>
        </w:rPr>
        <w:t>樽</w:t>
      </w:r>
      <w:r>
        <w:rPr>
          <w:rFonts w:hint="eastAsia" w:ascii="Times New Roman" w:hAnsi="Times New Roman" w:eastAsia="宋体" w:cs="Times New Roman"/>
        </w:rPr>
        <w:t>（</w:t>
      </w:r>
      <w:r>
        <w:rPr>
          <w:rFonts w:ascii="Times New Roman" w:hAnsi="Times New Roman" w:eastAsia="宋体" w:cs="Times New Roman"/>
        </w:rPr>
        <w:t>zūn</w:t>
      </w:r>
      <w:r>
        <w:rPr>
          <w:rFonts w:hint="eastAsia" w:ascii="Times New Roman" w:hAnsi="Times New Roman" w:eastAsia="宋体" w:cs="Times New Roman"/>
        </w:rPr>
        <w:t>）</w:t>
      </w:r>
      <w:r>
        <w:rPr>
          <w:rFonts w:ascii="Times New Roman" w:hAnsi="Times New Roman" w:eastAsia="Times New Roman" w:cs="Times New Roman"/>
          <w:kern w:val="0"/>
          <w:sz w:val="24"/>
          <w:szCs w:val="24"/>
        </w:rPr>
        <w:t>      </w:t>
      </w:r>
      <w:r>
        <w:rPr>
          <w:rFonts w:hint="eastAsia" w:ascii="Times New Roman" w:hAnsi="Times New Roman" w:eastAsia="宋体" w:cs="Times New Roman"/>
          <w:em w:val="dot"/>
        </w:rPr>
        <w:t>琼</w:t>
      </w:r>
      <w:r>
        <w:rPr>
          <w:rFonts w:hint="eastAsia" w:ascii="Times New Roman" w:hAnsi="Times New Roman" w:eastAsia="宋体" w:cs="Times New Roman"/>
        </w:rPr>
        <w:t>楼（</w:t>
      </w:r>
      <w:r>
        <w:rPr>
          <w:rFonts w:ascii="Times New Roman" w:hAnsi="Times New Roman" w:eastAsia="宋体" w:cs="Times New Roman"/>
        </w:rPr>
        <w:t>qióng</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下列词语中没有错别字的一项是（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．锦鳞</w:t>
      </w:r>
      <w:r>
        <w:rPr>
          <w:rFonts w:ascii="Times New Roman" w:hAnsi="Times New Roman" w:eastAsia="Times New Roman" w:cs="Times New Roman"/>
          <w:kern w:val="0"/>
          <w:sz w:val="24"/>
          <w:szCs w:val="24"/>
        </w:rPr>
        <w:t>    </w:t>
      </w:r>
      <w:r>
        <w:rPr>
          <w:rFonts w:hint="eastAsia" w:ascii="Times New Roman" w:hAnsi="Times New Roman" w:eastAsia="宋体" w:cs="Times New Roman"/>
        </w:rPr>
        <w:t>繁阴</w:t>
      </w:r>
      <w:r>
        <w:rPr>
          <w:rFonts w:ascii="Times New Roman" w:hAnsi="Times New Roman" w:eastAsia="Times New Roman" w:cs="Times New Roman"/>
          <w:kern w:val="0"/>
          <w:sz w:val="24"/>
          <w:szCs w:val="24"/>
        </w:rPr>
        <w:t>    </w:t>
      </w:r>
      <w:r>
        <w:rPr>
          <w:rFonts w:hint="eastAsia" w:ascii="Times New Roman" w:hAnsi="Times New Roman" w:eastAsia="宋体" w:cs="Times New Roman"/>
        </w:rPr>
        <w:t>政通人和</w:t>
      </w:r>
      <w:r>
        <w:rPr>
          <w:rFonts w:ascii="Times New Roman" w:hAnsi="Times New Roman" w:eastAsia="Times New Roman" w:cs="Times New Roman"/>
          <w:kern w:val="0"/>
          <w:sz w:val="24"/>
          <w:szCs w:val="24"/>
        </w:rPr>
        <w:t>    </w:t>
      </w:r>
      <w:r>
        <w:rPr>
          <w:rFonts w:hint="eastAsia" w:ascii="Times New Roman" w:hAnsi="Times New Roman" w:eastAsia="宋体" w:cs="Times New Roman"/>
        </w:rPr>
        <w:t>横无际崖</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．波澜</w:t>
      </w:r>
      <w:r>
        <w:rPr>
          <w:rFonts w:ascii="Times New Roman" w:hAnsi="Times New Roman" w:eastAsia="Times New Roman" w:cs="Times New Roman"/>
          <w:kern w:val="0"/>
          <w:sz w:val="24"/>
          <w:szCs w:val="24"/>
        </w:rPr>
        <w:t>    </w:t>
      </w:r>
      <w:r>
        <w:rPr>
          <w:rFonts w:hint="eastAsia" w:ascii="Times New Roman" w:hAnsi="Times New Roman" w:eastAsia="宋体" w:cs="Times New Roman"/>
        </w:rPr>
        <w:t>苍颜</w:t>
      </w:r>
      <w:r>
        <w:rPr>
          <w:rFonts w:ascii="Times New Roman" w:hAnsi="Times New Roman" w:eastAsia="Times New Roman" w:cs="Times New Roman"/>
          <w:kern w:val="0"/>
          <w:sz w:val="24"/>
          <w:szCs w:val="24"/>
        </w:rPr>
        <w:t>    </w:t>
      </w:r>
      <w:r>
        <w:rPr>
          <w:rFonts w:hint="eastAsia" w:ascii="Times New Roman" w:hAnsi="Times New Roman" w:eastAsia="宋体" w:cs="Times New Roman"/>
        </w:rPr>
        <w:t>泉香酒冽</w:t>
      </w:r>
      <w:r>
        <w:rPr>
          <w:rFonts w:ascii="Times New Roman" w:hAnsi="Times New Roman" w:eastAsia="Times New Roman" w:cs="Times New Roman"/>
          <w:kern w:val="0"/>
          <w:sz w:val="24"/>
          <w:szCs w:val="24"/>
        </w:rPr>
        <w:t>    </w:t>
      </w:r>
      <w:r>
        <w:rPr>
          <w:rFonts w:hint="eastAsia" w:ascii="Times New Roman" w:hAnsi="Times New Roman" w:eastAsia="宋体" w:cs="Times New Roman"/>
        </w:rPr>
        <w:t>樯倾楫摧</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．皓月</w:t>
      </w:r>
      <w:r>
        <w:rPr>
          <w:rFonts w:ascii="Times New Roman" w:hAnsi="Times New Roman" w:eastAsia="Times New Roman" w:cs="Times New Roman"/>
          <w:kern w:val="0"/>
          <w:sz w:val="24"/>
          <w:szCs w:val="24"/>
        </w:rPr>
        <w:t>    </w:t>
      </w:r>
      <w:r>
        <w:rPr>
          <w:rFonts w:hint="eastAsia" w:ascii="Times New Roman" w:hAnsi="Times New Roman" w:eastAsia="宋体" w:cs="Times New Roman"/>
        </w:rPr>
        <w:t>歧路</w:t>
      </w:r>
      <w:r>
        <w:rPr>
          <w:rFonts w:ascii="Times New Roman" w:hAnsi="Times New Roman" w:eastAsia="Times New Roman" w:cs="Times New Roman"/>
          <w:kern w:val="0"/>
          <w:sz w:val="24"/>
          <w:szCs w:val="24"/>
        </w:rPr>
        <w:t>    </w:t>
      </w:r>
      <w:r>
        <w:rPr>
          <w:rFonts w:hint="eastAsia" w:ascii="Times New Roman" w:hAnsi="Times New Roman" w:eastAsia="宋体" w:cs="Times New Roman"/>
        </w:rPr>
        <w:t>朝晖夕阴</w:t>
      </w:r>
      <w:r>
        <w:rPr>
          <w:rFonts w:ascii="Times New Roman" w:hAnsi="Times New Roman" w:eastAsia="Times New Roman" w:cs="Times New Roman"/>
          <w:kern w:val="0"/>
          <w:sz w:val="24"/>
          <w:szCs w:val="24"/>
        </w:rPr>
        <w:t>    </w:t>
      </w:r>
      <w:r>
        <w:rPr>
          <w:rFonts w:hint="eastAsia" w:ascii="Times New Roman" w:hAnsi="Times New Roman" w:eastAsia="宋体" w:cs="Times New Roman"/>
        </w:rPr>
        <w:t>心旷神怡</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．林霏</w:t>
      </w:r>
      <w:r>
        <w:rPr>
          <w:rFonts w:ascii="Times New Roman" w:hAnsi="Times New Roman" w:eastAsia="Times New Roman" w:cs="Times New Roman"/>
          <w:kern w:val="0"/>
          <w:sz w:val="24"/>
          <w:szCs w:val="24"/>
        </w:rPr>
        <w:t>    </w:t>
      </w:r>
      <w:r>
        <w:rPr>
          <w:rFonts w:hint="eastAsia" w:ascii="Times New Roman" w:hAnsi="Times New Roman" w:eastAsia="宋体" w:cs="Times New Roman"/>
        </w:rPr>
        <w:t>侧畔</w:t>
      </w:r>
      <w:r>
        <w:rPr>
          <w:rFonts w:ascii="Times New Roman" w:hAnsi="Times New Roman" w:eastAsia="Times New Roman" w:cs="Times New Roman"/>
          <w:kern w:val="0"/>
          <w:sz w:val="24"/>
          <w:szCs w:val="24"/>
        </w:rPr>
        <w:t>    </w:t>
      </w:r>
      <w:r>
        <w:rPr>
          <w:rFonts w:hint="eastAsia" w:ascii="Times New Roman" w:hAnsi="Times New Roman" w:eastAsia="宋体" w:cs="Times New Roman"/>
        </w:rPr>
        <w:t>静影沉壁</w:t>
      </w:r>
      <w:r>
        <w:rPr>
          <w:rFonts w:ascii="Times New Roman" w:hAnsi="Times New Roman" w:eastAsia="Times New Roman" w:cs="Times New Roman"/>
          <w:kern w:val="0"/>
          <w:sz w:val="24"/>
          <w:szCs w:val="24"/>
        </w:rPr>
        <w:t>    </w:t>
      </w:r>
      <w:r>
        <w:rPr>
          <w:rFonts w:hint="eastAsia" w:ascii="Times New Roman" w:hAnsi="Times New Roman" w:eastAsia="宋体" w:cs="Times New Roman"/>
        </w:rPr>
        <w:t>忧谗畏讥</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3</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下列句子翻译有误的一项是（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．望之蔚然而深秀者，琅琊也。译文：一眼望去，树木茂盛又幽深秀丽的，是琅琊山。</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．野芳发而幽香，佳木秀而繁阴。译文：发现了野花，有一股清淡的香味，好的树木枝叶繁茂，形成浓郁的绿荫。</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．醉翁之意不在酒，在乎山水之间也。译文：醉翁的情趣不在酒上，而在山水美景中。</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．人知从太守游而乐，而不知太守之乐其乐也。译文：人们只知道跟随太守游玩的乐趣，却不知道太守以游人的快乐为快乐。</w:t>
      </w:r>
    </w:p>
    <w:p>
      <w:pPr>
        <w:spacing w:line="360" w:lineRule="auto"/>
        <w:jc w:val="left"/>
        <w:textAlignment w:val="center"/>
        <w:rPr>
          <w:rFonts w:ascii="等线" w:hAnsi="等线" w:eastAsia="等线" w:cs="等线"/>
        </w:rPr>
      </w:pPr>
      <w:r>
        <w:rPr>
          <w:rFonts w:ascii="Times New Roman" w:hAnsi="Times New Roman" w:eastAsia="宋体" w:cs="Times New Roman"/>
        </w:rPr>
        <w:t>4</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下列对诗歌的赏析有误的一项是</w:t>
      </w:r>
      <w:r>
        <w:rPr>
          <w:rFonts w:hint="eastAsia" w:ascii="等线" w:hAnsi="等线" w:eastAsia="等线" w:cs="等线"/>
        </w:rPr>
        <w:t>（</w:t>
      </w:r>
      <w:r>
        <w:rPr>
          <w:rFonts w:ascii="Times New Roman" w:hAnsi="Times New Roman" w:eastAsia="Times New Roman" w:cs="Times New Roman"/>
          <w:kern w:val="0"/>
          <w:sz w:val="24"/>
          <w:szCs w:val="24"/>
        </w:rPr>
        <w:t>   </w:t>
      </w:r>
      <w:r>
        <w:rPr>
          <w:rFonts w:hint="eastAsia" w:ascii="等线" w:hAnsi="等线" w:eastAsia="等线" w:cs="等线"/>
        </w:rPr>
        <w:t>）</w:t>
      </w:r>
    </w:p>
    <w:p>
      <w:pPr>
        <w:spacing w:line="360" w:lineRule="auto"/>
        <w:jc w:val="center"/>
        <w:textAlignment w:val="center"/>
        <w:rPr>
          <w:rFonts w:hint="eastAsia" w:ascii="楷体" w:hAnsi="楷体" w:eastAsia="楷体" w:cs="楷体"/>
        </w:rPr>
      </w:pPr>
      <w:r>
        <w:rPr>
          <w:rFonts w:hint="eastAsia" w:ascii="楷体" w:hAnsi="楷体" w:eastAsia="楷体" w:cs="楷体"/>
        </w:rPr>
        <w:t>酬乐天扬州初逢席上见赠</w:t>
      </w:r>
    </w:p>
    <w:p>
      <w:pPr>
        <w:spacing w:line="360" w:lineRule="auto"/>
        <w:jc w:val="center"/>
        <w:textAlignment w:val="center"/>
        <w:rPr>
          <w:rFonts w:hint="eastAsia" w:ascii="楷体" w:hAnsi="楷体" w:eastAsia="楷体" w:cs="楷体"/>
        </w:rPr>
      </w:pPr>
      <w:r>
        <w:rPr>
          <w:rFonts w:hint="eastAsia" w:ascii="楷体" w:hAnsi="楷体" w:eastAsia="楷体" w:cs="楷体"/>
        </w:rPr>
        <w:t>巴山楚水凄凉地，二十三年弃置身。怀旧空吟闻笛赋，到乡翻似烂柯人。</w:t>
      </w:r>
    </w:p>
    <w:p>
      <w:pPr>
        <w:spacing w:line="360" w:lineRule="auto"/>
        <w:jc w:val="center"/>
        <w:textAlignment w:val="center"/>
        <w:rPr>
          <w:rFonts w:hint="eastAsia" w:ascii="楷体" w:hAnsi="楷体" w:eastAsia="楷体" w:cs="楷体"/>
        </w:rPr>
      </w:pPr>
      <w:r>
        <w:rPr>
          <w:rFonts w:hint="eastAsia" w:ascii="楷体" w:hAnsi="楷体" w:eastAsia="楷体" w:cs="楷体"/>
        </w:rPr>
        <w:t>沉舟侧畔千帆过，病树前头万木春。今日听君歌一曲，暂凭杯酒长精神。</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．诗的开头回首往事，抒发感慨。</w:t>
      </w:r>
      <w:r>
        <w:rPr>
          <w:rFonts w:ascii="Times New Roman" w:hAnsi="Times New Roman" w:eastAsia="宋体" w:cs="Times New Roman"/>
        </w:rPr>
        <w:t>“</w:t>
      </w:r>
      <w:r>
        <w:rPr>
          <w:rFonts w:hint="eastAsia" w:ascii="Times New Roman" w:hAnsi="Times New Roman" w:eastAsia="宋体" w:cs="Times New Roman"/>
        </w:rPr>
        <w:t>凄凉地</w:t>
      </w:r>
      <w:r>
        <w:rPr>
          <w:rFonts w:ascii="Times New Roman" w:hAnsi="Times New Roman" w:eastAsia="宋体" w:cs="Times New Roman"/>
        </w:rPr>
        <w:t>”</w:t>
      </w:r>
      <w:r>
        <w:rPr>
          <w:rFonts w:hint="eastAsia" w:ascii="Times New Roman" w:hAnsi="Times New Roman" w:eastAsia="宋体" w:cs="Times New Roman"/>
        </w:rPr>
        <w:t>和</w:t>
      </w:r>
      <w:r>
        <w:rPr>
          <w:rFonts w:ascii="Times New Roman" w:hAnsi="Times New Roman" w:eastAsia="宋体" w:cs="Times New Roman"/>
        </w:rPr>
        <w:t>“</w:t>
      </w:r>
      <w:r>
        <w:rPr>
          <w:rFonts w:hint="eastAsia" w:ascii="Times New Roman" w:hAnsi="Times New Roman" w:eastAsia="宋体" w:cs="Times New Roman"/>
        </w:rPr>
        <w:t>弃置身</w:t>
      </w:r>
      <w:r>
        <w:rPr>
          <w:rFonts w:ascii="Times New Roman" w:hAnsi="Times New Roman" w:eastAsia="宋体" w:cs="Times New Roman"/>
        </w:rPr>
        <w:t>”</w:t>
      </w:r>
      <w:r>
        <w:rPr>
          <w:rFonts w:hint="eastAsia" w:ascii="Times New Roman" w:hAnsi="Times New Roman" w:eastAsia="宋体" w:cs="Times New Roman"/>
        </w:rPr>
        <w:t>集中表现了诗人对自己长期被朝廷冷落的痛苦和不满。</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．诗歌运用</w:t>
      </w:r>
      <w:r>
        <w:rPr>
          <w:rFonts w:ascii="Times New Roman" w:hAnsi="Times New Roman" w:eastAsia="宋体" w:cs="Times New Roman"/>
        </w:rPr>
        <w:t>“</w:t>
      </w:r>
      <w:r>
        <w:rPr>
          <w:rFonts w:hint="eastAsia" w:ascii="Times New Roman" w:hAnsi="Times New Roman" w:eastAsia="宋体" w:cs="Times New Roman"/>
        </w:rPr>
        <w:t>闻笛赋</w:t>
      </w:r>
      <w:r>
        <w:rPr>
          <w:rFonts w:ascii="Times New Roman" w:hAnsi="Times New Roman" w:eastAsia="宋体" w:cs="Times New Roman"/>
        </w:rPr>
        <w:t>”“</w:t>
      </w:r>
      <w:r>
        <w:rPr>
          <w:rFonts w:hint="eastAsia" w:ascii="Times New Roman" w:hAnsi="Times New Roman" w:eastAsia="宋体" w:cs="Times New Roman"/>
        </w:rPr>
        <w:t>烂柯人</w:t>
      </w:r>
      <w:r>
        <w:rPr>
          <w:rFonts w:ascii="Times New Roman" w:hAnsi="Times New Roman" w:eastAsia="宋体" w:cs="Times New Roman"/>
        </w:rPr>
        <w:t>”</w:t>
      </w:r>
      <w:r>
        <w:rPr>
          <w:rFonts w:hint="eastAsia" w:ascii="Times New Roman" w:hAnsi="Times New Roman" w:eastAsia="宋体" w:cs="Times New Roman"/>
        </w:rPr>
        <w:t>两个典故，暗示诗人被贬时间长，表达了诗人对岁月流逝、人事变迁的感慨。</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．颈联借用自然景物的变化暗示社会的发展，蕴含着深刻的哲理：旧事物必将消逝，新事物必将发展起来。</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．尾联点明主旨，诗人用</w:t>
      </w:r>
      <w:r>
        <w:rPr>
          <w:rFonts w:ascii="Times New Roman" w:hAnsi="Times New Roman" w:eastAsia="宋体" w:cs="Times New Roman"/>
        </w:rPr>
        <w:t>“</w:t>
      </w:r>
      <w:r>
        <w:rPr>
          <w:rFonts w:hint="eastAsia" w:ascii="Times New Roman" w:hAnsi="Times New Roman" w:eastAsia="宋体" w:cs="Times New Roman"/>
        </w:rPr>
        <w:t>长精神</w:t>
      </w:r>
      <w:r>
        <w:rPr>
          <w:rFonts w:ascii="Times New Roman" w:hAnsi="Times New Roman" w:eastAsia="宋体" w:cs="Times New Roman"/>
        </w:rPr>
        <w:t>”</w:t>
      </w:r>
      <w:r>
        <w:rPr>
          <w:rFonts w:hint="eastAsia" w:ascii="Times New Roman" w:hAnsi="Times New Roman" w:eastAsia="宋体" w:cs="Times New Roman"/>
        </w:rPr>
        <w:t>鼓励朋友，表达了他对友人的感谢、关怀之情，同时也体现出他借酒消愁的生活态度。</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5</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下面加点的词解释完全正确的一项是（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tabs>
          <w:tab w:val="left" w:pos="4156"/>
        </w:tabs>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．珍</w:t>
      </w:r>
      <w:r>
        <w:rPr>
          <w:rFonts w:hint="eastAsia" w:ascii="Times New Roman" w:hAnsi="Times New Roman" w:eastAsia="宋体" w:cs="Times New Roman"/>
          <w:em w:val="dot"/>
        </w:rPr>
        <w:t>羞</w:t>
      </w:r>
      <w:r>
        <w:rPr>
          <w:rFonts w:hint="eastAsia" w:ascii="Times New Roman" w:hAnsi="Times New Roman" w:eastAsia="宋体" w:cs="Times New Roman"/>
        </w:rPr>
        <w:t>（害羞）</w:t>
      </w:r>
      <w:r>
        <w:rPr>
          <w:rFonts w:ascii="Times New Roman" w:hAnsi="Times New Roman" w:eastAsia="Times New Roman" w:cs="Times New Roman"/>
          <w:kern w:val="0"/>
          <w:sz w:val="24"/>
          <w:szCs w:val="24"/>
        </w:rPr>
        <w:t>        </w:t>
      </w:r>
      <w:r>
        <w:rPr>
          <w:rFonts w:hint="eastAsia" w:ascii="Times New Roman" w:hAnsi="Times New Roman" w:eastAsia="宋体" w:cs="Times New Roman"/>
          <w:em w:val="dot"/>
        </w:rPr>
        <w:t>不胜</w:t>
      </w:r>
      <w:r>
        <w:rPr>
          <w:rFonts w:hint="eastAsia" w:ascii="Times New Roman" w:hAnsi="Times New Roman" w:eastAsia="宋体" w:cs="Times New Roman"/>
        </w:rPr>
        <w:t>寒（经受不住）</w:t>
      </w:r>
      <w:r>
        <w:rPr>
          <w:rFonts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hint="eastAsia" w:ascii="Times New Roman" w:hAnsi="Times New Roman" w:eastAsia="宋体" w:cs="Times New Roman"/>
          <w:em w:val="dot"/>
        </w:rPr>
        <w:t>直</w:t>
      </w:r>
      <w:r>
        <w:rPr>
          <w:rFonts w:hint="eastAsia" w:ascii="Times New Roman" w:hAnsi="Times New Roman" w:eastAsia="宋体" w:cs="Times New Roman"/>
        </w:rPr>
        <w:t>万钱（直接）</w:t>
      </w:r>
      <w:r>
        <w:rPr>
          <w:rFonts w:ascii="Times New Roman" w:hAnsi="Times New Roman" w:eastAsia="Times New Roman" w:cs="Times New Roman"/>
          <w:kern w:val="0"/>
          <w:sz w:val="24"/>
          <w:szCs w:val="24"/>
        </w:rPr>
        <w:t>    </w:t>
      </w:r>
      <w:r>
        <w:rPr>
          <w:rFonts w:hint="eastAsia" w:ascii="Times New Roman" w:hAnsi="Times New Roman" w:eastAsia="宋体" w:cs="Times New Roman"/>
        </w:rPr>
        <w:t>冰</w:t>
      </w:r>
      <w:r>
        <w:rPr>
          <w:rFonts w:hint="eastAsia" w:ascii="Times New Roman" w:hAnsi="Times New Roman" w:eastAsia="宋体" w:cs="Times New Roman"/>
          <w:em w:val="dot"/>
        </w:rPr>
        <w:t>塞</w:t>
      </w:r>
      <w:r>
        <w:rPr>
          <w:rFonts w:hint="eastAsia" w:ascii="Times New Roman" w:hAnsi="Times New Roman" w:eastAsia="宋体" w:cs="Times New Roman"/>
        </w:rPr>
        <w:t>川（堵塞）</w:t>
      </w:r>
    </w:p>
    <w:p>
      <w:pPr>
        <w:tabs>
          <w:tab w:val="left" w:pos="4156"/>
        </w:tabs>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w:t>
      </w:r>
      <w:r>
        <w:rPr>
          <w:rFonts w:hint="eastAsia" w:ascii="Times New Roman" w:hAnsi="Times New Roman" w:eastAsia="宋体" w:cs="Times New Roman"/>
          <w:em w:val="dot"/>
        </w:rPr>
        <w:t>济</w:t>
      </w:r>
      <w:r>
        <w:rPr>
          <w:rFonts w:hint="eastAsia" w:ascii="Times New Roman" w:hAnsi="Times New Roman" w:eastAsia="宋体" w:cs="Times New Roman"/>
        </w:rPr>
        <w:t>沧海（渡）</w:t>
      </w:r>
      <w:r>
        <w:rPr>
          <w:rFonts w:ascii="Times New Roman" w:hAnsi="Times New Roman" w:eastAsia="Times New Roman" w:cs="Times New Roman"/>
          <w:kern w:val="0"/>
          <w:sz w:val="24"/>
          <w:szCs w:val="24"/>
        </w:rPr>
        <w:t>        </w:t>
      </w:r>
      <w:r>
        <w:rPr>
          <w:rFonts w:hint="eastAsia" w:ascii="Times New Roman" w:hAnsi="Times New Roman" w:eastAsia="宋体" w:cs="Times New Roman"/>
          <w:em w:val="dot"/>
        </w:rPr>
        <w:t>弃置</w:t>
      </w:r>
      <w:r>
        <w:rPr>
          <w:rFonts w:hint="eastAsia" w:ascii="Times New Roman" w:hAnsi="Times New Roman" w:eastAsia="宋体" w:cs="Times New Roman"/>
        </w:rPr>
        <w:t>身（丢弃，放在一边）</w:t>
      </w:r>
      <w:r>
        <w:rPr>
          <w:rFonts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．万木</w:t>
      </w:r>
      <w:r>
        <w:rPr>
          <w:rFonts w:hint="eastAsia" w:ascii="Times New Roman" w:hAnsi="Times New Roman" w:eastAsia="宋体" w:cs="Times New Roman"/>
          <w:em w:val="dot"/>
        </w:rPr>
        <w:t>春</w:t>
      </w:r>
      <w:r>
        <w:rPr>
          <w:rFonts w:hint="eastAsia" w:ascii="Times New Roman" w:hAnsi="Times New Roman" w:eastAsia="宋体" w:cs="Times New Roman"/>
        </w:rPr>
        <w:t>（春天）</w:t>
      </w:r>
      <w:r>
        <w:rPr>
          <w:rFonts w:ascii="Times New Roman" w:hAnsi="Times New Roman" w:eastAsia="Times New Roman" w:cs="Times New Roman"/>
          <w:kern w:val="0"/>
          <w:sz w:val="24"/>
          <w:szCs w:val="24"/>
        </w:rPr>
        <w:t>    </w:t>
      </w:r>
      <w:r>
        <w:rPr>
          <w:rFonts w:hint="eastAsia" w:ascii="Times New Roman" w:hAnsi="Times New Roman" w:eastAsia="宋体" w:cs="Times New Roman"/>
          <w:em w:val="dot"/>
        </w:rPr>
        <w:t>把</w:t>
      </w:r>
      <w:r>
        <w:rPr>
          <w:rFonts w:hint="eastAsia" w:ascii="Times New Roman" w:hAnsi="Times New Roman" w:eastAsia="宋体" w:cs="Times New Roman"/>
        </w:rPr>
        <w:t>酒（执，持）</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6</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下列句子中朗读停顿有误的一项是（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tabs>
          <w:tab w:val="left" w:pos="4156"/>
        </w:tabs>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．长风破浪</w:t>
      </w:r>
      <w:r>
        <w:rPr>
          <w:rFonts w:ascii="Times New Roman" w:hAnsi="Times New Roman" w:eastAsia="宋体" w:cs="Times New Roman"/>
        </w:rPr>
        <w:t>/</w:t>
      </w:r>
      <w:r>
        <w:rPr>
          <w:rFonts w:hint="eastAsia" w:ascii="Times New Roman" w:hAnsi="Times New Roman" w:eastAsia="宋体" w:cs="Times New Roman"/>
        </w:rPr>
        <w:t>会有时，直挂云帆</w:t>
      </w:r>
      <w:r>
        <w:rPr>
          <w:rFonts w:ascii="Times New Roman" w:hAnsi="Times New Roman" w:eastAsia="宋体" w:cs="Times New Roman"/>
        </w:rPr>
        <w:t>/</w:t>
      </w:r>
      <w:r>
        <w:rPr>
          <w:rFonts w:hint="eastAsia" w:ascii="Times New Roman" w:hAnsi="Times New Roman" w:eastAsia="宋体" w:cs="Times New Roman"/>
        </w:rPr>
        <w:t>济沧海。</w:t>
      </w:r>
      <w:r>
        <w:rPr>
          <w:rFonts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．巴山楚水</w:t>
      </w:r>
      <w:r>
        <w:rPr>
          <w:rFonts w:ascii="Times New Roman" w:hAnsi="Times New Roman" w:eastAsia="宋体" w:cs="Times New Roman"/>
        </w:rPr>
        <w:t>/</w:t>
      </w:r>
      <w:r>
        <w:rPr>
          <w:rFonts w:hint="eastAsia" w:ascii="Times New Roman" w:hAnsi="Times New Roman" w:eastAsia="宋体" w:cs="Times New Roman"/>
        </w:rPr>
        <w:t>凄凉地，二十三年</w:t>
      </w:r>
      <w:r>
        <w:rPr>
          <w:rFonts w:ascii="Times New Roman" w:hAnsi="Times New Roman" w:eastAsia="宋体" w:cs="Times New Roman"/>
        </w:rPr>
        <w:t>/</w:t>
      </w:r>
      <w:r>
        <w:rPr>
          <w:rFonts w:hint="eastAsia" w:ascii="Times New Roman" w:hAnsi="Times New Roman" w:eastAsia="宋体" w:cs="Times New Roman"/>
        </w:rPr>
        <w:t>弃置身。</w:t>
      </w:r>
    </w:p>
    <w:p>
      <w:pPr>
        <w:tabs>
          <w:tab w:val="left" w:pos="4156"/>
        </w:tabs>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．不</w:t>
      </w:r>
      <w:r>
        <w:rPr>
          <w:rFonts w:ascii="Times New Roman" w:hAnsi="Times New Roman" w:eastAsia="宋体" w:cs="Times New Roman"/>
        </w:rPr>
        <w:t>/</w:t>
      </w:r>
      <w:r>
        <w:rPr>
          <w:rFonts w:hint="eastAsia" w:ascii="Times New Roman" w:hAnsi="Times New Roman" w:eastAsia="宋体" w:cs="Times New Roman"/>
        </w:rPr>
        <w:t>应有恨，何事</w:t>
      </w:r>
      <w:r>
        <w:rPr>
          <w:rFonts w:ascii="Times New Roman" w:hAnsi="Times New Roman" w:eastAsia="宋体" w:cs="Times New Roman"/>
        </w:rPr>
        <w:t>/</w:t>
      </w:r>
      <w:r>
        <w:rPr>
          <w:rFonts w:hint="eastAsia" w:ascii="Times New Roman" w:hAnsi="Times New Roman" w:eastAsia="宋体" w:cs="Times New Roman"/>
        </w:rPr>
        <w:t>长向</w:t>
      </w:r>
      <w:r>
        <w:rPr>
          <w:rFonts w:ascii="Times New Roman" w:hAnsi="Times New Roman" w:eastAsia="宋体" w:cs="Times New Roman"/>
        </w:rPr>
        <w:t>/</w:t>
      </w:r>
      <w:r>
        <w:rPr>
          <w:rFonts w:hint="eastAsia" w:ascii="Times New Roman" w:hAnsi="Times New Roman" w:eastAsia="宋体" w:cs="Times New Roman"/>
        </w:rPr>
        <w:t>别时</w:t>
      </w:r>
      <w:r>
        <w:rPr>
          <w:rFonts w:ascii="Times New Roman" w:hAnsi="Times New Roman" w:eastAsia="宋体" w:cs="Times New Roman"/>
        </w:rPr>
        <w:t>/</w:t>
      </w:r>
      <w:r>
        <w:rPr>
          <w:rFonts w:hint="eastAsia" w:ascii="Times New Roman" w:hAnsi="Times New Roman" w:eastAsia="宋体" w:cs="Times New Roman"/>
        </w:rPr>
        <w:t>圆？</w:t>
      </w:r>
      <w:r>
        <w:rPr>
          <w:rFonts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．人</w:t>
      </w:r>
      <w:r>
        <w:rPr>
          <w:rFonts w:ascii="Times New Roman" w:hAnsi="Times New Roman" w:eastAsia="宋体" w:cs="Times New Roman"/>
        </w:rPr>
        <w:t>/</w:t>
      </w:r>
      <w:r>
        <w:rPr>
          <w:rFonts w:hint="eastAsia" w:ascii="Times New Roman" w:hAnsi="Times New Roman" w:eastAsia="宋体" w:cs="Times New Roman"/>
        </w:rPr>
        <w:t>有悲欢离合，月</w:t>
      </w:r>
      <w:r>
        <w:rPr>
          <w:rFonts w:ascii="Times New Roman" w:hAnsi="Times New Roman" w:eastAsia="宋体" w:cs="Times New Roman"/>
        </w:rPr>
        <w:t>/</w:t>
      </w:r>
      <w:r>
        <w:rPr>
          <w:rFonts w:hint="eastAsia" w:ascii="Times New Roman" w:hAnsi="Times New Roman" w:eastAsia="宋体" w:cs="Times New Roman"/>
        </w:rPr>
        <w:t>有阴晴圆缺。</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7</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下列句子中，加点词语的古今词义没有变化的一项是（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tabs>
          <w:tab w:val="left" w:pos="4156"/>
        </w:tabs>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．沙鸥翔</w:t>
      </w:r>
      <w:r>
        <w:rPr>
          <w:rFonts w:hint="eastAsia" w:ascii="Times New Roman" w:hAnsi="Times New Roman" w:eastAsia="宋体" w:cs="Times New Roman"/>
          <w:em w:val="dot"/>
        </w:rPr>
        <w:t>集</w:t>
      </w:r>
      <w:r>
        <w:rPr>
          <w:rFonts w:ascii="Times New Roman" w:hAnsi="Times New Roman" w:eastAsia="宋体" w:cs="Times New Roman"/>
          <w:em w:val="dot"/>
        </w:rPr>
        <w:tab/>
      </w:r>
      <w:r>
        <w:rPr>
          <w:rFonts w:ascii="Times New Roman" w:hAnsi="Times New Roman" w:eastAsia="宋体" w:cs="Times New Roman"/>
        </w:rPr>
        <w:t>B</w:t>
      </w:r>
      <w:r>
        <w:rPr>
          <w:rFonts w:hint="eastAsia" w:ascii="Times New Roman" w:hAnsi="Times New Roman" w:eastAsia="宋体" w:cs="Times New Roman"/>
        </w:rPr>
        <w:t>．至若春和</w:t>
      </w:r>
      <w:r>
        <w:rPr>
          <w:rFonts w:hint="eastAsia" w:ascii="Times New Roman" w:hAnsi="Times New Roman" w:eastAsia="宋体" w:cs="Times New Roman"/>
          <w:em w:val="dot"/>
        </w:rPr>
        <w:t>景</w:t>
      </w:r>
      <w:r>
        <w:rPr>
          <w:rFonts w:hint="eastAsia" w:ascii="Times New Roman" w:hAnsi="Times New Roman" w:eastAsia="宋体" w:cs="Times New Roman"/>
        </w:rPr>
        <w:t>明</w:t>
      </w:r>
    </w:p>
    <w:p>
      <w:pPr>
        <w:tabs>
          <w:tab w:val="left" w:pos="4156"/>
        </w:tabs>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．宠辱</w:t>
      </w:r>
      <w:r>
        <w:rPr>
          <w:rFonts w:hint="eastAsia" w:ascii="Times New Roman" w:hAnsi="Times New Roman" w:eastAsia="宋体" w:cs="Times New Roman"/>
          <w:em w:val="dot"/>
        </w:rPr>
        <w:t>偕</w:t>
      </w:r>
      <w:r>
        <w:rPr>
          <w:rFonts w:hint="eastAsia" w:ascii="Times New Roman" w:hAnsi="Times New Roman" w:eastAsia="宋体" w:cs="Times New Roman"/>
        </w:rPr>
        <w:t>忘</w:t>
      </w:r>
      <w:r>
        <w:rPr>
          <w:rFonts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w:t>
      </w:r>
      <w:r>
        <w:rPr>
          <w:rFonts w:hint="eastAsia" w:ascii="Times New Roman" w:hAnsi="Times New Roman" w:eastAsia="宋体" w:cs="Times New Roman"/>
          <w:em w:val="dot"/>
        </w:rPr>
        <w:t>微</w:t>
      </w:r>
      <w:r>
        <w:rPr>
          <w:rFonts w:hint="eastAsia" w:ascii="Times New Roman" w:hAnsi="Times New Roman" w:eastAsia="宋体" w:cs="Times New Roman"/>
        </w:rPr>
        <w:t>斯人，吾谁与归</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8</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下列句子没有语病的一项是（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．范仲淹因为少时曾就读于洞庭湖畔，所以没有亲身登临过岳阳楼，何以仅凭一幅图画就以如椽大笔写下千古奇文？</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．岳阳楼汴河街春节庙会被湖南省文化厅列为全省十三家春节特色文化地区。</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．苏轼被嫉妒他的小人所陷害，屡屡被发配到远离京城的地方，但他所到之处，皆有鲜花为他盛开、清风为他送来。</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．据天平山风景名胜区管理处工作人员介绍，此次春祭大典也是范仲淹第五届文化旅游节的一部分。</w:t>
      </w:r>
    </w:p>
    <w:p>
      <w:pPr>
        <w:spacing w:line="360" w:lineRule="auto"/>
        <w:jc w:val="left"/>
        <w:textAlignment w:val="center"/>
        <w:rPr>
          <w:rFonts w:hint="eastAsia" w:ascii="宋体" w:hAnsi="宋体" w:eastAsia="宋体" w:cs="宋体"/>
          <w:b/>
        </w:rPr>
      </w:pPr>
      <w:r>
        <w:rPr>
          <w:rFonts w:hint="eastAsia" w:ascii="宋体" w:hAnsi="宋体" w:eastAsia="宋体" w:cs="宋体"/>
          <w:b/>
        </w:rPr>
        <w:t>二、基础知识综合(共12分)</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9</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6</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阅读下面的文字，完成下面题目。</w:t>
      </w:r>
    </w:p>
    <w:p>
      <w:pPr>
        <w:spacing w:line="360" w:lineRule="auto"/>
        <w:jc w:val="center"/>
        <w:textAlignment w:val="center"/>
        <w:rPr>
          <w:rFonts w:ascii="楷体" w:hAnsi="楷体" w:eastAsia="楷体" w:cs="楷体"/>
          <w:u w:val="single"/>
        </w:rPr>
      </w:pPr>
      <w:r>
        <w:rPr>
          <w:rFonts w:hint="eastAsia" w:ascii="楷体" w:hAnsi="楷体" w:eastAsia="楷体" w:cs="楷体"/>
          <w:u w:val="single"/>
        </w:rPr>
        <w:t>欢乐是人生的驿站</w:t>
      </w:r>
    </w:p>
    <w:p>
      <w:pPr>
        <w:spacing w:line="360" w:lineRule="auto"/>
        <w:jc w:val="center"/>
        <w:textAlignment w:val="center"/>
        <w:rPr>
          <w:rFonts w:hint="eastAsia" w:ascii="楷体" w:hAnsi="楷体" w:eastAsia="楷体" w:cs="楷体"/>
          <w:u w:val="single"/>
        </w:rPr>
      </w:pPr>
      <w:r>
        <w:rPr>
          <w:rFonts w:hint="eastAsia" w:ascii="楷体" w:hAnsi="楷体" w:eastAsia="楷体" w:cs="楷体"/>
          <w:u w:val="single"/>
        </w:rPr>
        <w:t>痛苦是生命的航程</w:t>
      </w:r>
    </w:p>
    <w:p>
      <w:pPr>
        <w:spacing w:line="360" w:lineRule="auto"/>
        <w:jc w:val="center"/>
        <w:textAlignment w:val="center"/>
        <w:rPr>
          <w:rFonts w:hint="eastAsia" w:ascii="楷体" w:hAnsi="楷体" w:eastAsia="楷体" w:cs="楷体"/>
        </w:rPr>
      </w:pPr>
      <w:r>
        <w:rPr>
          <w:rFonts w:hint="eastAsia" w:ascii="楷体" w:hAnsi="楷体" w:eastAsia="楷体" w:cs="楷体"/>
        </w:rPr>
        <w:t>我知道</w:t>
      </w:r>
    </w:p>
    <w:p>
      <w:pPr>
        <w:spacing w:line="360" w:lineRule="auto"/>
        <w:jc w:val="center"/>
        <w:textAlignment w:val="center"/>
        <w:rPr>
          <w:rFonts w:hint="eastAsia" w:ascii="楷体" w:hAnsi="楷体" w:eastAsia="楷体" w:cs="楷体"/>
        </w:rPr>
      </w:pPr>
      <w:r>
        <w:rPr>
          <w:rFonts w:hint="eastAsia" w:ascii="楷体" w:hAnsi="楷体" w:eastAsia="楷体" w:cs="楷体"/>
        </w:rPr>
        <w:t>当你心絮沉重的时候</w:t>
      </w:r>
    </w:p>
    <w:p>
      <w:pPr>
        <w:spacing w:line="360" w:lineRule="auto"/>
        <w:jc w:val="center"/>
        <w:textAlignment w:val="center"/>
        <w:rPr>
          <w:rFonts w:hint="eastAsia" w:ascii="楷体" w:hAnsi="楷体" w:eastAsia="楷体" w:cs="楷体"/>
        </w:rPr>
      </w:pPr>
      <w:r>
        <w:rPr>
          <w:rFonts w:hint="eastAsia" w:ascii="楷体" w:hAnsi="楷体" w:eastAsia="楷体" w:cs="楷体"/>
        </w:rPr>
        <w:t>最好的礼物</w:t>
      </w:r>
    </w:p>
    <w:p>
      <w:pPr>
        <w:spacing w:line="360" w:lineRule="auto"/>
        <w:jc w:val="center"/>
        <w:textAlignment w:val="center"/>
        <w:rPr>
          <w:rFonts w:hint="eastAsia" w:ascii="楷体" w:hAnsi="楷体" w:eastAsia="楷体" w:cs="楷体"/>
        </w:rPr>
      </w:pPr>
      <w:r>
        <w:rPr>
          <w:rFonts w:hint="eastAsia" w:ascii="楷体" w:hAnsi="楷体" w:eastAsia="楷体" w:cs="楷体"/>
        </w:rPr>
        <w:t>是送你一片宁静的天空</w:t>
      </w:r>
    </w:p>
    <w:p>
      <w:pPr>
        <w:spacing w:line="360" w:lineRule="auto"/>
        <w:jc w:val="center"/>
        <w:textAlignment w:val="center"/>
        <w:rPr>
          <w:rFonts w:hint="eastAsia" w:ascii="楷体" w:hAnsi="楷体" w:eastAsia="楷体" w:cs="楷体"/>
        </w:rPr>
      </w:pPr>
      <w:r>
        <w:rPr>
          <w:rFonts w:hint="eastAsia" w:ascii="楷体" w:hAnsi="楷体" w:eastAsia="楷体" w:cs="楷体"/>
        </w:rPr>
        <w:t>你会迷惘也会清醒</w:t>
      </w:r>
    </w:p>
    <w:p>
      <w:pPr>
        <w:spacing w:line="360" w:lineRule="auto"/>
        <w:jc w:val="center"/>
        <w:textAlignment w:val="center"/>
        <w:rPr>
          <w:rFonts w:hint="eastAsia" w:ascii="楷体" w:hAnsi="楷体" w:eastAsia="楷体" w:cs="楷体"/>
        </w:rPr>
      </w:pPr>
      <w:r>
        <w:rPr>
          <w:rFonts w:hint="eastAsia" w:ascii="楷体" w:hAnsi="楷体" w:eastAsia="楷体" w:cs="楷体"/>
        </w:rPr>
        <w:t>当夜幕低落的时候</w:t>
      </w:r>
    </w:p>
    <w:p>
      <w:pPr>
        <w:spacing w:line="360" w:lineRule="auto"/>
        <w:jc w:val="center"/>
        <w:textAlignment w:val="center"/>
        <w:rPr>
          <w:rFonts w:hint="eastAsia" w:ascii="楷体" w:hAnsi="楷体" w:eastAsia="楷体" w:cs="楷体"/>
        </w:rPr>
      </w:pPr>
      <w:r>
        <w:rPr>
          <w:rFonts w:hint="eastAsia" w:ascii="楷体" w:hAnsi="楷体" w:eastAsia="楷体" w:cs="楷体"/>
        </w:rPr>
        <w:t>你会感受到</w:t>
      </w:r>
    </w:p>
    <w:p>
      <w:pPr>
        <w:spacing w:line="360" w:lineRule="auto"/>
        <w:jc w:val="center"/>
        <w:textAlignment w:val="center"/>
        <w:rPr>
          <w:rFonts w:hint="eastAsia" w:ascii="楷体" w:hAnsi="楷体" w:eastAsia="楷体" w:cs="楷体"/>
        </w:rPr>
      </w:pPr>
      <w:r>
        <w:rPr>
          <w:rFonts w:hint="eastAsia" w:ascii="楷体" w:hAnsi="楷体" w:eastAsia="楷体" w:cs="楷体"/>
        </w:rPr>
        <w:t>有一双温暖的眼睛</w:t>
      </w:r>
    </w:p>
    <w:p>
      <w:pPr>
        <w:spacing w:line="360" w:lineRule="auto"/>
        <w:jc w:val="center"/>
        <w:textAlignment w:val="center"/>
        <w:rPr>
          <w:rFonts w:hint="eastAsia" w:ascii="楷体" w:hAnsi="楷体" w:eastAsia="楷体" w:cs="楷体"/>
        </w:rPr>
      </w:pPr>
      <w:r>
        <w:rPr>
          <w:rFonts w:hint="eastAsia" w:ascii="楷体" w:hAnsi="楷体" w:eastAsia="楷体" w:cs="楷体"/>
        </w:rPr>
        <w:t>我知道</w:t>
      </w:r>
    </w:p>
    <w:p>
      <w:pPr>
        <w:spacing w:line="360" w:lineRule="auto"/>
        <w:jc w:val="center"/>
        <w:textAlignment w:val="center"/>
        <w:rPr>
          <w:rFonts w:hint="eastAsia" w:ascii="楷体" w:hAnsi="楷体" w:eastAsia="楷体" w:cs="楷体"/>
        </w:rPr>
      </w:pPr>
      <w:r>
        <w:rPr>
          <w:rFonts w:hint="eastAsia" w:ascii="楷体" w:hAnsi="楷体" w:eastAsia="楷体" w:cs="楷体"/>
        </w:rPr>
        <w:t>当你拭干面颊上的泪水</w:t>
      </w:r>
    </w:p>
    <w:p>
      <w:pPr>
        <w:spacing w:line="360" w:lineRule="auto"/>
        <w:jc w:val="center"/>
        <w:textAlignment w:val="center"/>
        <w:rPr>
          <w:rFonts w:hint="eastAsia" w:ascii="楷体" w:hAnsi="楷体" w:eastAsia="楷体" w:cs="楷体"/>
        </w:rPr>
      </w:pPr>
      <w:r>
        <w:rPr>
          <w:rFonts w:hint="eastAsia" w:ascii="楷体" w:hAnsi="楷体" w:eastAsia="楷体" w:cs="楷体"/>
        </w:rPr>
        <w:t>你会灿然一笑</w:t>
      </w:r>
    </w:p>
    <w:p>
      <w:pPr>
        <w:spacing w:line="360" w:lineRule="auto"/>
        <w:jc w:val="center"/>
        <w:textAlignment w:val="center"/>
        <w:rPr>
          <w:rFonts w:hint="eastAsia" w:ascii="楷体" w:hAnsi="楷体" w:eastAsia="楷体" w:cs="楷体"/>
        </w:rPr>
      </w:pPr>
      <w:r>
        <w:rPr>
          <w:rFonts w:hint="eastAsia" w:ascii="楷体" w:hAnsi="楷体" w:eastAsia="楷体" w:cs="楷体"/>
        </w:rPr>
        <w:t>那时，我会轻轻对你说</w:t>
      </w:r>
    </w:p>
    <w:p>
      <w:pPr>
        <w:spacing w:line="360" w:lineRule="auto"/>
        <w:jc w:val="center"/>
        <w:textAlignment w:val="center"/>
        <w:rPr>
          <w:rFonts w:hint="eastAsia" w:ascii="楷体" w:hAnsi="楷体" w:eastAsia="楷体" w:cs="楷体"/>
        </w:rPr>
      </w:pPr>
      <w:r>
        <w:rPr>
          <w:rFonts w:hint="eastAsia" w:ascii="楷体" w:hAnsi="楷体" w:eastAsia="楷体" w:cs="楷体"/>
        </w:rPr>
        <w:t>走吧你看</w:t>
      </w:r>
    </w:p>
    <w:p>
      <w:pPr>
        <w:spacing w:line="360" w:lineRule="auto"/>
        <w:jc w:val="center"/>
        <w:textAlignment w:val="center"/>
        <w:rPr>
          <w:rFonts w:hint="eastAsia" w:ascii="楷体" w:hAnsi="楷体" w:eastAsia="楷体" w:cs="楷体"/>
        </w:rPr>
      </w:pPr>
      <w:r>
        <w:rPr>
          <w:rFonts w:ascii="Times New Roman" w:hAnsi="Times New Roman" w:eastAsia="宋体" w:cs="Times New Roman"/>
        </w:rPr>
        <w:t>huái</w:t>
      </w:r>
      <w:r>
        <w:rPr>
          <w:rFonts w:hint="eastAsia" w:ascii="楷体" w:hAnsi="楷体" w:eastAsia="楷体" w:cs="楷体"/>
        </w:rPr>
        <w:t>花正香 月色正明</w:t>
      </w:r>
    </w:p>
    <w:p>
      <w:pPr>
        <w:spacing w:line="360" w:lineRule="auto"/>
        <w:jc w:val="right"/>
        <w:textAlignment w:val="center"/>
        <w:rPr>
          <w:rFonts w:hint="eastAsia"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汪国真《我知道》</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1</w:t>
      </w:r>
      <w:r>
        <w:rPr>
          <w:rFonts w:hint="eastAsia" w:ascii="Times New Roman" w:hAnsi="Times New Roman" w:eastAsia="宋体" w:cs="Times New Roman"/>
        </w:rPr>
        <w:t>）给加点字注音，根据拼音写出相应的汉字。</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em w:val="dot"/>
        </w:rPr>
        <w:t>驿</w:t>
      </w:r>
      <w:r>
        <w:rPr>
          <w:rFonts w:hint="eastAsia" w:ascii="Times New Roman" w:hAnsi="Times New Roman" w:eastAsia="宋体" w:cs="Times New Roman"/>
        </w:rPr>
        <w:t>站</w:t>
      </w:r>
      <w:r>
        <w:rPr>
          <w:rFonts w:ascii="Times New Roman" w:hAnsi="Times New Roman" w:eastAsia="宋体" w:cs="Times New Roman"/>
        </w:rPr>
        <w:t>(        )</w:t>
      </w:r>
      <w:r>
        <w:rPr>
          <w:rFonts w:ascii="Times New Roman" w:hAnsi="Times New Roman" w:eastAsia="Times New Roman" w:cs="Times New Roman"/>
          <w:kern w:val="0"/>
          <w:sz w:val="24"/>
          <w:szCs w:val="24"/>
        </w:rPr>
        <w:t>    </w:t>
      </w:r>
      <w:r>
        <w:rPr>
          <w:rFonts w:hint="eastAsia" w:ascii="Times New Roman" w:hAnsi="Times New Roman" w:eastAsia="宋体" w:cs="Times New Roman"/>
        </w:rPr>
        <w:t>面</w:t>
      </w:r>
      <w:r>
        <w:rPr>
          <w:rFonts w:hint="eastAsia" w:ascii="Times New Roman" w:hAnsi="Times New Roman" w:eastAsia="宋体" w:cs="Times New Roman"/>
          <w:em w:val="dot"/>
        </w:rPr>
        <w:t>颊</w:t>
      </w:r>
      <w:r>
        <w:rPr>
          <w:rFonts w:ascii="Times New Roman" w:hAnsi="Times New Roman" w:eastAsia="宋体" w:cs="Times New Roman"/>
        </w:rPr>
        <w:t>(        )</w:t>
      </w:r>
      <w:r>
        <w:rPr>
          <w:rFonts w:ascii="Times New Roman" w:hAnsi="Times New Roman" w:eastAsia="Times New Roman" w:cs="Times New Roman"/>
          <w:kern w:val="0"/>
          <w:sz w:val="24"/>
          <w:szCs w:val="24"/>
        </w:rPr>
        <w:t>    </w:t>
      </w:r>
      <w:r>
        <w:rPr>
          <w:rFonts w:ascii="Times New Roman" w:hAnsi="Times New Roman" w:eastAsia="宋体" w:cs="Times New Roman"/>
        </w:rPr>
        <w:t>huái(        )</w:t>
      </w:r>
      <w:r>
        <w:rPr>
          <w:rFonts w:hint="eastAsia" w:ascii="Times New Roman" w:hAnsi="Times New Roman" w:eastAsia="宋体" w:cs="Times New Roman"/>
        </w:rPr>
        <w:t>花</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2</w:t>
      </w:r>
      <w:r>
        <w:rPr>
          <w:rFonts w:hint="eastAsia" w:ascii="Times New Roman" w:hAnsi="Times New Roman" w:eastAsia="宋体" w:cs="Times New Roman"/>
        </w:rPr>
        <w:t>）诗中有错别字的一个词语是</w:t>
      </w:r>
      <w:r>
        <w:rPr>
          <w:rFonts w:ascii="Times New Roman" w:hAnsi="Times New Roman" w:eastAsia="宋体" w:cs="Times New Roman"/>
        </w:rPr>
        <w:t>“___________”</w:t>
      </w:r>
      <w:r>
        <w:rPr>
          <w:rFonts w:hint="eastAsia" w:ascii="Times New Roman" w:hAnsi="Times New Roman" w:eastAsia="宋体" w:cs="Times New Roman"/>
        </w:rPr>
        <w:t>，这个词语的正确写法是</w:t>
      </w:r>
      <w:r>
        <w:rPr>
          <w:rFonts w:ascii="Times New Roman" w:hAnsi="Times New Roman" w:eastAsia="宋体" w:cs="Times New Roman"/>
        </w:rPr>
        <w:t>“___________”</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迷惘</w:t>
      </w:r>
      <w:r>
        <w:rPr>
          <w:rFonts w:ascii="Times New Roman" w:hAnsi="Times New Roman" w:eastAsia="宋体" w:cs="Times New Roman"/>
        </w:rPr>
        <w:t>”</w:t>
      </w:r>
      <w:r>
        <w:rPr>
          <w:rFonts w:hint="eastAsia" w:ascii="Times New Roman" w:hAnsi="Times New Roman" w:eastAsia="宋体" w:cs="Times New Roman"/>
        </w:rPr>
        <w:t>在诗中的意思是</w:t>
      </w:r>
      <w:r>
        <w:rPr>
          <w:rFonts w:ascii="Times New Roman" w:hAnsi="Times New Roman" w:eastAsia="宋体" w:cs="Times New Roman"/>
        </w:rPr>
        <w:t>___________</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灿然</w:t>
      </w:r>
      <w:r>
        <w:rPr>
          <w:rFonts w:ascii="Times New Roman" w:hAnsi="Times New Roman" w:eastAsia="宋体" w:cs="Times New Roman"/>
        </w:rPr>
        <w:t>”</w:t>
      </w:r>
      <w:r>
        <w:rPr>
          <w:rFonts w:hint="eastAsia" w:ascii="Times New Roman" w:hAnsi="Times New Roman" w:eastAsia="宋体" w:cs="Times New Roman"/>
        </w:rPr>
        <w:t>中，</w:t>
      </w:r>
      <w:r>
        <w:rPr>
          <w:rFonts w:ascii="Times New Roman" w:hAnsi="Times New Roman" w:eastAsia="宋体" w:cs="Times New Roman"/>
        </w:rPr>
        <w:t>“</w:t>
      </w:r>
      <w:r>
        <w:rPr>
          <w:rFonts w:hint="eastAsia" w:ascii="Times New Roman" w:hAnsi="Times New Roman" w:eastAsia="宋体" w:cs="Times New Roman"/>
        </w:rPr>
        <w:t>灿</w:t>
      </w:r>
      <w:r>
        <w:rPr>
          <w:rFonts w:ascii="Times New Roman" w:hAnsi="Times New Roman" w:eastAsia="宋体" w:cs="Times New Roman"/>
        </w:rPr>
        <w:t>”</w:t>
      </w:r>
      <w:r>
        <w:rPr>
          <w:rFonts w:hint="eastAsia" w:ascii="Times New Roman" w:hAnsi="Times New Roman" w:eastAsia="宋体" w:cs="Times New Roman"/>
        </w:rPr>
        <w:t>的意思是</w:t>
      </w:r>
      <w:r>
        <w:rPr>
          <w:rFonts w:ascii="Times New Roman" w:hAnsi="Times New Roman" w:eastAsia="宋体" w:cs="Times New Roman"/>
        </w:rPr>
        <w:t>___________</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4</w:t>
      </w:r>
      <w:r>
        <w:rPr>
          <w:rFonts w:hint="eastAsia" w:ascii="Times New Roman" w:hAnsi="Times New Roman" w:eastAsia="宋体" w:cs="Times New Roman"/>
        </w:rPr>
        <w:t>）画线诗句运用了</w:t>
      </w:r>
      <w:r>
        <w:rPr>
          <w:rFonts w:ascii="Times New Roman" w:hAnsi="Times New Roman" w:eastAsia="宋体" w:cs="Times New Roman"/>
        </w:rPr>
        <w:t>___________</w:t>
      </w:r>
      <w:r>
        <w:rPr>
          <w:rFonts w:hint="eastAsia" w:ascii="Times New Roman" w:hAnsi="Times New Roman" w:eastAsia="宋体" w:cs="Times New Roman"/>
        </w:rPr>
        <w:t>和</w:t>
      </w:r>
      <w:r>
        <w:rPr>
          <w:rFonts w:ascii="Times New Roman" w:hAnsi="Times New Roman" w:eastAsia="宋体" w:cs="Times New Roman"/>
        </w:rPr>
        <w:t>___________</w:t>
      </w:r>
      <w:r>
        <w:rPr>
          <w:rFonts w:hint="eastAsia" w:ascii="Times New Roman" w:hAnsi="Times New Roman" w:eastAsia="宋体" w:cs="Times New Roman"/>
        </w:rPr>
        <w:t>的修辞手法。</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10</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6</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阅读下面文字，根据平时积累，按要求答题。</w:t>
      </w:r>
    </w:p>
    <w:p>
      <w:pPr>
        <w:spacing w:line="360" w:lineRule="auto"/>
        <w:ind w:firstLine="420"/>
        <w:jc w:val="left"/>
        <w:textAlignment w:val="center"/>
        <w:rPr>
          <w:rFonts w:ascii="Times New Roman" w:hAnsi="Times New Roman" w:eastAsia="宋体" w:cs="Times New Roman"/>
        </w:rPr>
      </w:pPr>
      <w:r>
        <w:rPr>
          <w:rFonts w:hint="eastAsia" w:ascii="Times New Roman" w:hAnsi="Times New Roman" w:eastAsia="宋体" w:cs="Times New Roman"/>
        </w:rPr>
        <w:t>庆历四年春，滕子京谪守巴陵郡。</w:t>
      </w:r>
      <w:r>
        <w:rPr>
          <w:rFonts w:hint="eastAsia" w:ascii="Times New Roman" w:hAnsi="Times New Roman" w:eastAsia="宋体" w:cs="Times New Roman"/>
          <w:em w:val="dot"/>
        </w:rPr>
        <w:t>越</w:t>
      </w:r>
      <w:r>
        <w:rPr>
          <w:rFonts w:hint="eastAsia" w:ascii="Times New Roman" w:hAnsi="Times New Roman" w:eastAsia="宋体" w:cs="Times New Roman"/>
        </w:rPr>
        <w:t>明年，政通人和，百废具兴，</w:t>
      </w:r>
      <w:r>
        <w:rPr>
          <w:rFonts w:hint="eastAsia" w:ascii="Times New Roman" w:hAnsi="Times New Roman" w:eastAsia="宋体" w:cs="Times New Roman"/>
          <w:em w:val="dot"/>
        </w:rPr>
        <w:t>乃</w:t>
      </w:r>
      <w:r>
        <w:rPr>
          <w:rFonts w:hint="eastAsia" w:ascii="Times New Roman" w:hAnsi="Times New Roman" w:eastAsia="宋体" w:cs="Times New Roman"/>
        </w:rPr>
        <w:t>重修岳阳楼，增其旧</w:t>
      </w:r>
      <w:r>
        <w:rPr>
          <w:rFonts w:hint="eastAsia" w:ascii="Times New Roman" w:hAnsi="Times New Roman" w:eastAsia="宋体" w:cs="Times New Roman"/>
          <w:em w:val="dot"/>
        </w:rPr>
        <w:t>制</w:t>
      </w:r>
      <w:r>
        <w:rPr>
          <w:rFonts w:hint="eastAsia" w:ascii="Times New Roman" w:hAnsi="Times New Roman" w:eastAsia="宋体" w:cs="Times New Roman"/>
        </w:rPr>
        <w:t>，刻唐贤今人诗赋于其上，</w:t>
      </w:r>
      <w:r>
        <w:rPr>
          <w:rFonts w:hint="eastAsia" w:ascii="Times New Roman" w:hAnsi="Times New Roman" w:eastAsia="宋体" w:cs="Times New Roman"/>
          <w:em w:val="dot"/>
        </w:rPr>
        <w:t>属</w:t>
      </w:r>
      <w:r>
        <w:rPr>
          <w:rFonts w:hint="eastAsia" w:ascii="Times New Roman" w:hAnsi="Times New Roman" w:eastAsia="宋体" w:cs="Times New Roman"/>
        </w:rPr>
        <w:t>予作文以记之。</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w:t>
      </w:r>
      <w:r>
        <w:rPr>
          <w:rFonts w:hint="eastAsia" w:ascii="Times New Roman" w:hAnsi="Times New Roman" w:eastAsia="宋体" w:cs="Times New Roman"/>
        </w:rPr>
        <w:t>用现代汉语解释句中的加点词。</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越</w:t>
      </w:r>
      <w:r>
        <w:rPr>
          <w:rFonts w:ascii="Times New Roman" w:hAnsi="Times New Roman" w:eastAsia="宋体" w:cs="Times New Roman"/>
        </w:rPr>
        <w:t>(           )</w:t>
      </w:r>
      <w:r>
        <w:rPr>
          <w:rFonts w:ascii="Times New Roman" w:hAnsi="Times New Roman" w:eastAsia="Times New Roman" w:cs="Times New Roman"/>
          <w:kern w:val="0"/>
          <w:sz w:val="24"/>
          <w:szCs w:val="24"/>
        </w:rPr>
        <w:t>    </w:t>
      </w:r>
      <w:r>
        <w:rPr>
          <w:rFonts w:hint="eastAsia" w:ascii="Times New Roman" w:hAnsi="Times New Roman" w:eastAsia="宋体" w:cs="Times New Roman"/>
        </w:rPr>
        <w:t>乃</w:t>
      </w:r>
      <w:r>
        <w:rPr>
          <w:rFonts w:ascii="Times New Roman" w:hAnsi="Times New Roman" w:eastAsia="宋体" w:cs="Times New Roman"/>
        </w:rPr>
        <w:t>(           )</w:t>
      </w:r>
      <w:r>
        <w:rPr>
          <w:rFonts w:ascii="Times New Roman" w:hAnsi="Times New Roman" w:eastAsia="Times New Roman" w:cs="Times New Roman"/>
          <w:kern w:val="0"/>
          <w:sz w:val="24"/>
          <w:szCs w:val="24"/>
        </w:rPr>
        <w:t>        </w:t>
      </w:r>
      <w:r>
        <w:rPr>
          <w:rFonts w:hint="eastAsia" w:ascii="Times New Roman" w:hAnsi="Times New Roman" w:eastAsia="宋体" w:cs="Times New Roman"/>
        </w:rPr>
        <w:t>制</w:t>
      </w:r>
      <w:r>
        <w:rPr>
          <w:rFonts w:ascii="Times New Roman" w:hAnsi="Times New Roman" w:eastAsia="宋体" w:cs="Times New Roman"/>
        </w:rPr>
        <w:t>(           )</w:t>
      </w:r>
      <w:r>
        <w:rPr>
          <w:rFonts w:ascii="Times New Roman" w:hAnsi="Times New Roman" w:eastAsia="Times New Roman" w:cs="Times New Roman"/>
          <w:kern w:val="0"/>
          <w:sz w:val="24"/>
          <w:szCs w:val="24"/>
        </w:rPr>
        <w:t>        </w:t>
      </w:r>
      <w:r>
        <w:rPr>
          <w:rFonts w:hint="eastAsia" w:ascii="Times New Roman" w:hAnsi="Times New Roman" w:eastAsia="宋体" w:cs="Times New Roman"/>
        </w:rPr>
        <w:t>属</w:t>
      </w:r>
      <w:r>
        <w:rPr>
          <w:rFonts w:ascii="Times New Roman" w:hAnsi="Times New Roman" w:eastAsia="宋体" w:cs="Times New Roman"/>
        </w:rPr>
        <w:t>(           )</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w:t>
      </w:r>
      <w:r>
        <w:rPr>
          <w:rFonts w:hint="eastAsia" w:ascii="Times New Roman" w:hAnsi="Times New Roman" w:eastAsia="宋体" w:cs="Times New Roman"/>
        </w:rPr>
        <w:t>下面关于</w:t>
      </w:r>
      <w:r>
        <w:rPr>
          <w:rFonts w:ascii="Times New Roman" w:hAnsi="Times New Roman" w:eastAsia="宋体" w:cs="Times New Roman"/>
        </w:rPr>
        <w:t>“</w:t>
      </w:r>
      <w:r>
        <w:rPr>
          <w:rFonts w:hint="eastAsia" w:ascii="Times New Roman" w:hAnsi="Times New Roman" w:eastAsia="宋体" w:cs="Times New Roman"/>
        </w:rPr>
        <w:t>谪</w:t>
      </w:r>
      <w:r>
        <w:rPr>
          <w:rFonts w:ascii="Times New Roman" w:hAnsi="Times New Roman" w:eastAsia="宋体" w:cs="Times New Roman"/>
        </w:rPr>
        <w:t>”</w:t>
      </w:r>
      <w:r>
        <w:rPr>
          <w:rFonts w:hint="eastAsia" w:ascii="Times New Roman" w:hAnsi="Times New Roman" w:eastAsia="宋体" w:cs="Times New Roman"/>
        </w:rPr>
        <w:t>的文化文学常识阐述正确的一项是（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谪</w:t>
      </w:r>
      <w:r>
        <w:rPr>
          <w:rFonts w:ascii="Times New Roman" w:hAnsi="Times New Roman" w:eastAsia="宋体" w:cs="Times New Roman"/>
        </w:rPr>
        <w:t>”</w:t>
      </w:r>
      <w:r>
        <w:rPr>
          <w:rFonts w:hint="eastAsia" w:ascii="Times New Roman" w:hAnsi="Times New Roman" w:eastAsia="宋体" w:cs="Times New Roman"/>
        </w:rPr>
        <w:t>指的是降职并调到边远地方做官。如滕子京、范仲淹。</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谪</w:t>
      </w:r>
      <w:r>
        <w:rPr>
          <w:rFonts w:ascii="Times New Roman" w:hAnsi="Times New Roman" w:eastAsia="宋体" w:cs="Times New Roman"/>
        </w:rPr>
        <w:t>”</w:t>
      </w:r>
      <w:r>
        <w:rPr>
          <w:rFonts w:hint="eastAsia" w:ascii="Times New Roman" w:hAnsi="Times New Roman" w:eastAsia="宋体" w:cs="Times New Roman"/>
        </w:rPr>
        <w:t>与</w:t>
      </w:r>
      <w:r>
        <w:rPr>
          <w:rFonts w:ascii="Times New Roman" w:hAnsi="Times New Roman" w:eastAsia="宋体" w:cs="Times New Roman"/>
        </w:rPr>
        <w:t>“</w:t>
      </w:r>
      <w:r>
        <w:rPr>
          <w:rFonts w:hint="eastAsia" w:ascii="Times New Roman" w:hAnsi="Times New Roman" w:eastAsia="宋体" w:cs="Times New Roman"/>
        </w:rPr>
        <w:t>迁</w:t>
      </w:r>
      <w:r>
        <w:rPr>
          <w:rFonts w:ascii="Times New Roman" w:hAnsi="Times New Roman" w:eastAsia="宋体" w:cs="Times New Roman"/>
        </w:rPr>
        <w:t>”</w:t>
      </w:r>
      <w:r>
        <w:rPr>
          <w:rFonts w:hint="eastAsia" w:ascii="Times New Roman" w:hAnsi="Times New Roman" w:eastAsia="宋体" w:cs="Times New Roman"/>
        </w:rPr>
        <w:t>的概念是一样的。如韩愈左迁蓝关，就是被贬谪到潮州去。</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．中国古代文人往往在被贬谪时，在文学创作上收获最丰。如柳宗元、杜甫。</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．有很多人们熟知的诗人，都有过被贬谪的经历。如李白，就因之被称为</w:t>
      </w:r>
      <w:r>
        <w:rPr>
          <w:rFonts w:ascii="Times New Roman" w:hAnsi="Times New Roman" w:eastAsia="宋体" w:cs="Times New Roman"/>
        </w:rPr>
        <w:t>“</w:t>
      </w:r>
      <w:r>
        <w:rPr>
          <w:rFonts w:hint="eastAsia" w:ascii="Times New Roman" w:hAnsi="Times New Roman" w:eastAsia="宋体" w:cs="Times New Roman"/>
        </w:rPr>
        <w:t>谪仙人</w:t>
      </w:r>
      <w:r>
        <w:rPr>
          <w:rFonts w:ascii="Times New Roman" w:hAnsi="Times New Roman" w:eastAsia="宋体" w:cs="Times New Roman"/>
        </w:rPr>
        <w:t>”</w:t>
      </w:r>
      <w:r>
        <w:rPr>
          <w:rFonts w:hint="eastAsia" w:ascii="Times New Roman" w:hAnsi="Times New Roman" w:eastAsia="宋体" w:cs="Times New Roman"/>
        </w:rPr>
        <w:t>。</w:t>
      </w:r>
    </w:p>
    <w:p>
      <w:pPr>
        <w:spacing w:line="360" w:lineRule="auto"/>
        <w:jc w:val="left"/>
        <w:textAlignment w:val="center"/>
        <w:rPr>
          <w:rFonts w:hint="eastAsia" w:ascii="宋体" w:hAnsi="宋体" w:eastAsia="宋体" w:cs="宋体"/>
          <w:b/>
        </w:rPr>
      </w:pPr>
      <w:r>
        <w:rPr>
          <w:rFonts w:hint="eastAsia" w:ascii="宋体" w:hAnsi="宋体" w:eastAsia="宋体" w:cs="宋体"/>
          <w:b/>
        </w:rPr>
        <w:t>三、对比阅读(共15分)</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15</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阅读下文，完成小题。</w:t>
      </w:r>
    </w:p>
    <w:p>
      <w:pPr>
        <w:spacing w:line="360" w:lineRule="auto"/>
        <w:jc w:val="center"/>
        <w:textAlignment w:val="center"/>
        <w:rPr>
          <w:rFonts w:ascii="Times New Roman" w:hAnsi="Times New Roman" w:eastAsia="宋体" w:cs="Times New Roman"/>
        </w:rPr>
      </w:pPr>
      <w:r>
        <w:rPr>
          <w:rFonts w:hint="eastAsia" w:ascii="Times New Roman" w:hAnsi="Times New Roman" w:eastAsia="宋体" w:cs="Times New Roman"/>
        </w:rPr>
        <w:t>【甲】</w:t>
      </w:r>
    </w:p>
    <w:p>
      <w:pPr>
        <w:spacing w:line="360" w:lineRule="auto"/>
        <w:ind w:firstLine="420"/>
        <w:jc w:val="left"/>
        <w:textAlignment w:val="center"/>
        <w:rPr>
          <w:rFonts w:ascii="楷体" w:hAnsi="楷体" w:eastAsia="楷体" w:cs="楷体"/>
        </w:rPr>
      </w:pPr>
      <w:r>
        <w:rPr>
          <w:rFonts w:hint="eastAsia" w:ascii="楷体" w:hAnsi="楷体" w:eastAsia="楷体" w:cs="楷体"/>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若夫日出而林霏开，云归而岩穴暝，晦明变化者，山间之朝暮也。野芳发而幽香，佳木秀而繁阴，风霜高洁，水落而石出者，山间之四时也。朝而往，暮而归，四时之景不同，而乐亦无穷也。</w:t>
      </w:r>
    </w:p>
    <w:p>
      <w:pPr>
        <w:spacing w:line="360" w:lineRule="auto"/>
        <w:ind w:firstLine="420"/>
        <w:jc w:val="right"/>
        <w:textAlignment w:val="center"/>
        <w:rPr>
          <w:rFonts w:hint="eastAsia" w:ascii="Times New Roman" w:hAnsi="Times New Roman" w:eastAsia="宋体" w:cs="Times New Roman"/>
        </w:rPr>
      </w:pPr>
      <w:r>
        <w:rPr>
          <w:rFonts w:hint="eastAsia" w:ascii="Times New Roman" w:hAnsi="Times New Roman" w:eastAsia="宋体" w:cs="Times New Roman"/>
        </w:rPr>
        <w:t>（节选自《醉翁亭记》）</w:t>
      </w:r>
    </w:p>
    <w:p>
      <w:pPr>
        <w:spacing w:line="360" w:lineRule="auto"/>
        <w:jc w:val="center"/>
        <w:textAlignment w:val="center"/>
        <w:rPr>
          <w:rFonts w:ascii="Times New Roman" w:hAnsi="Times New Roman" w:eastAsia="宋体" w:cs="Times New Roman"/>
        </w:rPr>
      </w:pPr>
      <w:r>
        <w:rPr>
          <w:rFonts w:hint="eastAsia" w:ascii="Times New Roman" w:hAnsi="Times New Roman" w:eastAsia="宋体" w:cs="Times New Roman"/>
        </w:rPr>
        <w:t>【乙】</w:t>
      </w:r>
    </w:p>
    <w:p>
      <w:pPr>
        <w:spacing w:line="360" w:lineRule="auto"/>
        <w:jc w:val="left"/>
        <w:textAlignment w:val="center"/>
        <w:rPr>
          <w:rFonts w:ascii="楷体" w:hAnsi="楷体" w:eastAsia="楷体" w:cs="楷体"/>
        </w:rPr>
      </w:pPr>
      <w:r>
        <w:rPr>
          <w:rFonts w:hint="eastAsia" w:ascii="楷体" w:hAnsi="楷体" w:eastAsia="楷体" w:cs="楷体"/>
        </w:rPr>
        <w:t>凡八百里，始得灵壁张氏之园于汴之阳</w:t>
      </w:r>
      <w:r>
        <w:rPr>
          <w:rFonts w:hint="eastAsia" w:ascii="楷体" w:hAnsi="楷体" w:eastAsia="楷体" w:cs="楷体"/>
          <w:vertAlign w:val="superscript"/>
        </w:rPr>
        <w:t>①</w:t>
      </w:r>
      <w:r>
        <w:rPr>
          <w:rFonts w:hint="eastAsia" w:ascii="楷体" w:hAnsi="楷体" w:eastAsia="楷体" w:cs="楷体"/>
        </w:rPr>
        <w:t>。其外修竹森然以高，乔木蔚然以深，其中因汴之余浸</w:t>
      </w:r>
      <w:r>
        <w:rPr>
          <w:rFonts w:hint="eastAsia" w:ascii="楷体" w:hAnsi="楷体" w:eastAsia="楷体" w:cs="楷体"/>
          <w:vertAlign w:val="superscript"/>
        </w:rPr>
        <w:t>②</w:t>
      </w:r>
      <w:r>
        <w:rPr>
          <w:rFonts w:hint="eastAsia" w:ascii="楷体" w:hAnsi="楷体" w:eastAsia="楷体" w:cs="楷体"/>
        </w:rPr>
        <w:t>，以为池；取山之怪石，以为岩卓</w:t>
      </w:r>
      <w:r>
        <w:rPr>
          <w:rFonts w:hint="eastAsia" w:ascii="楷体" w:hAnsi="楷体" w:eastAsia="楷体" w:cs="楷体"/>
          <w:vertAlign w:val="superscript"/>
        </w:rPr>
        <w:t>③</w:t>
      </w:r>
      <w:r>
        <w:rPr>
          <w:rFonts w:hint="eastAsia" w:ascii="楷体" w:hAnsi="楷体" w:eastAsia="楷体" w:cs="楷体"/>
        </w:rPr>
        <w:t>。蒲苇莲芡，有江湖之思；椅桐检柏，有山林之气；奇花美草，有京洛之态；华堂厦屋，有吴蜀之巧。其深可以隐，其富可以养。果蔬可以饱邻里，鱼整笋茹可以馈四方之客。</w:t>
      </w:r>
    </w:p>
    <w:p>
      <w:pPr>
        <w:spacing w:line="360" w:lineRule="auto"/>
        <w:ind w:firstLine="420"/>
        <w:jc w:val="right"/>
        <w:textAlignment w:val="center"/>
        <w:rPr>
          <w:rFonts w:hint="eastAsia" w:ascii="Times New Roman" w:hAnsi="Times New Roman" w:eastAsia="宋体" w:cs="Times New Roman"/>
        </w:rPr>
      </w:pPr>
      <w:r>
        <w:rPr>
          <w:rFonts w:hint="eastAsia" w:ascii="Times New Roman" w:hAnsi="Times New Roman" w:eastAsia="宋体" w:cs="Times New Roman"/>
        </w:rPr>
        <w:t>（节选自《灵壁张氏园亭记》）</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【注释】</w:t>
      </w:r>
      <w:r>
        <w:rPr>
          <w:rFonts w:hint="eastAsia" w:ascii="宋体" w:hAnsi="宋体" w:eastAsia="宋体" w:cs="宋体"/>
        </w:rPr>
        <w:t>①</w:t>
      </w:r>
      <w:r>
        <w:rPr>
          <w:rFonts w:hint="eastAsia" w:ascii="Times New Roman" w:hAnsi="Times New Roman" w:eastAsia="宋体" w:cs="Times New Roman"/>
        </w:rPr>
        <w:t>灵壁：即今安徽灵壁县。张氏之园：为宋仁宗时殿中丞张次立的庄园。汴（</w:t>
      </w:r>
      <w:r>
        <w:rPr>
          <w:rFonts w:ascii="Times New Roman" w:hAnsi="Times New Roman" w:eastAsia="宋体" w:cs="Times New Roman"/>
        </w:rPr>
        <w:t>biàn</w:t>
      </w:r>
      <w:r>
        <w:rPr>
          <w:rFonts w:hint="eastAsia" w:ascii="Times New Roman" w:hAnsi="Times New Roman" w:eastAsia="宋体" w:cs="Times New Roman"/>
        </w:rPr>
        <w:t>）：汴水。</w:t>
      </w:r>
      <w:r>
        <w:rPr>
          <w:rFonts w:hint="eastAsia" w:ascii="宋体" w:hAnsi="宋体" w:eastAsia="宋体" w:cs="宋体"/>
        </w:rPr>
        <w:t>②</w:t>
      </w:r>
      <w:r>
        <w:rPr>
          <w:rFonts w:hint="eastAsia" w:ascii="Times New Roman" w:hAnsi="Times New Roman" w:eastAsia="宋体" w:cs="Times New Roman"/>
        </w:rPr>
        <w:t>余浸：支流。</w:t>
      </w:r>
      <w:r>
        <w:rPr>
          <w:rFonts w:hint="eastAsia" w:ascii="宋体" w:hAnsi="宋体" w:eastAsia="宋体" w:cs="宋体"/>
        </w:rPr>
        <w:t>③</w:t>
      </w:r>
      <w:r>
        <w:rPr>
          <w:rFonts w:hint="eastAsia" w:ascii="Times New Roman" w:hAnsi="Times New Roman" w:eastAsia="宋体" w:cs="Times New Roman"/>
        </w:rPr>
        <w:t>岩阜：假山。</w:t>
      </w:r>
      <w:r>
        <w:rPr>
          <w:rFonts w:hint="eastAsia" w:ascii="宋体" w:hAnsi="宋体" w:eastAsia="宋体" w:cs="宋体"/>
        </w:rPr>
        <w:t>④</w:t>
      </w:r>
      <w:r>
        <w:rPr>
          <w:rFonts w:hint="eastAsia" w:ascii="Times New Roman" w:hAnsi="Times New Roman" w:eastAsia="宋体" w:cs="Times New Roman"/>
        </w:rPr>
        <w:t>芡（</w:t>
      </w:r>
      <w:r>
        <w:rPr>
          <w:rFonts w:ascii="Times New Roman" w:hAnsi="Times New Roman" w:eastAsia="宋体" w:cs="Times New Roman"/>
        </w:rPr>
        <w:t>giàn</w:t>
      </w:r>
      <w:r>
        <w:rPr>
          <w:rFonts w:hint="eastAsia" w:ascii="Times New Roman" w:hAnsi="Times New Roman" w:eastAsia="宋体" w:cs="Times New Roman"/>
        </w:rPr>
        <w:t>）：水生植物。</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11</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解释下面句中加点的词。</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1</w:t>
      </w:r>
      <w:r>
        <w:rPr>
          <w:rFonts w:hint="eastAsia" w:ascii="Times New Roman" w:hAnsi="Times New Roman" w:eastAsia="宋体" w:cs="Times New Roman"/>
        </w:rPr>
        <w:t>）醉翁之</w:t>
      </w:r>
      <w:r>
        <w:rPr>
          <w:rFonts w:hint="eastAsia" w:ascii="Times New Roman" w:hAnsi="Times New Roman" w:eastAsia="宋体" w:cs="Times New Roman"/>
          <w:em w:val="dot"/>
        </w:rPr>
        <w:t>意</w:t>
      </w:r>
      <w:r>
        <w:rPr>
          <w:rFonts w:hint="eastAsia" w:ascii="Times New Roman" w:hAnsi="Times New Roman" w:eastAsia="宋体" w:cs="Times New Roman"/>
        </w:rPr>
        <w:t>不在酒</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2</w:t>
      </w:r>
      <w:r>
        <w:rPr>
          <w:rFonts w:hint="eastAsia" w:ascii="Times New Roman" w:hAnsi="Times New Roman" w:eastAsia="宋体" w:cs="Times New Roman"/>
        </w:rPr>
        <w:t>）其外</w:t>
      </w:r>
      <w:r>
        <w:rPr>
          <w:rFonts w:hint="eastAsia" w:ascii="Times New Roman" w:hAnsi="Times New Roman" w:eastAsia="宋体" w:cs="Times New Roman"/>
          <w:em w:val="dot"/>
        </w:rPr>
        <w:t>修</w:t>
      </w:r>
      <w:r>
        <w:rPr>
          <w:rFonts w:hint="eastAsia" w:ascii="Times New Roman" w:hAnsi="Times New Roman" w:eastAsia="宋体" w:cs="Times New Roman"/>
        </w:rPr>
        <w:t>竹森然以高</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12</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下列选项中对</w:t>
      </w:r>
      <w:r>
        <w:rPr>
          <w:rFonts w:ascii="Times New Roman" w:hAnsi="Times New Roman" w:eastAsia="宋体" w:cs="Times New Roman"/>
        </w:rPr>
        <w:t>“</w:t>
      </w:r>
      <w:r>
        <w:rPr>
          <w:rFonts w:hint="eastAsia" w:ascii="Times New Roman" w:hAnsi="Times New Roman" w:eastAsia="宋体" w:cs="Times New Roman"/>
        </w:rPr>
        <w:t>然</w:t>
      </w:r>
      <w:r>
        <w:rPr>
          <w:rFonts w:ascii="Times New Roman" w:hAnsi="Times New Roman" w:eastAsia="宋体" w:cs="Times New Roman"/>
        </w:rPr>
        <w:t>”</w:t>
      </w:r>
      <w:r>
        <w:rPr>
          <w:rFonts w:hint="eastAsia" w:ascii="Times New Roman" w:hAnsi="Times New Roman" w:eastAsia="宋体" w:cs="Times New Roman"/>
        </w:rPr>
        <w:t>的理解不同的一项是（</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tabs>
          <w:tab w:val="left" w:pos="4156"/>
        </w:tabs>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．望之蔚</w:t>
      </w:r>
      <w:r>
        <w:rPr>
          <w:rFonts w:hint="eastAsia" w:ascii="Times New Roman" w:hAnsi="Times New Roman" w:eastAsia="宋体" w:cs="Times New Roman"/>
          <w:em w:val="dot"/>
        </w:rPr>
        <w:t>然</w:t>
      </w:r>
      <w:r>
        <w:rPr>
          <w:rFonts w:hint="eastAsia" w:ascii="Times New Roman" w:hAnsi="Times New Roman" w:eastAsia="宋体" w:cs="Times New Roman"/>
        </w:rPr>
        <w:t>而深秀者</w:t>
      </w:r>
      <w:r>
        <w:rPr>
          <w:rFonts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．乔木蓊</w:t>
      </w:r>
      <w:r>
        <w:rPr>
          <w:rFonts w:hint="eastAsia" w:ascii="Times New Roman" w:hAnsi="Times New Roman" w:eastAsia="宋体" w:cs="Times New Roman"/>
          <w:em w:val="dot"/>
        </w:rPr>
        <w:t>然</w:t>
      </w:r>
      <w:r>
        <w:rPr>
          <w:rFonts w:hint="eastAsia" w:ascii="Times New Roman" w:hAnsi="Times New Roman" w:eastAsia="宋体" w:cs="Times New Roman"/>
        </w:rPr>
        <w:t>以深</w:t>
      </w:r>
    </w:p>
    <w:p>
      <w:pPr>
        <w:tabs>
          <w:tab w:val="left" w:pos="4156"/>
        </w:tabs>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w:t>
      </w:r>
      <w:r>
        <w:rPr>
          <w:rFonts w:hint="eastAsia" w:ascii="Times New Roman" w:hAnsi="Times New Roman" w:eastAsia="宋体" w:cs="Times New Roman"/>
          <w:em w:val="dot"/>
        </w:rPr>
        <w:t>然</w:t>
      </w:r>
      <w:r>
        <w:rPr>
          <w:rFonts w:hint="eastAsia" w:ascii="Times New Roman" w:hAnsi="Times New Roman" w:eastAsia="宋体" w:cs="Times New Roman"/>
        </w:rPr>
        <w:t>则北通巫峡</w:t>
      </w:r>
      <w:r>
        <w:rPr>
          <w:rFonts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．颓</w:t>
      </w:r>
      <w:r>
        <w:rPr>
          <w:rFonts w:hint="eastAsia" w:ascii="Times New Roman" w:hAnsi="Times New Roman" w:eastAsia="宋体" w:cs="Times New Roman"/>
          <w:em w:val="dot"/>
        </w:rPr>
        <w:t>然</w:t>
      </w:r>
      <w:r>
        <w:rPr>
          <w:rFonts w:hint="eastAsia" w:ascii="Times New Roman" w:hAnsi="Times New Roman" w:eastAsia="宋体" w:cs="Times New Roman"/>
        </w:rPr>
        <w:t>乎其间者</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13</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翻译下面的句子</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1</w:t>
      </w:r>
      <w:r>
        <w:rPr>
          <w:rFonts w:hint="eastAsia" w:ascii="Times New Roman" w:hAnsi="Times New Roman" w:eastAsia="宋体" w:cs="Times New Roman"/>
        </w:rPr>
        <w:t>）山水之乐，得之心而寓之酒也</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2</w:t>
      </w:r>
      <w:r>
        <w:rPr>
          <w:rFonts w:hint="eastAsia" w:ascii="Times New Roman" w:hAnsi="Times New Roman" w:eastAsia="宋体" w:cs="Times New Roman"/>
        </w:rPr>
        <w:t>）其深可以隐，其富可以养。</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14</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结合【甲】文第二段，概括醉翁亭春、秋景色的特点。</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春：</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秋：</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15</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【甲】【乙】两文都描写了自然风物，说说寄予了作者怎样的思想感情？</w:t>
      </w:r>
    </w:p>
    <w:p>
      <w:pPr>
        <w:spacing w:line="360" w:lineRule="auto"/>
        <w:jc w:val="center"/>
        <w:textAlignment w:val="center"/>
        <w:rPr>
          <w:rFonts w:ascii="黑体" w:hAnsi="黑体" w:eastAsia="黑体" w:cs="黑体"/>
          <w:b/>
          <w:sz w:val="30"/>
        </w:rPr>
      </w:pPr>
    </w:p>
    <w:p>
      <w:pPr>
        <w:spacing w:line="360" w:lineRule="auto"/>
        <w:jc w:val="left"/>
        <w:textAlignment w:val="center"/>
        <w:rPr>
          <w:rFonts w:hint="eastAsia" w:ascii="宋体" w:hAnsi="宋体" w:eastAsia="宋体" w:cs="宋体"/>
          <w:b/>
        </w:rPr>
      </w:pPr>
      <w:r>
        <w:rPr>
          <w:rFonts w:hint="eastAsia" w:ascii="宋体" w:hAnsi="宋体" w:eastAsia="宋体" w:cs="宋体"/>
          <w:b/>
        </w:rPr>
        <w:t>四、现代文阅读(共27分)</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15</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阅读《练就古诗文的</w:t>
      </w:r>
      <w:r>
        <w:rPr>
          <w:rFonts w:ascii="Times New Roman" w:hAnsi="Times New Roman" w:eastAsia="宋体" w:cs="Times New Roman"/>
        </w:rPr>
        <w:t>“</w:t>
      </w:r>
      <w:r>
        <w:rPr>
          <w:rFonts w:hint="eastAsia" w:ascii="Times New Roman" w:hAnsi="Times New Roman" w:eastAsia="宋体" w:cs="Times New Roman"/>
        </w:rPr>
        <w:t>童子功</w:t>
      </w:r>
      <w:r>
        <w:rPr>
          <w:rFonts w:ascii="Times New Roman" w:hAnsi="Times New Roman" w:eastAsia="宋体" w:cs="Times New Roman"/>
        </w:rPr>
        <w:t>”</w:t>
      </w:r>
      <w:r>
        <w:rPr>
          <w:rFonts w:hint="eastAsia" w:ascii="Times New Roman" w:hAnsi="Times New Roman" w:eastAsia="宋体" w:cs="Times New Roman"/>
        </w:rPr>
        <w:t>》完成下面小题。</w:t>
      </w:r>
    </w:p>
    <w:p>
      <w:pPr>
        <w:spacing w:line="360" w:lineRule="auto"/>
        <w:ind w:firstLine="420"/>
        <w:jc w:val="center"/>
        <w:textAlignment w:val="center"/>
        <w:rPr>
          <w:rFonts w:ascii="楷体" w:hAnsi="楷体" w:eastAsia="楷体" w:cs="楷体"/>
        </w:rPr>
      </w:pPr>
      <w:r>
        <w:rPr>
          <w:rFonts w:hint="eastAsia" w:ascii="楷体" w:hAnsi="楷体" w:eastAsia="楷体" w:cs="楷体"/>
        </w:rPr>
        <w:t>练就古诗文的“童子功”</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①看中国诗词大会，很多人有这样的感受：自己脑子里残存的诗词记忆好像一下子被激活了。当电视屏幕上那些零零散散的字句呈现出来的时候，或许你已记不清诗的作者是谁，也说不出上下句还有些什么内容，但那些我们小时候背诵过的诗词，似乎自然而然地就浮现于脑海。</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②可见，小时候熟记的古诗文，长大后也很难忘记，即使长时间不用，但只要一提起，与之相关的记忆便会不由自主地流露出来。这种扎根在脑海深处的诗词印象，这是浸透在血液之中的古文积淀，这就是“童子功”的厉害之处。因此，我们要从小诵读古诗文，让中华传统文化内化于心。</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③古人云，“</w:t>
      </w:r>
      <w:r>
        <w:rPr>
          <w:rFonts w:hint="eastAsia" w:ascii="楷体" w:hAnsi="楷体" w:eastAsia="楷体" w:cs="楷体"/>
          <w:u w:val="single"/>
        </w:rPr>
        <w:t xml:space="preserve">       </w:t>
      </w:r>
      <w:r>
        <w:rPr>
          <w:rFonts w:hint="eastAsia" w:ascii="楷体" w:hAnsi="楷体" w:eastAsia="楷体" w:cs="楷体"/>
        </w:rPr>
        <w:t>，</w:t>
      </w:r>
      <w:r>
        <w:rPr>
          <w:rFonts w:hint="eastAsia" w:ascii="楷体" w:hAnsi="楷体" w:eastAsia="楷体" w:cs="楷体"/>
          <w:u w:val="single"/>
        </w:rPr>
        <w:t xml:space="preserve">       </w:t>
      </w:r>
      <w:r>
        <w:rPr>
          <w:rFonts w:hint="eastAsia" w:ascii="楷体" w:hAnsi="楷体" w:eastAsia="楷体" w:cs="楷体"/>
        </w:rPr>
        <w:t>”。想要练就古诗文的“童子功”，必须要多读多记，才会烂熟于心、出口成章。若是腹内草莽，必然不可能口吐莲花。诗词大会舞台上，选手们精彩的表现背后，又何尝不是他们从小的阅读背诵和长年的储存积累！</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④当然，多读多记不等于死记硬背，理解体会至关重要。在当前古诗文教育中，有些家长只看重孩子背诵的数量和准确度，有些老师“考什么就教什么”，这样的填鸭式灌输不仅把传统文化弄得意境全无，也让学生们在实际运用中“丈二和尚摸不着头脑”。</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⑤比如，我们说杜甫的诗歌风格是“沉郁顿挫”。许多孩子只记住了这四个字，但究竟什么叫沉郁顿挫、怎么沉郁顿挫的、为什么沉郁顿挫却一概不知，更不用说再进一步去了解杜甫这个人和他背后的时代。某地考试时，出题人出了一首诗：“黄四娘家花满蹊，千朵万朵压枝低。留连戏蝶时时舞，自在娇莺恰恰啼。”明明是赏心乐事，但学生总认为杜甫就应该是沉郁顿挫的，所以强行歪解，硬要把诗意往愁闷失意上引。如此古诗文教育显然与文化传承的精神是背道而驰的。</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⑥古诗文的底子要从小打下，更要常读常新。古人云，“读书百遍，其义自见。”它的意义也正在于此。就拿“但愿人长久，千里共婵娟”一句来说，小时候我们按照表面意思理解，或许只能明白这是苏轼借月亮表达对弟弟的思念之情。但若干年后，当我们一个人身居异乡，又恰逢中秋之夜，当我们抬头仰望圆月，心中再次涌现出这句诗时，自然别有一番滋味，对词的意境和感情的理解也更深了一层。所以，从小打下深厚的古诗文功底会终身受益。</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⑦当我们从小诵读古诗文、练就“童子功”时，不妨想想我们究竟是为了什么？是为了显摆炫耀、获得关注，为了提高成绩、寻求加分，还是为了让我们获得审美的体验，为了让传统文化得以血脉相传？恐怕后者才是我们期待的答案。就个人而言，读古诗文能让我们成长在一个美的环境中，用古雅的方式表达自己的情感；就民族而言，读古诗文能让我们接续古人的思绪，继承先人的智慧，让古今文化互联互通，从而建立起作为一个中国人的文化认同和自信。</w:t>
      </w:r>
    </w:p>
    <w:p>
      <w:pPr>
        <w:spacing w:line="360" w:lineRule="auto"/>
        <w:ind w:firstLine="420"/>
        <w:jc w:val="left"/>
        <w:textAlignment w:val="center"/>
        <w:rPr>
          <w:rFonts w:hint="eastAsia" w:ascii="Times New Roman" w:hAnsi="Times New Roman" w:eastAsia="宋体" w:cs="Times New Roman"/>
        </w:rPr>
      </w:pPr>
      <w:r>
        <w:rPr>
          <w:rFonts w:hint="eastAsia" w:ascii="楷体" w:hAnsi="楷体" w:eastAsia="楷体" w:cs="楷体"/>
        </w:rPr>
        <w:t>⑧中华上下五千年，诗词歌赋浩如烟海，传统文化博大精深。让我们在诗书雅乐的环境中成长，练就一身古诗文的“童子功”，在我们心中刻下传统文化的基因，如此，中华文化才有十足的底气，才能生生不息。</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16</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选文的中心论点是什么？</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17</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下列哪一句可以做最恰当的论据填在选文第</w:t>
      </w:r>
      <w:r>
        <w:rPr>
          <w:rFonts w:hint="eastAsia" w:ascii="宋体" w:hAnsi="宋体" w:eastAsia="宋体" w:cs="宋体"/>
        </w:rPr>
        <w:t>③</w:t>
      </w:r>
      <w:r>
        <w:rPr>
          <w:rFonts w:hint="eastAsia" w:ascii="Times New Roman" w:hAnsi="Times New Roman" w:eastAsia="宋体" w:cs="Times New Roman"/>
        </w:rPr>
        <w:t>段空格上（</w:t>
      </w:r>
      <w:r>
        <w:rPr>
          <w:rFonts w:ascii="Times New Roman" w:hAnsi="Times New Roman" w:eastAsia="Times New Roman" w:cs="Times New Roman"/>
          <w:kern w:val="0"/>
          <w:sz w:val="24"/>
          <w:szCs w:val="24"/>
        </w:rPr>
        <w:t>   </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．读书破万卷，下笔如有神。</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．问渠哪得清如许，为有源头活水来。</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．书犹药也，善读之可以医愚。</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．熟读唐诗三百首，不会作诗也会吟。</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18</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选文第</w:t>
      </w:r>
      <w:r>
        <w:rPr>
          <w:rFonts w:hint="eastAsia" w:ascii="宋体" w:hAnsi="宋体" w:eastAsia="宋体" w:cs="宋体"/>
        </w:rPr>
        <w:t>⑤</w:t>
      </w:r>
      <w:r>
        <w:rPr>
          <w:rFonts w:hint="eastAsia" w:ascii="Times New Roman" w:hAnsi="Times New Roman" w:eastAsia="宋体" w:cs="Times New Roman"/>
        </w:rPr>
        <w:t>段运用了哪种论证方法？作用是什么？</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19</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请简要分析选文第</w:t>
      </w:r>
      <w:r>
        <w:rPr>
          <w:rFonts w:hint="eastAsia" w:ascii="宋体" w:hAnsi="宋体" w:eastAsia="宋体" w:cs="宋体"/>
        </w:rPr>
        <w:t>⑥</w:t>
      </w:r>
      <w:r>
        <w:rPr>
          <w:rFonts w:hint="eastAsia" w:ascii="Times New Roman" w:hAnsi="Times New Roman" w:eastAsia="宋体" w:cs="Times New Roman"/>
        </w:rPr>
        <w:t>段的论证思路。</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20</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联系生活实际，谈谈你所炼就的古诗文</w:t>
      </w:r>
      <w:r>
        <w:rPr>
          <w:rFonts w:ascii="Times New Roman" w:hAnsi="Times New Roman" w:eastAsia="宋体" w:cs="Times New Roman"/>
        </w:rPr>
        <w:t>“</w:t>
      </w:r>
      <w:r>
        <w:rPr>
          <w:rFonts w:hint="eastAsia" w:ascii="Times New Roman" w:hAnsi="Times New Roman" w:eastAsia="宋体" w:cs="Times New Roman"/>
        </w:rPr>
        <w:t>童子功</w:t>
      </w:r>
      <w:r>
        <w:rPr>
          <w:rFonts w:ascii="Times New Roman" w:hAnsi="Times New Roman" w:eastAsia="宋体" w:cs="Times New Roman"/>
        </w:rPr>
        <w:t>”</w:t>
      </w:r>
      <w:r>
        <w:rPr>
          <w:rFonts w:hint="eastAsia" w:ascii="Times New Roman" w:hAnsi="Times New Roman" w:eastAsia="宋体" w:cs="Times New Roman"/>
        </w:rPr>
        <w:t>对你的影响。</w:t>
      </w:r>
    </w:p>
    <w:p>
      <w:pPr>
        <w:spacing w:line="360" w:lineRule="auto"/>
        <w:jc w:val="left"/>
        <w:textAlignment w:val="center"/>
        <w:rPr>
          <w:rFonts w:ascii="Times New Roman" w:hAnsi="Times New Roman" w:eastAsia="宋体" w:cs="Times New Roman"/>
        </w:rPr>
      </w:pP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12</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阅读下面三则材料，完成下面小题。</w:t>
      </w:r>
    </w:p>
    <w:p>
      <w:pPr>
        <w:spacing w:line="360" w:lineRule="auto"/>
        <w:ind w:firstLine="420"/>
        <w:jc w:val="left"/>
        <w:textAlignment w:val="center"/>
        <w:rPr>
          <w:rFonts w:ascii="Times New Roman" w:hAnsi="Times New Roman" w:eastAsia="宋体" w:cs="Times New Roman"/>
        </w:rPr>
      </w:pPr>
      <w:r>
        <w:rPr>
          <w:rFonts w:hint="eastAsia" w:ascii="Times New Roman" w:hAnsi="Times New Roman" w:eastAsia="宋体" w:cs="Times New Roman"/>
        </w:rPr>
        <w:t>【材料一】</w:t>
      </w:r>
    </w:p>
    <w:p>
      <w:pPr>
        <w:spacing w:line="360" w:lineRule="auto"/>
        <w:ind w:firstLine="420"/>
        <w:jc w:val="left"/>
        <w:textAlignment w:val="center"/>
        <w:rPr>
          <w:rFonts w:ascii="楷体" w:hAnsi="楷体" w:eastAsia="楷体" w:cs="楷体"/>
        </w:rPr>
      </w:pPr>
      <w:r>
        <w:rPr>
          <w:rFonts w:hint="eastAsia" w:ascii="楷体" w:hAnsi="楷体" w:eastAsia="楷体" w:cs="楷体"/>
        </w:rPr>
        <w:t>冠状病毒是一个大型病毒家族，可引起感冒、中东呼吸综合征（MERS）和严重急性呼吸征（SARS）等较严重疾病。在电子显微镜下，冠状病毒颗粒的表面有许多规则排列的突起，整个病毒颗粒就像一顶中世纪帝王的皇冠，因此被命名为“冠状病毒”。2019年新型冠状病毒是目前已知的第七种可以感染人的冠状病毒。）</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传播途径：</w:t>
      </w:r>
    </w:p>
    <w:p>
      <w:pPr>
        <w:spacing w:line="360" w:lineRule="auto"/>
        <w:ind w:firstLine="420"/>
        <w:jc w:val="left"/>
        <w:textAlignment w:val="center"/>
        <w:rPr>
          <w:rFonts w:hint="eastAsia" w:ascii="Times New Roman" w:hAnsi="Times New Roman" w:eastAsia="宋体" w:cs="Times New Roman"/>
        </w:rPr>
      </w:pPr>
      <w:r>
        <w:rPr>
          <w:rFonts w:ascii="Times New Roman" w:hAnsi="Times New Roman" w:eastAsia="宋体" w:cs="Times New Roman"/>
        </w:rPr>
        <w:drawing>
          <wp:inline distT="0" distB="0" distL="0" distR="0">
            <wp:extent cx="3705225" cy="1047750"/>
            <wp:effectExtent l="0" t="0" r="9525" b="0"/>
            <wp:docPr id="3"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000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3705225" cy="1047750"/>
                    </a:xfrm>
                    <a:prstGeom prst="rect">
                      <a:avLst/>
                    </a:prstGeom>
                    <a:noFill/>
                    <a:ln>
                      <a:noFill/>
                    </a:ln>
                  </pic:spPr>
                </pic:pic>
              </a:graphicData>
            </a:graphic>
          </wp:inline>
        </w:drawing>
      </w:r>
    </w:p>
    <w:p>
      <w:pPr>
        <w:spacing w:line="360" w:lineRule="auto"/>
        <w:ind w:firstLine="420"/>
        <w:jc w:val="left"/>
        <w:textAlignment w:val="center"/>
        <w:rPr>
          <w:rFonts w:ascii="楷体" w:hAnsi="楷体" w:eastAsia="楷体" w:cs="楷体"/>
        </w:rPr>
      </w:pPr>
      <w:r>
        <w:rPr>
          <w:rFonts w:hint="eastAsia" w:ascii="楷体" w:hAnsi="楷体" w:eastAsia="楷体" w:cs="楷体"/>
        </w:rPr>
        <w:t>基于目前的流行病学调查，病毒潜伏期一般为3～7天，人群普遍易感。</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很多野生动物都可能携带病原体，成为某些传染病的传播媒介，果子狸、蝙蝠、竹鼠、獾等是冠状病毒的常见宿主。推测本次的新型冠状病毒自然宿主可能是蝙蝠，但是如何从蝙蝠传播到人，中间宿主是什么目前还不清楚。</w:t>
      </w:r>
    </w:p>
    <w:p>
      <w:pPr>
        <w:spacing w:line="360" w:lineRule="auto"/>
        <w:ind w:firstLine="420"/>
        <w:jc w:val="left"/>
        <w:textAlignment w:val="center"/>
        <w:rPr>
          <w:rFonts w:hint="eastAsia" w:ascii="Times New Roman" w:hAnsi="Times New Roman" w:eastAsia="宋体" w:cs="Times New Roman"/>
        </w:rPr>
      </w:pPr>
      <w:r>
        <w:rPr>
          <w:rFonts w:hint="eastAsia" w:ascii="Times New Roman" w:hAnsi="Times New Roman" w:eastAsia="宋体" w:cs="Times New Roman"/>
        </w:rPr>
        <w:t>【材料二】</w:t>
      </w:r>
    </w:p>
    <w:p>
      <w:pPr>
        <w:spacing w:line="360" w:lineRule="auto"/>
        <w:ind w:firstLine="420"/>
        <w:jc w:val="left"/>
        <w:textAlignment w:val="center"/>
        <w:rPr>
          <w:rFonts w:ascii="楷体" w:hAnsi="楷体" w:eastAsia="楷体" w:cs="楷体"/>
        </w:rPr>
      </w:pPr>
      <w:r>
        <w:rPr>
          <w:rFonts w:hint="eastAsia" w:ascii="楷体" w:hAnsi="楷体" w:eastAsia="楷体" w:cs="楷体"/>
        </w:rPr>
        <w:t>焦虑指我们面对不确定的事情所产生的生理、情绪和行为等方面的应激性反应。学业焦虑往往倾向于将不确定的事情理解为不好的结果，将未知的影响等同于对自己的威胁，夸大学业失败的可能性。问卷显示，有79.63%的学生认为疫情对自己的学业有影响，47.58%的学生对自己的学业感到焦虑。</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学业焦虑表现为：思维上，出现记忆力减退、注意力下降、做题时犹豫不决的现象[甲]；情绪上，对学业担心害怕、紧张，自身情绪不稳定[乙]；行为上，出现无目的、无效果动作[丙]；生理上，有出汗、头晕、口干、胸闷、呼吸紧促、肌肉紧张、食欲改变、作息紊乱现象[丁]。</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产生学业焦虑的原因主要有4个：（1）认知偏差与错误归因。如线上学习遇到了障碍就认为是自己不够聪明，学不好就认为是父母没有给自己创造良好的学习环境等。（2）不匹配的学习动机与目标。很多同学在设定目标的时候偏离实际，往往过于完美或急于求成，结采欲速则不达。（3）意志力薄弱与自信心匮乏。意志力弱的学生难以将注意力集中在特定对象或活动上，易受客观因素影响而无法专注学业；缺乏信心的学生常常对自己新模式下的生活与学习做悲观评价，而这样的负面评价会导致或加剧学业焦虑。（4）亲密关系处理不当。疫情期间，学生与家人的相处时间突然加长，亲密关系处理不当则会加剧家庭氛围的紧张，而家庭氛围的紧张又会加深自身的学业焦虑。</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其实，一定程度的焦虑能够促进学习效率的提升，我们要根据实际情况，找到一种刚刚好的焦虑状态。</w:t>
      </w:r>
    </w:p>
    <w:p>
      <w:pPr>
        <w:spacing w:line="360" w:lineRule="auto"/>
        <w:ind w:firstLine="420"/>
        <w:jc w:val="left"/>
        <w:textAlignment w:val="center"/>
        <w:rPr>
          <w:rFonts w:hint="eastAsia" w:ascii="Times New Roman" w:hAnsi="Times New Roman" w:eastAsia="宋体" w:cs="Times New Roman"/>
        </w:rPr>
      </w:pPr>
      <w:r>
        <w:rPr>
          <w:rFonts w:hint="eastAsia" w:ascii="Times New Roman" w:hAnsi="Times New Roman" w:eastAsia="宋体" w:cs="Times New Roman"/>
        </w:rPr>
        <w:t>【材料三】</w:t>
      </w:r>
    </w:p>
    <w:p>
      <w:pPr>
        <w:spacing w:line="360" w:lineRule="auto"/>
        <w:ind w:firstLine="420"/>
        <w:jc w:val="left"/>
        <w:textAlignment w:val="center"/>
        <w:rPr>
          <w:rFonts w:ascii="楷体" w:hAnsi="楷体" w:eastAsia="楷体" w:cs="楷体"/>
        </w:rPr>
      </w:pPr>
      <w:r>
        <w:rPr>
          <w:rFonts w:hint="eastAsia" w:ascii="楷体" w:hAnsi="楷体" w:eastAsia="楷体" w:cs="楷体"/>
        </w:rPr>
        <w:t>裁至2020年3月18日，全国5万多名出院新冠肺炎患者大多数使用过中医药。</w:t>
      </w:r>
      <w:r>
        <w:rPr>
          <w:rFonts w:hint="eastAsia" w:ascii="楷体" w:hAnsi="楷体" w:eastAsia="楷体" w:cs="楷体"/>
          <w:u w:val="single"/>
        </w:rPr>
        <w:t>武汉市中医药参与治疗比例89.10%，湖北省91.64%，金国达到92.41%</w:t>
      </w:r>
      <w:r>
        <w:rPr>
          <w:rFonts w:hint="eastAsia" w:ascii="楷体" w:hAnsi="楷体" w:eastAsia="楷体" w:cs="楷体"/>
        </w:rPr>
        <w:t>。</w:t>
      </w:r>
    </w:p>
    <w:p>
      <w:pPr>
        <w:spacing w:line="360" w:lineRule="auto"/>
        <w:ind w:firstLine="420"/>
        <w:jc w:val="left"/>
        <w:textAlignment w:val="center"/>
        <w:rPr>
          <w:rFonts w:hint="eastAsia" w:ascii="楷体" w:hAnsi="楷体" w:eastAsia="楷体" w:cs="楷体"/>
        </w:rPr>
      </w:pPr>
      <w:r>
        <w:rPr>
          <w:rFonts w:hint="eastAsia" w:ascii="楷体" w:hAnsi="楷体" w:eastAsia="楷体" w:cs="楷体"/>
        </w:rPr>
        <w:t>武汉江夏方舱医院也称“中医方舱”，医护人员由5个中医院校组成的医疗队承包，收治了564个病人。“中医方舱”的治疗相对简单除了中药治疗外，还有很多特色项目，如打太极、练八段锦、针灸、按摩、穴位敷贴。这里虽然由中医医疗队承包，但移动CT、化验检测等现代医学检测设备也配备齐全。</w:t>
      </w:r>
    </w:p>
    <w:p>
      <w:pPr>
        <w:spacing w:line="360" w:lineRule="auto"/>
        <w:ind w:firstLine="420"/>
        <w:jc w:val="left"/>
        <w:textAlignment w:val="center"/>
        <w:rPr>
          <w:rFonts w:hint="eastAsia" w:ascii="Times New Roman" w:hAnsi="Times New Roman" w:eastAsia="宋体" w:cs="Times New Roman"/>
        </w:rPr>
      </w:pPr>
      <w:r>
        <w:rPr>
          <w:rFonts w:hint="eastAsia" w:ascii="楷体" w:hAnsi="楷体" w:eastAsia="楷体" w:cs="楷体"/>
        </w:rPr>
        <w:t>医学专家表示：“中医药在新冠肺炎治疗中发挥了重要作用，它可以显著降低轻症病人发展为重症病人的几率，改善发热、咳嗽、乏力等症状，对肺部炎症的吸收和病毒转阴有明显效果。”</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21</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下列表述与材料内容不一致的一项是（</w:t>
      </w:r>
      <w:r>
        <w:rPr>
          <w:rFonts w:ascii="Times New Roman" w:hAnsi="Times New Roman" w:eastAsia="宋体" w:cs="Times New Roman"/>
        </w:rPr>
        <w:t xml:space="preserve"> </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．新型冠状病毒由自然宿主传播到中间宿主，由中间宿主传播到人，再经呼吸道飞沫和密切接触由被感染者传播到更多人。</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．设定的学习目标过低是导致学业焦虑的原因之一。</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．学业焦虑主要表现在思维、情绪、行为和生理方面。</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．中医药在新冠肺炎治疗中发挥了重要作用。</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22</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下面文字适宜放在材料二第</w:t>
      </w:r>
      <w:r>
        <w:rPr>
          <w:rFonts w:ascii="Times New Roman" w:hAnsi="Times New Roman" w:eastAsia="宋体" w:cs="Times New Roman"/>
        </w:rPr>
        <w:t>2</w:t>
      </w:r>
      <w:r>
        <w:rPr>
          <w:rFonts w:hint="eastAsia" w:ascii="Times New Roman" w:hAnsi="Times New Roman" w:eastAsia="宋体" w:cs="Times New Roman"/>
        </w:rPr>
        <w:t>段的</w:t>
      </w:r>
      <w:r>
        <w:rPr>
          <w:rFonts w:ascii="Times New Roman" w:hAnsi="Times New Roman" w:eastAsia="宋体" w:cs="Times New Roman"/>
        </w:rPr>
        <w:t>______</w:t>
      </w:r>
      <w:r>
        <w:rPr>
          <w:rFonts w:hint="eastAsia" w:ascii="Times New Roman" w:hAnsi="Times New Roman" w:eastAsia="宋体" w:cs="Times New Roman"/>
        </w:rPr>
        <w:t>处。</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如上课频繁改变听课姿势、手脚小动作不断、坐立不安等</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23</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从说明方法角度，结合材料三内容，分析文中划线句子的作用。</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武汉市中医药参与治疗比例</w:t>
      </w:r>
      <w:r>
        <w:rPr>
          <w:rFonts w:ascii="Times New Roman" w:hAnsi="Times New Roman" w:eastAsia="宋体" w:cs="Times New Roman"/>
        </w:rPr>
        <w:t>89.10%</w:t>
      </w:r>
      <w:r>
        <w:rPr>
          <w:rFonts w:hint="eastAsia" w:ascii="Times New Roman" w:hAnsi="Times New Roman" w:eastAsia="宋体" w:cs="Times New Roman"/>
        </w:rPr>
        <w:t>，湖北省</w:t>
      </w:r>
      <w:r>
        <w:rPr>
          <w:rFonts w:ascii="Times New Roman" w:hAnsi="Times New Roman" w:eastAsia="宋体" w:cs="Times New Roman"/>
        </w:rPr>
        <w:t>91.64%</w:t>
      </w:r>
      <w:r>
        <w:rPr>
          <w:rFonts w:hint="eastAsia" w:ascii="Times New Roman" w:hAnsi="Times New Roman" w:eastAsia="宋体" w:cs="Times New Roman"/>
        </w:rPr>
        <w:t>，全国达到</w:t>
      </w:r>
      <w:r>
        <w:rPr>
          <w:rFonts w:ascii="Times New Roman" w:hAnsi="Times New Roman" w:eastAsia="宋体" w:cs="Times New Roman"/>
        </w:rPr>
        <w:t>92.41%</w:t>
      </w:r>
      <w:r>
        <w:rPr>
          <w:rFonts w:hint="eastAsia" w:ascii="Times New Roman" w:hAnsi="Times New Roman" w:eastAsia="宋体" w:cs="Times New Roman"/>
        </w:rPr>
        <w:t>。</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24</w:t>
      </w:r>
      <w:r>
        <w:rPr>
          <w:rFonts w:hint="eastAsia" w:ascii="Times New Roman" w:hAnsi="Times New Roman" w:eastAsia="宋体" w:cs="Times New Roman"/>
        </w:rPr>
        <w:t>．</w:t>
      </w:r>
      <w:r>
        <w:rPr>
          <w:rFonts w:ascii="Times New Roman" w:hAnsi="Times New Roman" w:eastAsia="宋体" w:cs="Times New Roman"/>
        </w:rPr>
        <w:t>(3</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阅读</w:t>
      </w:r>
      <w:r>
        <w:rPr>
          <w:rFonts w:ascii="Times New Roman" w:hAnsi="Times New Roman" w:eastAsia="宋体" w:cs="Times New Roman"/>
        </w:rPr>
        <w:t>“</w:t>
      </w:r>
      <w:r>
        <w:rPr>
          <w:rFonts w:hint="eastAsia" w:ascii="Times New Roman" w:hAnsi="Times New Roman" w:eastAsia="宋体" w:cs="Times New Roman"/>
        </w:rPr>
        <w:t>链接材料</w:t>
      </w:r>
      <w:r>
        <w:rPr>
          <w:rFonts w:ascii="Times New Roman" w:hAnsi="Times New Roman" w:eastAsia="宋体" w:cs="Times New Roman"/>
        </w:rPr>
        <w:t>”</w:t>
      </w:r>
      <w:r>
        <w:rPr>
          <w:rFonts w:hint="eastAsia" w:ascii="Times New Roman" w:hAnsi="Times New Roman" w:eastAsia="宋体" w:cs="Times New Roman"/>
        </w:rPr>
        <w:t>，结合材料一，谈谈怎样预防新冠病毒由自然宿主传播给人。</w:t>
      </w:r>
    </w:p>
    <w:p>
      <w:pPr>
        <w:spacing w:line="360" w:lineRule="auto"/>
        <w:ind w:firstLine="420"/>
        <w:jc w:val="left"/>
        <w:textAlignment w:val="center"/>
        <w:rPr>
          <w:rFonts w:ascii="Times New Roman" w:hAnsi="Times New Roman" w:eastAsia="宋体" w:cs="Times New Roman"/>
        </w:rPr>
      </w:pPr>
      <w:r>
        <w:rPr>
          <w:rFonts w:hint="eastAsia" w:ascii="Times New Roman" w:hAnsi="Times New Roman" w:eastAsia="宋体" w:cs="Times New Roman"/>
        </w:rPr>
        <w:t>【链接材料】</w:t>
      </w:r>
    </w:p>
    <w:p>
      <w:pPr>
        <w:spacing w:line="360" w:lineRule="auto"/>
        <w:ind w:firstLine="420"/>
        <w:jc w:val="left"/>
        <w:textAlignment w:val="center"/>
        <w:rPr>
          <w:rFonts w:ascii="楷体" w:hAnsi="楷体" w:eastAsia="楷体" w:cs="楷体"/>
        </w:rPr>
      </w:pPr>
      <w:r>
        <w:rPr>
          <w:rFonts w:hint="eastAsia" w:ascii="楷体" w:hAnsi="楷体" w:eastAsia="楷体" w:cs="楷体"/>
        </w:rPr>
        <w:t>昨天，十三届全国人大常委会第十六次会议举行了闭幕式，会议表决通过了《全国人大常委会关于全面禁止非法野生动物交易、革除滥食野生动物陋习、切实保障人民群众生命健康安全的决定》。这意味着中国确立了全面禁食野生动物的制度，不仅在野外生活的野生动物不可食用，人工繁育、人工饲养的陆生野生动物也不可食用（鱼类等水生野生动物不列入禁食范围）。</w:t>
      </w:r>
    </w:p>
    <w:p>
      <w:pPr>
        <w:spacing w:line="360" w:lineRule="auto"/>
        <w:jc w:val="right"/>
        <w:textAlignment w:val="center"/>
        <w:rPr>
          <w:rFonts w:hint="eastAsia" w:ascii="Times New Roman" w:hAnsi="Times New Roman" w:eastAsia="宋体" w:cs="Times New Roman"/>
        </w:rPr>
      </w:pPr>
      <w:r>
        <w:rPr>
          <w:rFonts w:hint="eastAsia" w:ascii="Times New Roman" w:hAnsi="Times New Roman" w:eastAsia="宋体" w:cs="Times New Roman"/>
        </w:rPr>
        <w:t>（《新京报》</w:t>
      </w:r>
      <w:r>
        <w:rPr>
          <w:rFonts w:ascii="Times New Roman" w:hAnsi="Times New Roman" w:eastAsia="宋体" w:cs="Times New Roman"/>
        </w:rPr>
        <w:t>2020</w:t>
      </w:r>
      <w:r>
        <w:rPr>
          <w:rFonts w:hint="eastAsia" w:ascii="Times New Roman" w:hAnsi="Times New Roman" w:eastAsia="宋体" w:cs="Times New Roman"/>
        </w:rPr>
        <w:t>年</w:t>
      </w:r>
      <w:r>
        <w:rPr>
          <w:rFonts w:ascii="Times New Roman" w:hAnsi="Times New Roman" w:eastAsia="宋体" w:cs="Times New Roman"/>
        </w:rPr>
        <w:t>2</w:t>
      </w:r>
      <w:r>
        <w:rPr>
          <w:rFonts w:hint="eastAsia" w:ascii="Times New Roman" w:hAnsi="Times New Roman" w:eastAsia="宋体" w:cs="Times New Roman"/>
        </w:rPr>
        <w:t>月</w:t>
      </w:r>
      <w:r>
        <w:rPr>
          <w:rFonts w:ascii="Times New Roman" w:hAnsi="Times New Roman" w:eastAsia="宋体" w:cs="Times New Roman"/>
        </w:rPr>
        <w:t>25</w:t>
      </w:r>
      <w:r>
        <w:rPr>
          <w:rFonts w:hint="eastAsia" w:ascii="Times New Roman" w:hAnsi="Times New Roman" w:eastAsia="宋体" w:cs="Times New Roman"/>
        </w:rPr>
        <w:t>日）</w:t>
      </w:r>
    </w:p>
    <w:p>
      <w:pPr>
        <w:spacing w:line="360" w:lineRule="auto"/>
        <w:jc w:val="left"/>
        <w:textAlignment w:val="center"/>
        <w:rPr>
          <w:rFonts w:hint="eastAsia" w:ascii="宋体" w:hAnsi="宋体" w:eastAsia="宋体" w:cs="宋体"/>
          <w:b/>
        </w:rPr>
      </w:pPr>
      <w:r>
        <w:rPr>
          <w:rFonts w:hint="eastAsia" w:ascii="宋体" w:hAnsi="宋体" w:eastAsia="宋体" w:cs="宋体"/>
          <w:b/>
        </w:rPr>
        <w:t>五、作文(共50分)</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25</w:t>
      </w:r>
      <w:r>
        <w:rPr>
          <w:rFonts w:hint="eastAsia" w:ascii="Times New Roman" w:hAnsi="Times New Roman" w:eastAsia="宋体" w:cs="Times New Roman"/>
        </w:rPr>
        <w:t>．</w:t>
      </w:r>
      <w:r>
        <w:rPr>
          <w:rFonts w:ascii="Times New Roman" w:hAnsi="Times New Roman" w:eastAsia="宋体" w:cs="Times New Roman"/>
        </w:rPr>
        <w:t>(</w:t>
      </w:r>
      <w:r>
        <w:rPr>
          <w:rFonts w:hint="eastAsia" w:ascii="Times New Roman" w:hAnsi="Times New Roman" w:eastAsia="宋体" w:cs="Times New Roman"/>
        </w:rPr>
        <w:t>本题</w:t>
      </w:r>
      <w:r>
        <w:rPr>
          <w:rFonts w:ascii="Times New Roman" w:hAnsi="Times New Roman" w:eastAsia="宋体" w:cs="Times New Roman"/>
        </w:rPr>
        <w:t>50</w:t>
      </w:r>
      <w:r>
        <w:rPr>
          <w:rFonts w:hint="eastAsia" w:ascii="Times New Roman" w:hAnsi="Times New Roman" w:eastAsia="宋体" w:cs="Times New Roman"/>
        </w:rPr>
        <w:t>分</w:t>
      </w:r>
      <w:r>
        <w:rPr>
          <w:rFonts w:ascii="Times New Roman" w:hAnsi="Times New Roman" w:eastAsia="宋体" w:cs="Times New Roman"/>
        </w:rPr>
        <w:t>)</w:t>
      </w:r>
      <w:r>
        <w:rPr>
          <w:rFonts w:hint="eastAsia" w:ascii="Times New Roman" w:hAnsi="Times New Roman" w:eastAsia="宋体" w:cs="Times New Roman"/>
        </w:rPr>
        <w:t>请以《欣赏》为题目，写一篇文章。</w:t>
      </w:r>
    </w:p>
    <w:p>
      <w:pPr>
        <w:spacing w:line="360" w:lineRule="auto"/>
        <w:jc w:val="left"/>
        <w:textAlignment w:val="center"/>
        <w:rPr>
          <w:rFonts w:ascii="Times New Roman" w:hAnsi="Times New Roman" w:eastAsia="宋体" w:cs="Times New Roman"/>
        </w:rPr>
      </w:pPr>
      <w:r>
        <w:rPr>
          <w:rFonts w:hint="eastAsia" w:ascii="Times New Roman" w:hAnsi="Times New Roman" w:eastAsia="宋体" w:cs="Times New Roman"/>
        </w:rPr>
        <w:t>要求：</w:t>
      </w:r>
      <w:r>
        <w:rPr>
          <w:rFonts w:hint="eastAsia" w:ascii="宋体" w:hAnsi="宋体" w:eastAsia="宋体" w:cs="宋体"/>
        </w:rPr>
        <w:t>①</w:t>
      </w:r>
      <w:r>
        <w:rPr>
          <w:rFonts w:hint="eastAsia" w:ascii="Times New Roman" w:hAnsi="Times New Roman" w:eastAsia="宋体" w:cs="Times New Roman"/>
        </w:rPr>
        <w:t>除诗歌外，文体自选；</w:t>
      </w:r>
      <w:r>
        <w:rPr>
          <w:rFonts w:hint="eastAsia" w:ascii="宋体" w:hAnsi="宋体" w:eastAsia="宋体" w:cs="宋体"/>
        </w:rPr>
        <w:t>②</w:t>
      </w:r>
      <w:r>
        <w:rPr>
          <w:rFonts w:hint="eastAsia" w:ascii="Times New Roman" w:hAnsi="Times New Roman" w:eastAsia="宋体" w:cs="Times New Roman"/>
        </w:rPr>
        <w:t>不少于</w:t>
      </w:r>
      <w:r>
        <w:rPr>
          <w:rFonts w:ascii="Times New Roman" w:hAnsi="Times New Roman" w:eastAsia="宋体" w:cs="Times New Roman"/>
        </w:rPr>
        <w:t>600</w:t>
      </w:r>
      <w:r>
        <w:rPr>
          <w:rFonts w:hint="eastAsia" w:ascii="Times New Roman" w:hAnsi="Times New Roman" w:eastAsia="宋体" w:cs="Times New Roman"/>
        </w:rPr>
        <w:t>字；</w:t>
      </w:r>
      <w:r>
        <w:rPr>
          <w:rFonts w:hint="eastAsia" w:ascii="宋体" w:hAnsi="宋体" w:eastAsia="宋体" w:cs="宋体"/>
        </w:rPr>
        <w:t>③</w:t>
      </w:r>
      <w:r>
        <w:rPr>
          <w:rFonts w:hint="eastAsia" w:ascii="Times New Roman" w:hAnsi="Times New Roman" w:eastAsia="宋体" w:cs="Times New Roman"/>
        </w:rPr>
        <w:t>文中不得出现含考生个人真实信息的地名、校名、人名等；</w:t>
      </w:r>
      <w:r>
        <w:rPr>
          <w:rFonts w:hint="eastAsia" w:ascii="宋体" w:hAnsi="宋体" w:eastAsia="宋体" w:cs="宋体"/>
        </w:rPr>
        <w:t>④</w:t>
      </w:r>
      <w:r>
        <w:rPr>
          <w:rFonts w:hint="eastAsia" w:ascii="Times New Roman" w:hAnsi="Times New Roman" w:eastAsia="宋体" w:cs="Times New Roman"/>
        </w:rPr>
        <w:t>不得抄袭，不得套作，书写规范，卷面整洁。</w:t>
      </w:r>
    </w:p>
    <w:p>
      <w:pPr>
        <w:widowControl/>
        <w:spacing w:line="360" w:lineRule="auto"/>
        <w:jc w:val="left"/>
        <w:rPr>
          <w:rFonts w:ascii="Times New Roman" w:hAnsi="Times New Roman" w:eastAsia="宋体" w:cs="Times New Roman"/>
          <w:kern w:val="0"/>
        </w:rPr>
        <w:sectPr>
          <w:pgSz w:w="11907" w:h="16839"/>
          <w:pgMar w:top="900" w:right="1997" w:bottom="900" w:left="1997" w:header="500" w:footer="500" w:gutter="0"/>
          <w:cols w:space="720" w:num="1"/>
          <w:docGrid w:type="lines" w:linePitch="312" w:charSpace="0"/>
        </w:sectPr>
      </w:pPr>
    </w:p>
    <w:p>
      <w:pPr>
        <w:jc w:val="center"/>
        <w:textAlignment w:val="center"/>
        <w:rPr>
          <w:rFonts w:ascii="宋体" w:hAnsi="宋体" w:eastAsia="宋体" w:cs="宋体"/>
          <w:b/>
        </w:rPr>
      </w:pPr>
      <w:r>
        <w:rPr>
          <w:rFonts w:hint="eastAsia" w:ascii="宋体" w:hAnsi="宋体" w:eastAsia="宋体" w:cs="宋体"/>
          <w:b/>
        </w:rPr>
        <w:t>参考答案：</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2</w:t>
      </w:r>
      <w:r>
        <w:rPr>
          <w:rFonts w:hint="eastAsia" w:ascii="Times New Roman" w:hAnsi="Times New Roman" w:eastAsia="宋体" w:cs="Times New Roman"/>
        </w:rPr>
        <w:t>．</w:t>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3</w:t>
      </w:r>
      <w:r>
        <w:rPr>
          <w:rFonts w:hint="eastAsia" w:ascii="Times New Roman" w:hAnsi="Times New Roman" w:eastAsia="宋体" w:cs="Times New Roman"/>
        </w:rPr>
        <w:t>．</w:t>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4</w:t>
      </w:r>
      <w:r>
        <w:rPr>
          <w:rFonts w:hint="eastAsia" w:ascii="Times New Roman" w:hAnsi="Times New Roman" w:eastAsia="宋体" w:cs="Times New Roman"/>
        </w:rPr>
        <w:t>．</w:t>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5</w:t>
      </w:r>
      <w:r>
        <w:rPr>
          <w:rFonts w:hint="eastAsia" w:ascii="Times New Roman" w:hAnsi="Times New Roman" w:eastAsia="宋体" w:cs="Times New Roman"/>
        </w:rPr>
        <w:t>．</w:t>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6</w:t>
      </w:r>
      <w:r>
        <w:rPr>
          <w:rFonts w:hint="eastAsia" w:ascii="Times New Roman" w:hAnsi="Times New Roman" w:eastAsia="宋体" w:cs="Times New Roman"/>
        </w:rPr>
        <w:t>．</w:t>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7</w:t>
      </w:r>
      <w:r>
        <w:rPr>
          <w:rFonts w:hint="eastAsia" w:ascii="Times New Roman" w:hAnsi="Times New Roman" w:eastAsia="宋体" w:cs="Times New Roman"/>
        </w:rPr>
        <w:t>．</w:t>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8</w:t>
      </w:r>
      <w:r>
        <w:rPr>
          <w:rFonts w:hint="eastAsia" w:ascii="Times New Roman" w:hAnsi="Times New Roman" w:eastAsia="宋体" w:cs="Times New Roman"/>
        </w:rPr>
        <w:t>．</w:t>
      </w:r>
      <w:r>
        <w:rPr>
          <w:rFonts w:ascii="Times New Roman" w:hAnsi="Times New Roman" w:eastAsia="宋体" w:cs="Times New Roman"/>
        </w:rPr>
        <w:t>C</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9</w:t>
      </w:r>
      <w:r>
        <w:rPr>
          <w:rFonts w:hint="eastAsia" w:ascii="Times New Roman" w:hAnsi="Times New Roman" w:eastAsia="宋体" w:cs="Times New Roman"/>
        </w:rPr>
        <w:t>．</w:t>
      </w:r>
      <w:r>
        <w:rPr>
          <w:rFonts w:ascii="Times New Roman" w:hAnsi="Times New Roman" w:eastAsia="宋体" w:cs="Times New Roman"/>
        </w:rPr>
        <w:t xml:space="preserve">     yì     jiá     </w:t>
      </w:r>
      <w:r>
        <w:rPr>
          <w:rFonts w:hint="eastAsia" w:ascii="Times New Roman" w:hAnsi="Times New Roman" w:eastAsia="宋体" w:cs="Times New Roman"/>
        </w:rPr>
        <w:t>槐</w:t>
      </w:r>
      <w:r>
        <w:rPr>
          <w:rFonts w:ascii="Times New Roman" w:hAnsi="Times New Roman" w:eastAsia="宋体" w:cs="Times New Roman"/>
        </w:rPr>
        <w:t xml:space="preserve">     </w:t>
      </w:r>
      <w:r>
        <w:rPr>
          <w:rFonts w:hint="eastAsia" w:ascii="Times New Roman" w:hAnsi="Times New Roman" w:eastAsia="宋体" w:cs="Times New Roman"/>
        </w:rPr>
        <w:t>心絮</w:t>
      </w:r>
      <w:r>
        <w:rPr>
          <w:rFonts w:ascii="Times New Roman" w:hAnsi="Times New Roman" w:eastAsia="宋体" w:cs="Times New Roman"/>
        </w:rPr>
        <w:t xml:space="preserve">     </w:t>
      </w:r>
      <w:r>
        <w:rPr>
          <w:rFonts w:hint="eastAsia" w:ascii="Times New Roman" w:hAnsi="Times New Roman" w:eastAsia="宋体" w:cs="Times New Roman"/>
        </w:rPr>
        <w:t>心绪</w:t>
      </w:r>
      <w:r>
        <w:rPr>
          <w:rFonts w:ascii="Times New Roman" w:hAnsi="Times New Roman" w:eastAsia="宋体" w:cs="Times New Roman"/>
        </w:rPr>
        <w:t xml:space="preserve">     </w:t>
      </w:r>
      <w:r>
        <w:rPr>
          <w:rFonts w:hint="eastAsia" w:ascii="Times New Roman" w:hAnsi="Times New Roman" w:eastAsia="宋体" w:cs="Times New Roman"/>
        </w:rPr>
        <w:t>由于分辨不清而困惑，不知怎么办</w:t>
      </w:r>
      <w:r>
        <w:rPr>
          <w:rFonts w:ascii="Times New Roman" w:hAnsi="Times New Roman" w:eastAsia="宋体" w:cs="Times New Roman"/>
        </w:rPr>
        <w:t xml:space="preserve">     </w:t>
      </w:r>
      <w:r>
        <w:rPr>
          <w:rFonts w:hint="eastAsia" w:ascii="Times New Roman" w:hAnsi="Times New Roman" w:eastAsia="宋体" w:cs="Times New Roman"/>
        </w:rPr>
        <w:t>光彩耀眼</w:t>
      </w:r>
      <w:r>
        <w:rPr>
          <w:rFonts w:ascii="Times New Roman" w:hAnsi="Times New Roman" w:eastAsia="宋体" w:cs="Times New Roman"/>
        </w:rPr>
        <w:t xml:space="preserve">     </w:t>
      </w:r>
      <w:r>
        <w:rPr>
          <w:rFonts w:hint="eastAsia" w:ascii="Times New Roman" w:hAnsi="Times New Roman" w:eastAsia="宋体" w:cs="Times New Roman"/>
        </w:rPr>
        <w:t>比喻</w:t>
      </w:r>
      <w:r>
        <w:rPr>
          <w:rFonts w:ascii="Times New Roman" w:hAnsi="Times New Roman" w:eastAsia="宋体" w:cs="Times New Roman"/>
        </w:rPr>
        <w:t xml:space="preserve">     </w:t>
      </w:r>
      <w:r>
        <w:rPr>
          <w:rFonts w:hint="eastAsia" w:ascii="Times New Roman" w:hAnsi="Times New Roman" w:eastAsia="宋体" w:cs="Times New Roman"/>
        </w:rPr>
        <w:t>对偶</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10</w:t>
      </w:r>
      <w:r>
        <w:rPr>
          <w:rFonts w:hint="eastAsia" w:ascii="Times New Roman" w:hAnsi="Times New Roman" w:eastAsia="宋体" w:cs="Times New Roman"/>
        </w:rPr>
        <w:t>．</w:t>
      </w:r>
      <w:r>
        <w:rPr>
          <w:rFonts w:ascii="Times New Roman" w:hAnsi="Times New Roman" w:eastAsia="宋体" w:cs="Times New Roman"/>
        </w:rPr>
        <w:t xml:space="preserve">(1)     </w:t>
      </w:r>
      <w:r>
        <w:rPr>
          <w:rFonts w:hint="eastAsia" w:ascii="Times New Roman" w:hAnsi="Times New Roman" w:eastAsia="宋体" w:cs="Times New Roman"/>
        </w:rPr>
        <w:t>到</w:t>
      </w:r>
      <w:r>
        <w:rPr>
          <w:rFonts w:ascii="Times New Roman" w:hAnsi="Times New Roman" w:eastAsia="宋体" w:cs="Times New Roman"/>
        </w:rPr>
        <w:t xml:space="preserve">     </w:t>
      </w:r>
      <w:r>
        <w:rPr>
          <w:rFonts w:hint="eastAsia" w:ascii="Times New Roman" w:hAnsi="Times New Roman" w:eastAsia="宋体" w:cs="Times New Roman"/>
        </w:rPr>
        <w:t>于是</w:t>
      </w:r>
      <w:r>
        <w:rPr>
          <w:rFonts w:ascii="Times New Roman" w:hAnsi="Times New Roman" w:eastAsia="宋体" w:cs="Times New Roman"/>
        </w:rPr>
        <w:t xml:space="preserve">     </w:t>
      </w:r>
      <w:r>
        <w:rPr>
          <w:rFonts w:hint="eastAsia" w:ascii="Times New Roman" w:hAnsi="Times New Roman" w:eastAsia="宋体" w:cs="Times New Roman"/>
        </w:rPr>
        <w:t>规模</w:t>
      </w:r>
      <w:r>
        <w:rPr>
          <w:rFonts w:ascii="Times New Roman" w:hAnsi="Times New Roman" w:eastAsia="宋体" w:cs="Times New Roman"/>
        </w:rPr>
        <w:t xml:space="preserve">     </w:t>
      </w:r>
      <w:r>
        <w:rPr>
          <w:rFonts w:hint="eastAsia" w:ascii="Times New Roman" w:hAnsi="Times New Roman" w:eastAsia="宋体" w:cs="Times New Roman"/>
        </w:rPr>
        <w:t>同</w:t>
      </w:r>
      <w:r>
        <w:rPr>
          <w:rFonts w:ascii="Times New Roman" w:hAnsi="Times New Roman" w:eastAsia="宋体" w:cs="Times New Roman"/>
        </w:rPr>
        <w:t>“</w:t>
      </w:r>
      <w:r>
        <w:rPr>
          <w:rFonts w:hint="eastAsia" w:ascii="Times New Roman" w:hAnsi="Times New Roman" w:eastAsia="宋体" w:cs="Times New Roman"/>
        </w:rPr>
        <w:t>嘱</w:t>
      </w:r>
      <w:r>
        <w:rPr>
          <w:rFonts w:ascii="Times New Roman" w:hAnsi="Times New Roman" w:eastAsia="宋体" w:cs="Times New Roman"/>
        </w:rPr>
        <w:t>”</w:t>
      </w:r>
      <w:r>
        <w:rPr>
          <w:rFonts w:hint="eastAsia" w:ascii="Times New Roman" w:hAnsi="Times New Roman" w:eastAsia="宋体" w:cs="Times New Roman"/>
        </w:rPr>
        <w:t>，嘱托</w:t>
      </w:r>
      <w:r>
        <w:rPr>
          <w:rFonts w:ascii="Times New Roman" w:hAnsi="Times New Roman" w:eastAsia="宋体" w:cs="Times New Roman"/>
        </w:rPr>
        <w:t>(2)A</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11</w:t>
      </w:r>
      <w:r>
        <w:rPr>
          <w:rFonts w:hint="eastAsia" w:ascii="Times New Roman" w:hAnsi="Times New Roman" w:eastAsia="宋体" w:cs="Times New Roman"/>
        </w:rPr>
        <w:t>．（</w:t>
      </w:r>
      <w:r>
        <w:rPr>
          <w:rFonts w:ascii="Times New Roman" w:hAnsi="Times New Roman" w:eastAsia="宋体" w:cs="Times New Roman"/>
        </w:rPr>
        <w:t>1</w:t>
      </w:r>
      <w:r>
        <w:rPr>
          <w:rFonts w:hint="eastAsia" w:ascii="Times New Roman" w:hAnsi="Times New Roman" w:eastAsia="宋体" w:cs="Times New Roman"/>
        </w:rPr>
        <w:t>）意趣，情趣，乐趣、志趣（</w:t>
      </w:r>
      <w:r>
        <w:rPr>
          <w:rFonts w:ascii="Times New Roman" w:hAnsi="Times New Roman" w:eastAsia="宋体" w:cs="Times New Roman"/>
        </w:rPr>
        <w:t>2</w:t>
      </w:r>
      <w:r>
        <w:rPr>
          <w:rFonts w:hint="eastAsia" w:ascii="Times New Roman" w:hAnsi="Times New Roman" w:eastAsia="宋体" w:cs="Times New Roman"/>
        </w:rPr>
        <w:t>）长</w:t>
      </w:r>
      <w:r>
        <w:rPr>
          <w:rFonts w:ascii="Times New Roman" w:hAnsi="Times New Roman" w:eastAsia="宋体" w:cs="Times New Roman"/>
        </w:rPr>
        <w:t>    </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12</w:t>
      </w:r>
      <w:r>
        <w:rPr>
          <w:rFonts w:hint="eastAsia" w:ascii="Times New Roman" w:hAnsi="Times New Roman" w:eastAsia="宋体" w:cs="Times New Roman"/>
        </w:rPr>
        <w:t>．</w:t>
      </w:r>
      <w:r>
        <w:rPr>
          <w:rFonts w:ascii="Times New Roman" w:hAnsi="Times New Roman" w:eastAsia="宋体" w:cs="Times New Roman"/>
        </w:rPr>
        <w:t>C    </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13</w:t>
      </w:r>
      <w:r>
        <w:rPr>
          <w:rFonts w:hint="eastAsia" w:ascii="Times New Roman" w:hAnsi="Times New Roman" w:eastAsia="宋体" w:cs="Times New Roman"/>
        </w:rPr>
        <w:t>．（</w:t>
      </w:r>
      <w:r>
        <w:rPr>
          <w:rFonts w:ascii="Times New Roman" w:hAnsi="Times New Roman" w:eastAsia="宋体" w:cs="Times New Roman"/>
        </w:rPr>
        <w:t>1</w:t>
      </w:r>
      <w:r>
        <w:rPr>
          <w:rFonts w:hint="eastAsia" w:ascii="Times New Roman" w:hAnsi="Times New Roman" w:eastAsia="宋体" w:cs="Times New Roman"/>
        </w:rPr>
        <w:t>）游赏山水的乐趣，有感于心而寄托在酒上。</w:t>
      </w:r>
    </w:p>
    <w:p>
      <w:pPr>
        <w:spacing w:line="360" w:lineRule="auto"/>
        <w:jc w:val="left"/>
        <w:textAlignment w:val="center"/>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2</w:t>
      </w:r>
      <w:r>
        <w:rPr>
          <w:rFonts w:hint="eastAsia" w:ascii="Times New Roman" w:hAnsi="Times New Roman" w:eastAsia="宋体" w:cs="Times New Roman"/>
        </w:rPr>
        <w:t>）园中深广可以隐居，出产丰饶可以养家。</w:t>
      </w:r>
      <w:r>
        <w:rPr>
          <w:rFonts w:ascii="Times New Roman" w:hAnsi="Times New Roman" w:eastAsia="宋体" w:cs="Times New Roman"/>
        </w:rPr>
        <w:t>    </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14</w:t>
      </w:r>
      <w:r>
        <w:rPr>
          <w:rFonts w:hint="eastAsia" w:ascii="Times New Roman" w:hAnsi="Times New Roman" w:eastAsia="宋体" w:cs="Times New Roman"/>
        </w:rPr>
        <w:t>．春季：从</w:t>
      </w:r>
      <w:r>
        <w:rPr>
          <w:rFonts w:ascii="Times New Roman" w:hAnsi="Times New Roman" w:eastAsia="宋体" w:cs="Times New Roman"/>
        </w:rPr>
        <w:t>“</w:t>
      </w:r>
      <w:r>
        <w:rPr>
          <w:rFonts w:hint="eastAsia" w:ascii="Times New Roman" w:hAnsi="Times New Roman" w:eastAsia="宋体" w:cs="Times New Roman"/>
        </w:rPr>
        <w:t>野芳发而幽香</w:t>
      </w:r>
      <w:r>
        <w:rPr>
          <w:rFonts w:ascii="Times New Roman" w:hAnsi="Times New Roman" w:eastAsia="宋体" w:cs="Times New Roman"/>
        </w:rPr>
        <w:t>”</w:t>
      </w:r>
      <w:r>
        <w:rPr>
          <w:rFonts w:hint="eastAsia" w:ascii="Times New Roman" w:hAnsi="Times New Roman" w:eastAsia="宋体" w:cs="Times New Roman"/>
        </w:rPr>
        <w:t>可看出山间春天花香怡人，生机勃勃的特点。</w:t>
      </w:r>
    </w:p>
    <w:p>
      <w:pPr>
        <w:spacing w:line="360" w:lineRule="auto"/>
        <w:jc w:val="left"/>
        <w:textAlignment w:val="center"/>
        <w:rPr>
          <w:rFonts w:hint="eastAsia" w:ascii="Times New Roman" w:hAnsi="Times New Roman" w:eastAsia="宋体" w:cs="Times New Roman"/>
        </w:rPr>
      </w:pPr>
      <w:r>
        <w:rPr>
          <w:rFonts w:hint="eastAsia" w:ascii="Times New Roman" w:hAnsi="Times New Roman" w:eastAsia="宋体" w:cs="Times New Roman"/>
        </w:rPr>
        <w:t>秋季：从</w:t>
      </w:r>
      <w:r>
        <w:rPr>
          <w:rFonts w:ascii="Times New Roman" w:hAnsi="Times New Roman" w:eastAsia="宋体" w:cs="Times New Roman"/>
        </w:rPr>
        <w:t>“</w:t>
      </w:r>
      <w:r>
        <w:rPr>
          <w:rFonts w:hint="eastAsia" w:ascii="Times New Roman" w:hAnsi="Times New Roman" w:eastAsia="宋体" w:cs="Times New Roman"/>
        </w:rPr>
        <w:t>风霜高洁</w:t>
      </w:r>
      <w:r>
        <w:rPr>
          <w:rFonts w:ascii="Times New Roman" w:hAnsi="Times New Roman" w:eastAsia="宋体" w:cs="Times New Roman"/>
        </w:rPr>
        <w:t>”</w:t>
      </w:r>
      <w:r>
        <w:rPr>
          <w:rFonts w:hint="eastAsia" w:ascii="Times New Roman" w:hAnsi="Times New Roman" w:eastAsia="宋体" w:cs="Times New Roman"/>
        </w:rPr>
        <w:t>可看出山间秋风送爽，霜露莹洁的清寂之美。</w:t>
      </w:r>
      <w:r>
        <w:rPr>
          <w:rFonts w:ascii="Times New Roman" w:hAnsi="Times New Roman" w:eastAsia="宋体" w:cs="Times New Roman"/>
        </w:rPr>
        <w:t>    </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15</w:t>
      </w:r>
      <w:r>
        <w:rPr>
          <w:rFonts w:hint="eastAsia" w:ascii="Times New Roman" w:hAnsi="Times New Roman" w:eastAsia="宋体" w:cs="Times New Roman"/>
        </w:rPr>
        <w:t>．甲乙两文都借景抒情，抒发了作者对自然风光的热爱和赞美之情。</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16</w:t>
      </w:r>
      <w:r>
        <w:rPr>
          <w:rFonts w:hint="eastAsia" w:ascii="Times New Roman" w:hAnsi="Times New Roman" w:eastAsia="宋体" w:cs="Times New Roman"/>
        </w:rPr>
        <w:t>．我们要从小诵读古诗文，让中华传统文化内化于心。</w:t>
      </w:r>
      <w:r>
        <w:rPr>
          <w:rFonts w:ascii="Times New Roman" w:hAnsi="Times New Roman" w:eastAsia="宋体" w:cs="Times New Roman"/>
        </w:rPr>
        <w:t>    </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17</w:t>
      </w:r>
      <w:r>
        <w:rPr>
          <w:rFonts w:hint="eastAsia" w:ascii="Times New Roman" w:hAnsi="Times New Roman" w:eastAsia="宋体" w:cs="Times New Roman"/>
        </w:rPr>
        <w:t>．</w:t>
      </w:r>
      <w:r>
        <w:rPr>
          <w:rFonts w:ascii="Times New Roman" w:hAnsi="Times New Roman" w:eastAsia="宋体" w:cs="Times New Roman"/>
        </w:rPr>
        <w:t>D    </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18</w:t>
      </w:r>
      <w:r>
        <w:rPr>
          <w:rFonts w:hint="eastAsia" w:ascii="Times New Roman" w:hAnsi="Times New Roman" w:eastAsia="宋体" w:cs="Times New Roman"/>
        </w:rPr>
        <w:t>．举例论证，列举了由于学生不理解杜甫</w:t>
      </w:r>
      <w:r>
        <w:rPr>
          <w:rFonts w:ascii="Times New Roman" w:hAnsi="Times New Roman" w:eastAsia="宋体" w:cs="Times New Roman"/>
        </w:rPr>
        <w:t>“</w:t>
      </w:r>
      <w:r>
        <w:rPr>
          <w:rFonts w:hint="eastAsia" w:ascii="Times New Roman" w:hAnsi="Times New Roman" w:eastAsia="宋体" w:cs="Times New Roman"/>
        </w:rPr>
        <w:t>沉郁顿挫</w:t>
      </w:r>
      <w:r>
        <w:rPr>
          <w:rFonts w:ascii="Times New Roman" w:hAnsi="Times New Roman" w:eastAsia="宋体" w:cs="Times New Roman"/>
        </w:rPr>
        <w:t>”</w:t>
      </w:r>
      <w:r>
        <w:rPr>
          <w:rFonts w:hint="eastAsia" w:ascii="Times New Roman" w:hAnsi="Times New Roman" w:eastAsia="宋体" w:cs="Times New Roman"/>
        </w:rPr>
        <w:t>的诗风，在考试中对他的诗句进行了歪解的事例，具体有力地论证了</w:t>
      </w:r>
      <w:r>
        <w:rPr>
          <w:rFonts w:ascii="Times New Roman" w:hAnsi="Times New Roman" w:eastAsia="宋体" w:cs="Times New Roman"/>
        </w:rPr>
        <w:t>“</w:t>
      </w:r>
      <w:r>
        <w:rPr>
          <w:rFonts w:hint="eastAsia" w:ascii="Times New Roman" w:hAnsi="Times New Roman" w:eastAsia="宋体" w:cs="Times New Roman"/>
        </w:rPr>
        <w:t>多读多记不等于死记硬背，理解体会至关重要</w:t>
      </w:r>
      <w:r>
        <w:rPr>
          <w:rFonts w:ascii="Times New Roman" w:hAnsi="Times New Roman" w:eastAsia="宋体" w:cs="Times New Roman"/>
        </w:rPr>
        <w:t>”</w:t>
      </w:r>
      <w:r>
        <w:rPr>
          <w:rFonts w:hint="eastAsia" w:ascii="Times New Roman" w:hAnsi="Times New Roman" w:eastAsia="宋体" w:cs="Times New Roman"/>
        </w:rPr>
        <w:t>的观点，进而证明了中心论点，有说服力。</w:t>
      </w:r>
      <w:r>
        <w:rPr>
          <w:rFonts w:ascii="Times New Roman" w:hAnsi="Times New Roman" w:eastAsia="宋体" w:cs="Times New Roman"/>
        </w:rPr>
        <w:t>    </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19</w:t>
      </w:r>
      <w:r>
        <w:rPr>
          <w:rFonts w:hint="eastAsia" w:ascii="Times New Roman" w:hAnsi="Times New Roman" w:eastAsia="宋体" w:cs="Times New Roman"/>
        </w:rPr>
        <w:t>．首先提出了</w:t>
      </w:r>
      <w:r>
        <w:rPr>
          <w:rFonts w:ascii="Times New Roman" w:hAnsi="Times New Roman" w:eastAsia="宋体" w:cs="Times New Roman"/>
        </w:rPr>
        <w:t>“</w:t>
      </w:r>
      <w:r>
        <w:rPr>
          <w:rFonts w:hint="eastAsia" w:ascii="Times New Roman" w:hAnsi="Times New Roman" w:eastAsia="宋体" w:cs="Times New Roman"/>
        </w:rPr>
        <w:t>古诗文的底子要从小打下，更要常读常新</w:t>
      </w:r>
      <w:r>
        <w:rPr>
          <w:rFonts w:ascii="Times New Roman" w:hAnsi="Times New Roman" w:eastAsia="宋体" w:cs="Times New Roman"/>
        </w:rPr>
        <w:t>”</w:t>
      </w:r>
      <w:r>
        <w:rPr>
          <w:rFonts w:hint="eastAsia" w:ascii="Times New Roman" w:hAnsi="Times New Roman" w:eastAsia="宋体" w:cs="Times New Roman"/>
        </w:rPr>
        <w:t>的观点，然后引用古语作道理论据，再用小时候我们对诗句的粗浅理解和若干年后的深刻理解的事例作事实论据，来证明这一观点，最后得出</w:t>
      </w:r>
      <w:r>
        <w:rPr>
          <w:rFonts w:ascii="Times New Roman" w:hAnsi="Times New Roman" w:eastAsia="宋体" w:cs="Times New Roman"/>
        </w:rPr>
        <w:t>“</w:t>
      </w:r>
      <w:r>
        <w:rPr>
          <w:rFonts w:hint="eastAsia" w:ascii="Times New Roman" w:hAnsi="Times New Roman" w:eastAsia="宋体" w:cs="Times New Roman"/>
        </w:rPr>
        <w:t>从小打下深厚的古诗文功底会终身受益</w:t>
      </w:r>
      <w:r>
        <w:rPr>
          <w:rFonts w:ascii="Times New Roman" w:hAnsi="Times New Roman" w:eastAsia="宋体" w:cs="Times New Roman"/>
        </w:rPr>
        <w:t>”</w:t>
      </w:r>
      <w:r>
        <w:rPr>
          <w:rFonts w:hint="eastAsia" w:ascii="Times New Roman" w:hAnsi="Times New Roman" w:eastAsia="宋体" w:cs="Times New Roman"/>
        </w:rPr>
        <w:t>的结论。</w:t>
      </w:r>
      <w:r>
        <w:rPr>
          <w:rFonts w:ascii="Times New Roman" w:hAnsi="Times New Roman" w:eastAsia="宋体" w:cs="Times New Roman"/>
        </w:rPr>
        <w:t>    </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20</w:t>
      </w:r>
      <w:r>
        <w:rPr>
          <w:rFonts w:hint="eastAsia" w:ascii="Times New Roman" w:hAnsi="Times New Roman" w:eastAsia="宋体" w:cs="Times New Roman"/>
        </w:rPr>
        <w:t>．示例：从小打下的古诗文功底，提高了我写作水平，如：我在作文中引用古诗文，语言简洁又有文采，作文多次在《校园周报》上发表。</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21</w:t>
      </w:r>
      <w:r>
        <w:rPr>
          <w:rFonts w:hint="eastAsia" w:ascii="Times New Roman" w:hAnsi="Times New Roman" w:eastAsia="宋体" w:cs="Times New Roman"/>
        </w:rPr>
        <w:t>．</w:t>
      </w:r>
      <w:r>
        <w:rPr>
          <w:rFonts w:ascii="Times New Roman" w:hAnsi="Times New Roman" w:eastAsia="宋体" w:cs="Times New Roman"/>
        </w:rPr>
        <w:t>B    </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22</w:t>
      </w:r>
      <w:r>
        <w:rPr>
          <w:rFonts w:hint="eastAsia" w:ascii="Times New Roman" w:hAnsi="Times New Roman" w:eastAsia="宋体" w:cs="Times New Roman"/>
        </w:rPr>
        <w:t>．丙</w:t>
      </w:r>
      <w:r>
        <w:rPr>
          <w:rFonts w:ascii="Times New Roman" w:hAnsi="Times New Roman" w:eastAsia="宋体" w:cs="Times New Roman"/>
        </w:rPr>
        <w:t>    </w:t>
      </w:r>
    </w:p>
    <w:p>
      <w:pPr>
        <w:spacing w:line="360" w:lineRule="auto"/>
        <w:jc w:val="left"/>
        <w:textAlignment w:val="center"/>
        <w:rPr>
          <w:rFonts w:hint="eastAsia" w:ascii="Times New Roman" w:hAnsi="Times New Roman" w:eastAsia="宋体" w:cs="Times New Roman"/>
        </w:rPr>
      </w:pPr>
      <w:r>
        <w:rPr>
          <w:rFonts w:ascii="Times New Roman" w:hAnsi="Times New Roman" w:eastAsia="宋体" w:cs="Times New Roman"/>
        </w:rPr>
        <w:t>23</w:t>
      </w:r>
      <w:r>
        <w:rPr>
          <w:rFonts w:hint="eastAsia" w:ascii="Times New Roman" w:hAnsi="Times New Roman" w:eastAsia="宋体" w:cs="Times New Roman"/>
        </w:rPr>
        <w:t>．列数字</w:t>
      </w:r>
      <w:r>
        <w:rPr>
          <w:rFonts w:ascii="Times New Roman" w:hAnsi="Times New Roman" w:eastAsia="宋体" w:cs="Times New Roman"/>
        </w:rPr>
        <w:t xml:space="preserve"> </w:t>
      </w:r>
      <w:r>
        <w:rPr>
          <w:rFonts w:hint="eastAsia" w:ascii="Times New Roman" w:hAnsi="Times New Roman" w:eastAsia="宋体" w:cs="Times New Roman"/>
        </w:rPr>
        <w:t>列举武汉市、湖北省和全国中医药参与治疗新冠肺炎的具体数据，准确说明了</w:t>
      </w:r>
      <w:r>
        <w:rPr>
          <w:rFonts w:ascii="Times New Roman" w:hAnsi="Times New Roman" w:eastAsia="宋体" w:cs="Times New Roman"/>
        </w:rPr>
        <w:t>“</w:t>
      </w:r>
      <w:r>
        <w:rPr>
          <w:rFonts w:hint="eastAsia" w:ascii="Times New Roman" w:hAnsi="Times New Roman" w:eastAsia="宋体" w:cs="Times New Roman"/>
        </w:rPr>
        <w:t>出院新冠肺炎患者大多数使用过中医药</w:t>
      </w:r>
      <w:r>
        <w:rPr>
          <w:rFonts w:ascii="Times New Roman" w:hAnsi="Times New Roman" w:eastAsia="宋体" w:cs="Times New Roman"/>
        </w:rPr>
        <w:t>”</w:t>
      </w:r>
      <w:r>
        <w:rPr>
          <w:rFonts w:hint="eastAsia" w:ascii="Times New Roman" w:hAnsi="Times New Roman" w:eastAsia="宋体" w:cs="Times New Roman"/>
        </w:rPr>
        <w:t>，以便于读者了解中医药在新冠肺炎治疗中发挥的重要作用。</w:t>
      </w:r>
      <w:r>
        <w:rPr>
          <w:rFonts w:ascii="Times New Roman" w:hAnsi="Times New Roman" w:eastAsia="宋体" w:cs="Times New Roman"/>
        </w:rPr>
        <w:t>    </w:t>
      </w:r>
    </w:p>
    <w:p>
      <w:pPr>
        <w:spacing w:line="360" w:lineRule="auto"/>
        <w:jc w:val="left"/>
        <w:textAlignment w:val="center"/>
        <w:rPr>
          <w:rFonts w:ascii="Times New Roman" w:hAnsi="Times New Roman" w:eastAsia="宋体" w:cs="Times New Roman"/>
        </w:rPr>
      </w:pPr>
      <w:r>
        <w:rPr>
          <w:rFonts w:ascii="Times New Roman" w:hAnsi="Times New Roman" w:eastAsia="宋体" w:cs="Times New Roman"/>
        </w:rPr>
        <w:t>24</w:t>
      </w:r>
      <w:r>
        <w:rPr>
          <w:rFonts w:hint="eastAsia" w:ascii="Times New Roman" w:hAnsi="Times New Roman" w:eastAsia="宋体" w:cs="Times New Roman"/>
        </w:rPr>
        <w:t>．禁止非法野生动物交易，禁食（陆生）野生动物；科学家确定新型冠状病毒的中间宿主后，禁止接触中间宿主。</w:t>
      </w:r>
    </w:p>
    <w:p>
      <w:pPr>
        <w:jc w:val="left"/>
        <w:textAlignment w:val="center"/>
        <w:rPr>
          <w:rFonts w:ascii="Times New Roman" w:hAnsi="Times New Roman" w:eastAsia="宋体" w:cs="Times New Roman"/>
          <w:sz w:val="28"/>
          <w:szCs w:val="28"/>
        </w:rPr>
        <w:sectPr>
          <w:headerReference r:id="rId3" w:type="default"/>
          <w:footerReference r:id="rId4" w:type="default"/>
          <w:pgSz w:w="11907" w:h="16839"/>
          <w:pgMar w:top="900" w:right="1997" w:bottom="900" w:left="1997" w:header="500" w:footer="500" w:gutter="0"/>
          <w:cols w:space="425" w:num="1" w:sep="1"/>
          <w:docGrid w:type="lines" w:linePitch="312" w:charSpace="0"/>
        </w:sectPr>
      </w:pPr>
      <w:r>
        <w:rPr>
          <w:rFonts w:ascii="Times New Roman" w:hAnsi="Times New Roman" w:eastAsia="宋体" w:cs="Times New Roman"/>
        </w:rPr>
        <w:t>25</w:t>
      </w:r>
      <w:r>
        <w:rPr>
          <w:rFonts w:hint="eastAsia" w:ascii="Times New Roman" w:hAnsi="Times New Roman" w:eastAsia="宋体" w:cs="Times New Roman"/>
        </w:rPr>
        <w:t>．略</w:t>
      </w:r>
    </w:p>
    <w:p>
      <w:bookmarkStart w:id="0" w:name="_GoBack"/>
      <w:bookmarkEnd w:id="0"/>
    </w:p>
    <w:sectPr>
      <w:pgSz w:w="11907" w:h="1683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9B2911"/>
    <w:rsid w:val="000248A1"/>
    <w:rsid w:val="00032A63"/>
    <w:rsid w:val="00092925"/>
    <w:rsid w:val="00097F39"/>
    <w:rsid w:val="000F1F21"/>
    <w:rsid w:val="001314D1"/>
    <w:rsid w:val="00152277"/>
    <w:rsid w:val="0015334B"/>
    <w:rsid w:val="001A1F70"/>
    <w:rsid w:val="001F3CE7"/>
    <w:rsid w:val="00213E3F"/>
    <w:rsid w:val="00254ABC"/>
    <w:rsid w:val="00295B34"/>
    <w:rsid w:val="002A6674"/>
    <w:rsid w:val="002B3B9F"/>
    <w:rsid w:val="002D3E02"/>
    <w:rsid w:val="003A4E28"/>
    <w:rsid w:val="003D0CB6"/>
    <w:rsid w:val="003E4705"/>
    <w:rsid w:val="00455666"/>
    <w:rsid w:val="00514CFD"/>
    <w:rsid w:val="0052337F"/>
    <w:rsid w:val="005873B1"/>
    <w:rsid w:val="005F5D7C"/>
    <w:rsid w:val="0066101F"/>
    <w:rsid w:val="006B0F55"/>
    <w:rsid w:val="007E11FE"/>
    <w:rsid w:val="007F0560"/>
    <w:rsid w:val="00822B12"/>
    <w:rsid w:val="00822E8F"/>
    <w:rsid w:val="008553DD"/>
    <w:rsid w:val="008D57F8"/>
    <w:rsid w:val="0095673C"/>
    <w:rsid w:val="00960EBA"/>
    <w:rsid w:val="009727B2"/>
    <w:rsid w:val="009B2911"/>
    <w:rsid w:val="009C4157"/>
    <w:rsid w:val="009D1ED9"/>
    <w:rsid w:val="009E001D"/>
    <w:rsid w:val="009E09F8"/>
    <w:rsid w:val="00A079E3"/>
    <w:rsid w:val="00A32C54"/>
    <w:rsid w:val="00A53FC9"/>
    <w:rsid w:val="00AF63DE"/>
    <w:rsid w:val="00B123D2"/>
    <w:rsid w:val="00B641B6"/>
    <w:rsid w:val="00B74ACB"/>
    <w:rsid w:val="00BA0687"/>
    <w:rsid w:val="00C102EE"/>
    <w:rsid w:val="00C41188"/>
    <w:rsid w:val="00C6227B"/>
    <w:rsid w:val="00C72E33"/>
    <w:rsid w:val="00CC4B6C"/>
    <w:rsid w:val="00D07043"/>
    <w:rsid w:val="00D25A4D"/>
    <w:rsid w:val="00D6296D"/>
    <w:rsid w:val="00DF1060"/>
    <w:rsid w:val="00DF6BE4"/>
    <w:rsid w:val="00E76658"/>
    <w:rsid w:val="00EF1FFD"/>
    <w:rsid w:val="00F11C52"/>
    <w:rsid w:val="00F62098"/>
    <w:rsid w:val="00F63E63"/>
    <w:rsid w:val="00F7082C"/>
    <w:rsid w:val="00F74D1E"/>
    <w:rsid w:val="00FA08BC"/>
    <w:rsid w:val="00FE5B84"/>
    <w:rsid w:val="60750511"/>
    <w:rsid w:val="63526BF2"/>
    <w:rsid w:val="6E520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6327</Words>
  <Characters>6595</Characters>
  <Lines>50</Lines>
  <Paragraphs>14</Paragraphs>
  <TotalTime>8</TotalTime>
  <ScaleCrop>false</ScaleCrop>
  <LinksUpToDate>false</LinksUpToDate>
  <CharactersWithSpaces>7001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2022-08-18T03:09:00Z</dcterms:created>
  <dc:creator>Administrator</dc:creator>
  <cp:lastModifiedBy>Administrator</cp:lastModifiedBy>
  <dcterms:modified xsi:type="dcterms:W3CDTF">2022-10-23T10:30:44Z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89A9E27D724442CA821A1CCAE759E41F</vt:lpwstr>
  </property>
</Properties>
</file>