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12026900</wp:posOffset>
            </wp:positionV>
            <wp:extent cx="368300" cy="368300"/>
            <wp:effectExtent l="0" t="0" r="1270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6"/>
          <w:szCs w:val="36"/>
        </w:rPr>
        <w:t>【分层单元卷】部编版语文9</w:t>
      </w:r>
      <w:r>
        <w:rPr>
          <w:rFonts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</w:rPr>
        <w:t>上</w:t>
      </w:r>
      <w:r>
        <w:rPr>
          <w:rFonts w:ascii="黑体" w:hAnsi="黑体" w:eastAsia="黑体"/>
          <w:sz w:val="36"/>
          <w:szCs w:val="36"/>
        </w:rPr>
        <w:t>册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第</w:t>
      </w:r>
      <w:r>
        <w:rPr>
          <w:rFonts w:hint="eastAsia" w:ascii="黑体" w:hAnsi="黑体" w:eastAsia="黑体"/>
          <w:sz w:val="28"/>
          <w:szCs w:val="28"/>
        </w:rPr>
        <w:t>3</w:t>
      </w:r>
      <w:r>
        <w:rPr>
          <w:rFonts w:ascii="黑体" w:hAnsi="黑体" w:eastAsia="黑体"/>
          <w:sz w:val="28"/>
          <w:szCs w:val="28"/>
        </w:rPr>
        <w:t>单元·</w:t>
      </w:r>
      <w:r>
        <w:rPr>
          <w:rFonts w:hint="eastAsia" w:ascii="黑体" w:hAnsi="黑体" w:eastAsia="黑体"/>
          <w:sz w:val="28"/>
          <w:szCs w:val="28"/>
        </w:rPr>
        <w:t>B提升</w:t>
      </w:r>
      <w:r>
        <w:rPr>
          <w:rFonts w:ascii="黑体" w:hAnsi="黑体" w:eastAsia="黑体"/>
          <w:sz w:val="28"/>
          <w:szCs w:val="28"/>
        </w:rPr>
        <w:t>测试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时间：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120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分钟  满分：1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2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0分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班级__________姓名__________得分__________</w:t>
      </w:r>
    </w:p>
    <w:p>
      <w:pPr>
        <w:jc w:val="left"/>
        <w:textAlignment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一、选择题(共16分)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下列加点字注音完全正确的一项是（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em w:val="dot"/>
        </w:rPr>
        <w:t>崇</w:t>
      </w:r>
      <w:r>
        <w:rPr>
          <w:rFonts w:hint="eastAsia" w:ascii="Times New Roman" w:hAnsi="Times New Roman" w:eastAsia="宋体" w:cs="Times New Roman"/>
        </w:rPr>
        <w:t>祯（</w:t>
      </w:r>
      <w:r>
        <w:rPr>
          <w:rFonts w:ascii="Times New Roman" w:hAnsi="Times New Roman" w:eastAsia="宋体" w:cs="Times New Roman"/>
        </w:rPr>
        <w:t>chóng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rFonts w:hint="eastAsia" w:ascii="Times New Roman" w:hAnsi="Times New Roman" w:eastAsia="宋体" w:cs="Times New Roman"/>
          <w:em w:val="dot"/>
        </w:rPr>
        <w:t>拏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náo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</w:t>
      </w:r>
      <w:r>
        <w:rPr>
          <w:rFonts w:hint="eastAsia" w:ascii="Times New Roman" w:hAnsi="Times New Roman" w:eastAsia="宋体" w:cs="Times New Roman"/>
        </w:rPr>
        <w:t>长</w:t>
      </w:r>
      <w:r>
        <w:rPr>
          <w:rFonts w:hint="eastAsia" w:ascii="Times New Roman" w:hAnsi="Times New Roman" w:eastAsia="宋体" w:cs="Times New Roman"/>
          <w:em w:val="dot"/>
        </w:rPr>
        <w:t>堤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dī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．张</w:t>
      </w:r>
      <w:r>
        <w:rPr>
          <w:rFonts w:hint="eastAsia" w:ascii="Times New Roman" w:hAnsi="Times New Roman" w:eastAsia="宋体" w:cs="Times New Roman"/>
          <w:em w:val="dot"/>
        </w:rPr>
        <w:t>岱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dài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</w:t>
      </w:r>
      <w:r>
        <w:rPr>
          <w:rFonts w:hint="eastAsia" w:ascii="Times New Roman" w:hAnsi="Times New Roman" w:eastAsia="宋体" w:cs="Times New Roman"/>
          <w:em w:val="dot"/>
        </w:rPr>
        <w:t>更</w:t>
      </w:r>
      <w:r>
        <w:rPr>
          <w:rFonts w:hint="eastAsia" w:ascii="Times New Roman" w:hAnsi="Times New Roman" w:eastAsia="宋体" w:cs="Times New Roman"/>
        </w:rPr>
        <w:t>定（</w:t>
      </w:r>
      <w:r>
        <w:rPr>
          <w:rFonts w:ascii="Times New Roman" w:hAnsi="Times New Roman" w:eastAsia="宋体" w:cs="Times New Roman"/>
        </w:rPr>
        <w:t>gèng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rFonts w:hint="eastAsia" w:ascii="Times New Roman" w:hAnsi="Times New Roman" w:eastAsia="宋体" w:cs="Times New Roman"/>
        </w:rPr>
        <w:t>铺</w:t>
      </w:r>
      <w:r>
        <w:rPr>
          <w:rFonts w:hint="eastAsia" w:ascii="Times New Roman" w:hAnsi="Times New Roman" w:eastAsia="宋体" w:cs="Times New Roman"/>
          <w:em w:val="dot"/>
        </w:rPr>
        <w:t>毡</w:t>
      </w:r>
      <w:r>
        <w:rPr>
          <w:rFonts w:hint="eastAsia" w:ascii="Times New Roman" w:hAnsi="Times New Roman" w:eastAsia="宋体" w:cs="Times New Roman"/>
        </w:rPr>
        <w:t>对坐（</w:t>
      </w:r>
      <w:r>
        <w:rPr>
          <w:rFonts w:ascii="Times New Roman" w:hAnsi="Times New Roman" w:eastAsia="宋体" w:cs="Times New Roman"/>
        </w:rPr>
        <w:t>zhān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em w:val="dot"/>
        </w:rPr>
        <w:t>强</w:t>
      </w:r>
      <w:r>
        <w:rPr>
          <w:rFonts w:hint="eastAsia" w:ascii="Times New Roman" w:hAnsi="Times New Roman" w:eastAsia="宋体" w:cs="Times New Roman"/>
        </w:rPr>
        <w:t>饮（</w:t>
      </w:r>
      <w:r>
        <w:rPr>
          <w:rFonts w:ascii="Times New Roman" w:hAnsi="Times New Roman" w:eastAsia="宋体" w:cs="Times New Roman"/>
        </w:rPr>
        <w:t>qiǎng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rFonts w:hint="eastAsia" w:ascii="Times New Roman" w:hAnsi="Times New Roman" w:eastAsia="宋体" w:cs="Times New Roman"/>
        </w:rPr>
        <w:t>雾</w:t>
      </w:r>
      <w:r>
        <w:rPr>
          <w:rFonts w:hint="eastAsia" w:ascii="Times New Roman" w:hAnsi="Times New Roman" w:eastAsia="宋体" w:cs="Times New Roman"/>
          <w:em w:val="dot"/>
        </w:rPr>
        <w:t>淞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sōng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rPr>
          <w:rFonts w:hint="eastAsia" w:ascii="Times New Roman" w:hAnsi="Times New Roman" w:eastAsia="宋体" w:cs="Times New Roman"/>
          <w:em w:val="dot"/>
        </w:rPr>
        <w:t>沆</w:t>
      </w:r>
      <w:r>
        <w:rPr>
          <w:rFonts w:hint="eastAsia" w:ascii="Times New Roman" w:hAnsi="Times New Roman" w:eastAsia="宋体" w:cs="Times New Roman"/>
        </w:rPr>
        <w:t>砀（</w:t>
      </w:r>
      <w:r>
        <w:rPr>
          <w:rFonts w:ascii="Times New Roman" w:hAnsi="Times New Roman" w:eastAsia="宋体" w:cs="Times New Roman"/>
        </w:rPr>
        <w:t>hàng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em w:val="dot"/>
        </w:rPr>
        <w:t>毳</w:t>
      </w:r>
      <w:r>
        <w:rPr>
          <w:rFonts w:hint="eastAsia" w:ascii="Times New Roman" w:hAnsi="Times New Roman" w:eastAsia="宋体" w:cs="Times New Roman"/>
        </w:rPr>
        <w:t>衣（</w:t>
      </w:r>
      <w:r>
        <w:rPr>
          <w:rFonts w:ascii="Times New Roman" w:hAnsi="Times New Roman" w:eastAsia="宋体" w:cs="Times New Roman"/>
        </w:rPr>
        <w:t>máo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rPr>
          <w:rFonts w:hint="eastAsia" w:ascii="Times New Roman" w:hAnsi="Times New Roman" w:eastAsia="宋体" w:cs="Times New Roman"/>
        </w:rPr>
        <w:t>炉正</w:t>
      </w:r>
      <w:r>
        <w:rPr>
          <w:rFonts w:hint="eastAsia" w:ascii="Times New Roman" w:hAnsi="Times New Roman" w:eastAsia="宋体" w:cs="Times New Roman"/>
          <w:em w:val="dot"/>
        </w:rPr>
        <w:t>沸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fèi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rFonts w:hint="eastAsia" w:ascii="Times New Roman" w:hAnsi="Times New Roman" w:eastAsia="宋体" w:cs="Times New Roman"/>
        </w:rPr>
        <w:t>余舟一</w:t>
      </w:r>
      <w:r>
        <w:rPr>
          <w:rFonts w:hint="eastAsia" w:ascii="Times New Roman" w:hAnsi="Times New Roman" w:eastAsia="宋体" w:cs="Times New Roman"/>
          <w:em w:val="dot"/>
        </w:rPr>
        <w:t>芥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jiè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下面词语书写完全正确的一项是（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．底蕴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政通人合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朝晖西阴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水落石出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．蔚然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心旷神怡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锦粼游泳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静影沉壁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．野簌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觥筹交错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泉香酒洌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琼楼玉宇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．雅兴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薄暮冥冥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风霜高洁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气象万千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下列句中加点词语意义及用法相同的一项是（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．上下一</w:t>
      </w:r>
      <w:r>
        <w:rPr>
          <w:rFonts w:hint="eastAsia" w:ascii="Times New Roman" w:hAnsi="Times New Roman" w:eastAsia="宋体" w:cs="Times New Roman"/>
          <w:em w:val="dot"/>
        </w:rPr>
        <w:t>白</w:t>
      </w:r>
      <w:r>
        <w:rPr>
          <w:rFonts w:hint="eastAsia" w:ascii="Times New Roman" w:hAnsi="Times New Roman" w:eastAsia="宋体" w:cs="Times New Roman"/>
        </w:rPr>
        <w:t>　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余强饮三大</w:t>
      </w:r>
      <w:r>
        <w:rPr>
          <w:rFonts w:hint="eastAsia" w:ascii="Times New Roman" w:hAnsi="Times New Roman" w:eastAsia="宋体" w:cs="Times New Roman"/>
          <w:em w:val="dot"/>
        </w:rPr>
        <w:t>白</w:t>
      </w:r>
      <w:r>
        <w:rPr>
          <w:rFonts w:hint="eastAsia" w:ascii="Times New Roman" w:hAnsi="Times New Roman" w:eastAsia="宋体" w:cs="Times New Roman"/>
        </w:rPr>
        <w:t>而别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u w:val="dottedHeavy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em w:val="dot"/>
        </w:rPr>
        <w:t>然</w:t>
      </w:r>
      <w:r>
        <w:rPr>
          <w:rFonts w:hint="eastAsia" w:ascii="Times New Roman" w:hAnsi="Times New Roman" w:eastAsia="宋体" w:cs="Times New Roman"/>
        </w:rPr>
        <w:t>则北通巫峡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满目萧</w:t>
      </w:r>
      <w:r>
        <w:rPr>
          <w:rFonts w:hint="eastAsia" w:ascii="Times New Roman" w:hAnsi="Times New Roman" w:eastAsia="宋体" w:cs="Times New Roman"/>
          <w:em w:val="dot"/>
        </w:rPr>
        <w:t>然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．前人</w:t>
      </w:r>
      <w:r>
        <w:rPr>
          <w:rFonts w:hint="eastAsia" w:ascii="Times New Roman" w:hAnsi="Times New Roman" w:eastAsia="宋体" w:cs="Times New Roman"/>
          <w:em w:val="dot"/>
        </w:rPr>
        <w:t>之</w:t>
      </w:r>
      <w:r>
        <w:rPr>
          <w:rFonts w:hint="eastAsia" w:ascii="Times New Roman" w:hAnsi="Times New Roman" w:eastAsia="宋体" w:cs="Times New Roman"/>
        </w:rPr>
        <w:t>述备矣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四时</w:t>
      </w:r>
      <w:r>
        <w:rPr>
          <w:rFonts w:hint="eastAsia" w:ascii="Times New Roman" w:hAnsi="Times New Roman" w:eastAsia="宋体" w:cs="Times New Roman"/>
          <w:em w:val="dot"/>
        </w:rPr>
        <w:t>之</w:t>
      </w:r>
      <w:r>
        <w:rPr>
          <w:rFonts w:hint="eastAsia" w:ascii="Times New Roman" w:hAnsi="Times New Roman" w:eastAsia="宋体" w:cs="Times New Roman"/>
        </w:rPr>
        <w:t>景不同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．云</w:t>
      </w:r>
      <w:r>
        <w:rPr>
          <w:rFonts w:hint="eastAsia" w:ascii="Times New Roman" w:hAnsi="Times New Roman" w:eastAsia="宋体" w:cs="Times New Roman"/>
          <w:em w:val="dot"/>
        </w:rPr>
        <w:t>归</w:t>
      </w:r>
      <w:r>
        <w:rPr>
          <w:rFonts w:hint="eastAsia" w:ascii="Times New Roman" w:hAnsi="Times New Roman" w:eastAsia="宋体" w:cs="Times New Roman"/>
        </w:rPr>
        <w:t>而岩穴暝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</w:rPr>
        <w:t>太守</w:t>
      </w:r>
      <w:r>
        <w:rPr>
          <w:rFonts w:hint="eastAsia" w:ascii="Times New Roman" w:hAnsi="Times New Roman" w:eastAsia="宋体" w:cs="Times New Roman"/>
          <w:em w:val="dot"/>
        </w:rPr>
        <w:t>归</w:t>
      </w:r>
      <w:r>
        <w:rPr>
          <w:rFonts w:hint="eastAsia" w:ascii="Times New Roman" w:hAnsi="Times New Roman" w:eastAsia="宋体" w:cs="Times New Roman"/>
        </w:rPr>
        <w:t>而宾客从也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下列句中标点符号使用有误的一项是</w:t>
      </w:r>
      <w:r>
        <w:rPr>
          <w:rFonts w:ascii="Times New Roman" w:hAnsi="Times New Roman" w:eastAsia="宋体" w:cs="Times New Roman"/>
        </w:rPr>
        <w:t>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Times New Roman" w:hAnsi="Times New Roman" w:eastAsia="宋体" w:cs="Times New Roman"/>
        </w:rPr>
        <w:t>)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．如果说鸟类是大地上的标点，那麻雀便是最朴实、最常见的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逗号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：机灵、随意、无处不在。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．对于汉语的子民来说，寄居他乡，母语便是故乡的方言土语；置身异国，母语便是方块的中文汉字。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．郑板桥的字是有设计感的，熔楷、隶、行、草于一炉；同时兑入画竹、画兰的笔意，奇崛峭拔如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乱石铺街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．如果把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信仰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二字拆开，就会发现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信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与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仰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的关系竟那么紧密</w:t>
      </w:r>
      <w:r>
        <w:rPr>
          <w:rFonts w:ascii="Times New Roman" w:hAnsi="Times New Roman" w:eastAsia="宋体" w:cs="Times New Roman"/>
        </w:rPr>
        <w:t>——</w:t>
      </w:r>
      <w:r>
        <w:rPr>
          <w:rFonts w:hint="eastAsia" w:ascii="Times New Roman" w:hAnsi="Times New Roman" w:eastAsia="宋体" w:cs="Times New Roman"/>
        </w:rPr>
        <w:t>信者，仰也；仰者，信也。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下列文学常识表述有误的一项是（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．《小石潭记》、《岳阳楼记》、《醉翁亭记》《水调歌头</w:t>
      </w:r>
      <w:r>
        <w:rPr>
          <w:rFonts w:ascii="Times New Roman" w:hAnsi="Times New Roman" w:eastAsia="宋体" w:cs="Times New Roman"/>
        </w:rPr>
        <w:t>·</w:t>
      </w:r>
      <w:r>
        <w:rPr>
          <w:rFonts w:hint="eastAsia" w:ascii="Times New Roman" w:hAnsi="Times New Roman" w:eastAsia="宋体" w:cs="Times New Roman"/>
        </w:rPr>
        <w:t>明月几时有》都是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唐宋八大家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的作品。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．《诗经》是我国第一部诗歌总集，也称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诗三百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，分为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风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雅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颂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三部分。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．成语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鸡犬相闻</w:t>
      </w:r>
      <w:r>
        <w:rPr>
          <w:rFonts w:ascii="Times New Roman" w:hAnsi="Times New Roman" w:eastAsia="宋体" w:cs="Times New Roman"/>
        </w:rPr>
        <w:t>”“</w:t>
      </w:r>
      <w:r>
        <w:rPr>
          <w:rFonts w:hint="eastAsia" w:ascii="Times New Roman" w:hAnsi="Times New Roman" w:eastAsia="宋体" w:cs="Times New Roman"/>
        </w:rPr>
        <w:t>三顾茅庐</w:t>
      </w:r>
      <w:r>
        <w:rPr>
          <w:rFonts w:ascii="Times New Roman" w:hAnsi="Times New Roman" w:eastAsia="宋体" w:cs="Times New Roman"/>
        </w:rPr>
        <w:t>”“</w:t>
      </w:r>
      <w:r>
        <w:rPr>
          <w:rFonts w:hint="eastAsia" w:ascii="Times New Roman" w:hAnsi="Times New Roman" w:eastAsia="宋体" w:cs="Times New Roman"/>
        </w:rPr>
        <w:t>一鼓作气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分别出自《桃花源记》《出师表》《曹刿论战》。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．《战国策》是一部国别体史书是西汉末年刘向根据战国史书整理而成。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对刘禹锡的《酬乐天扬州初逢席上见赠》赏析有误的一项是（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酬乐天扬州初逢席上见赠</w:t>
      </w:r>
    </w:p>
    <w:p>
      <w:pPr>
        <w:spacing w:line="360" w:lineRule="auto"/>
        <w:jc w:val="center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巴山楚水凄凉地，二十三年弃置身。</w:t>
      </w:r>
    </w:p>
    <w:p>
      <w:pPr>
        <w:spacing w:line="360" w:lineRule="auto"/>
        <w:jc w:val="center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怀旧空吟闻笛赋，到乡翻似烂柯人。</w:t>
      </w:r>
    </w:p>
    <w:p>
      <w:pPr>
        <w:spacing w:line="360" w:lineRule="auto"/>
        <w:jc w:val="center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沉舟侧畔千帆过，病树前头万木春。</w:t>
      </w:r>
    </w:p>
    <w:p>
      <w:pPr>
        <w:spacing w:line="360" w:lineRule="auto"/>
        <w:jc w:val="center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今日听君歌一曲，暂凭杯酒长精神。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．首联中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凄凉地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和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弃置身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，流露了诗人在长期谪居经历中无限辛酸与悲凉。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．颔联运用典故既表达了对受害友人的悼念之情，也抒发了对岁月流逝、人事变迁的感叹。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．颈联中诗人以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千帆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和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万木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自比，展现天地万物新陈代谢、生生不息的活力。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．尾联中诗人点明酬答之意，表示要抖擞振奋，重新投入生活，并与友人共勉。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下面句子的翻译不正确的一项是（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．雾淞沆砀：（湖面上）冰花周围弥漫着白汽。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．拥毳衣炉火，独往湖心亭看雪：裹着裘皮衣服，围着火炉，独自前往湖心亭看雪。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．问其姓氏，是金陵人：（我）问他们的姓氏，原来是一个叫金陵的人。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．一童子烧酒炉正沸：一个童子正把酒炉里的酒烧得滚沸。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下列句子中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也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字表达的语气与其他三项不同的一项是（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．渐闻水声潺潺，而泻出于两峰之间者，酿泉也。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．野芳发而幽香，佳木秀而繁阴，风霜高洁，水落而石出者，山间之四时也。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．醉翁之意不在酒，在乎山水之间也。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．往来而不绝者，滁人游也。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二、基础知识综合(共12分)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阅读下面的文字，完成小题。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安徽佛教名山九华山烟云氤氲，巍峨兀立。</w:t>
      </w:r>
      <w:r>
        <w:rPr>
          <w:rFonts w:hint="eastAsia" w:ascii="楷体" w:hAnsi="楷体" w:eastAsia="楷体" w:cs="楷体"/>
          <w:u w:val="single"/>
        </w:rPr>
        <w:t>唐代诗人李白曾三次游历九华山，见此山层luán叠嶂，九峰如莲花，写下了“昔在九江上，遥望九华峰。天河挂绿水，秀出九芙蓉”的美妙诗句，以此表达对九华山秀丽风光的喜爱和赞美之情。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九华山山势雄伟，群峰竟秀，植被繁茂，瀑飞泉涌；气候温和湿润，四季分明，自然风光与人文景观、佛教气氛融为一体，是我国著名的旅游胜地。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</w:t>
      </w:r>
      <w:r>
        <w:rPr>
          <w:rFonts w:hint="eastAsia" w:ascii="Times New Roman" w:hAnsi="Times New Roman" w:eastAsia="宋体" w:cs="Times New Roman"/>
        </w:rPr>
        <w:t>给加点字注音，根据拼音写出相应的汉字。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氤</w:t>
      </w:r>
      <w:r>
        <w:rPr>
          <w:rFonts w:hint="eastAsia" w:ascii="Times New Roman" w:hAnsi="Times New Roman" w:eastAsia="宋体" w:cs="Times New Roman"/>
          <w:em w:val="dot"/>
        </w:rPr>
        <w:t>氲</w:t>
      </w:r>
      <w:r>
        <w:rPr>
          <w:rFonts w:ascii="Times New Roman" w:hAnsi="Times New Roman" w:eastAsia="宋体" w:cs="Times New Roman"/>
        </w:rPr>
        <w:t>(    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ascii="Times New Roman" w:hAnsi="Times New Roman" w:eastAsia="宋体" w:cs="Times New Roman"/>
          <w:em w:val="dot"/>
        </w:rPr>
        <w:t>兀</w:t>
      </w:r>
      <w:r>
        <w:rPr>
          <w:rFonts w:hint="eastAsia" w:ascii="Times New Roman" w:hAnsi="Times New Roman" w:eastAsia="宋体" w:cs="Times New Roman"/>
        </w:rPr>
        <w:t>立</w:t>
      </w:r>
      <w:r>
        <w:rPr>
          <w:rFonts w:ascii="Times New Roman" w:hAnsi="Times New Roman" w:eastAsia="宋体" w:cs="Times New Roman"/>
        </w:rPr>
        <w:t>(    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ascii="Times New Roman" w:hAnsi="Times New Roman" w:eastAsia="宋体" w:cs="Times New Roman"/>
        </w:rPr>
        <w:t>层</w:t>
      </w:r>
      <w:r>
        <w:rPr>
          <w:rFonts w:ascii="Times New Roman" w:hAnsi="Times New Roman" w:eastAsia="宋体" w:cs="Times New Roman"/>
        </w:rPr>
        <w:t>luán</w:t>
      </w:r>
      <w:r>
        <w:rPr>
          <w:rFonts w:hint="eastAsia" w:ascii="Times New Roman" w:hAnsi="Times New Roman" w:eastAsia="宋体" w:cs="Times New Roman"/>
        </w:rPr>
        <w:t>叠嶂</w:t>
      </w:r>
      <w:r>
        <w:rPr>
          <w:rFonts w:ascii="Times New Roman" w:hAnsi="Times New Roman" w:eastAsia="宋体" w:cs="Times New Roman"/>
        </w:rPr>
        <w:t>(         )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</w:t>
      </w:r>
      <w:r>
        <w:rPr>
          <w:rFonts w:hint="eastAsia" w:ascii="Times New Roman" w:hAnsi="Times New Roman" w:eastAsia="宋体" w:cs="Times New Roman"/>
        </w:rPr>
        <w:t>文中有错别字的一个词是</w:t>
      </w:r>
      <w:r>
        <w:rPr>
          <w:rFonts w:ascii="Times New Roman" w:hAnsi="Times New Roman" w:eastAsia="宋体" w:cs="Times New Roman"/>
        </w:rPr>
        <w:t>“__________”</w:t>
      </w:r>
      <w:r>
        <w:rPr>
          <w:rFonts w:hint="eastAsia" w:ascii="Times New Roman" w:hAnsi="Times New Roman" w:eastAsia="宋体" w:cs="Times New Roman"/>
        </w:rPr>
        <w:t>，这个词的正确写法是</w:t>
      </w:r>
      <w:r>
        <w:rPr>
          <w:rFonts w:ascii="Times New Roman" w:hAnsi="Times New Roman" w:eastAsia="宋体" w:cs="Times New Roman"/>
        </w:rPr>
        <w:t>“__________”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</w:t>
      </w:r>
      <w:r>
        <w:rPr>
          <w:rFonts w:hint="eastAsia" w:ascii="Times New Roman" w:hAnsi="Times New Roman" w:eastAsia="宋体" w:cs="Times New Roman"/>
        </w:rPr>
        <w:t>文中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旅游胜地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中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胜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的意思是</w:t>
      </w:r>
      <w:r>
        <w:rPr>
          <w:rFonts w:ascii="Times New Roman" w:hAnsi="Times New Roman" w:eastAsia="宋体" w:cs="Times New Roman"/>
        </w:rPr>
        <w:t>(      )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．比另一个优越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．优美的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．能够承担或承受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．打败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</w:t>
      </w:r>
      <w:r>
        <w:rPr>
          <w:rFonts w:hint="eastAsia" w:ascii="Times New Roman" w:hAnsi="Times New Roman" w:eastAsia="宋体" w:cs="Times New Roman"/>
        </w:rPr>
        <w:t>选文画线句运用</w:t>
      </w:r>
      <w:r>
        <w:rPr>
          <w:rFonts w:ascii="Times New Roman" w:hAnsi="Times New Roman" w:eastAsia="宋体" w:cs="Times New Roman"/>
        </w:rPr>
        <w:t>___________</w:t>
      </w:r>
      <w:r>
        <w:rPr>
          <w:rFonts w:hint="eastAsia" w:ascii="Times New Roman" w:hAnsi="Times New Roman" w:eastAsia="宋体" w:cs="Times New Roman"/>
        </w:rPr>
        <w:t>和</w:t>
      </w:r>
      <w:r>
        <w:rPr>
          <w:rFonts w:ascii="Times New Roman" w:hAnsi="Times New Roman" w:eastAsia="宋体" w:cs="Times New Roman"/>
        </w:rPr>
        <w:t>___________</w:t>
      </w:r>
      <w:r>
        <w:rPr>
          <w:rFonts w:hint="eastAsia" w:ascii="Times New Roman" w:hAnsi="Times New Roman" w:eastAsia="宋体" w:cs="Times New Roman"/>
        </w:rPr>
        <w:t>的修辞手法，表现九华山的壮丽雄伟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阅读下面的文字</w:t>
      </w:r>
      <w:r>
        <w:rPr>
          <w:rFonts w:ascii="Times New Roman" w:hAnsi="Times New Roman" w:eastAsia="宋体" w:cs="Times New Roman"/>
        </w:rPr>
        <w:t>,</w:t>
      </w:r>
      <w:r>
        <w:rPr>
          <w:rFonts w:hint="eastAsia" w:ascii="Times New Roman" w:hAnsi="Times New Roman" w:eastAsia="宋体" w:cs="Times New Roman"/>
        </w:rPr>
        <w:t>完成小题。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越是当你滔滔不绝的时候,你的愚蠢越会暴露无遗。越是当你洗耳躬听的时候,你的智慧越会快乐生长。</w:t>
      </w:r>
      <w:r>
        <w:rPr>
          <w:rFonts w:hint="eastAsia" w:ascii="楷体" w:hAnsi="楷体" w:eastAsia="楷体" w:cs="楷体"/>
          <w:u w:val="single"/>
        </w:rPr>
        <w:t>聆听是取人之长,补己之短的良方;聆听是沟通双方,尊重对方的桥梁;聆听是pāo弃错误,远离懊悔的法宝。</w:t>
      </w:r>
      <w:r>
        <w:rPr>
          <w:rFonts w:hint="eastAsia" w:ascii="楷体" w:hAnsi="楷体" w:eastAsia="楷体" w:cs="楷体"/>
        </w:rPr>
        <w:t>沉默能省去许多烦恼,倾听是最大的智慧。学会倾听,你会发现世界也在跟着你笑。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</w:t>
      </w:r>
      <w:r>
        <w:rPr>
          <w:rFonts w:hint="eastAsia" w:ascii="Times New Roman" w:hAnsi="Times New Roman" w:eastAsia="宋体" w:cs="Times New Roman"/>
        </w:rPr>
        <w:t>根据拼音写出相应的汉字</w:t>
      </w:r>
      <w:r>
        <w:rPr>
          <w:rFonts w:ascii="Times New Roman" w:hAnsi="Times New Roman" w:eastAsia="宋体" w:cs="Times New Roman"/>
        </w:rPr>
        <w:t>,</w:t>
      </w:r>
      <w:r>
        <w:rPr>
          <w:rFonts w:hint="eastAsia" w:ascii="Times New Roman" w:hAnsi="Times New Roman" w:eastAsia="宋体" w:cs="Times New Roman"/>
        </w:rPr>
        <w:t>给加点字注音。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愚</w:t>
      </w:r>
      <w:r>
        <w:rPr>
          <w:rFonts w:hint="eastAsia" w:ascii="Times New Roman" w:hAnsi="Times New Roman" w:eastAsia="宋体" w:cs="Times New Roman"/>
          <w:em w:val="dot"/>
        </w:rPr>
        <w:t>蠢</w:t>
      </w:r>
      <w:r>
        <w:rPr>
          <w:rFonts w:ascii="Times New Roman" w:hAnsi="Times New Roman" w:eastAsia="宋体" w:cs="Times New Roman"/>
        </w:rPr>
        <w:t>(    )</w:t>
      </w:r>
      <w:r>
        <w:rPr>
          <w:rFonts w:hint="eastAsia" w:ascii="Times New Roman" w:hAnsi="Times New Roman" w:eastAsia="宋体" w:cs="Times New Roman"/>
        </w:rPr>
        <w:t>　　</w:t>
      </w:r>
      <w:r>
        <w:rPr>
          <w:rFonts w:hint="eastAsia" w:ascii="Times New Roman" w:hAnsi="Times New Roman" w:eastAsia="宋体" w:cs="Times New Roman"/>
          <w:em w:val="dot"/>
        </w:rPr>
        <w:t>聆</w:t>
      </w:r>
      <w:r>
        <w:rPr>
          <w:rFonts w:hint="eastAsia" w:ascii="Times New Roman" w:hAnsi="Times New Roman" w:eastAsia="宋体" w:cs="Times New Roman"/>
        </w:rPr>
        <w:t>听</w:t>
      </w:r>
      <w:r>
        <w:rPr>
          <w:rFonts w:ascii="Times New Roman" w:hAnsi="Times New Roman" w:eastAsia="宋体" w:cs="Times New Roman"/>
        </w:rPr>
        <w:t>(    )</w:t>
      </w:r>
      <w:r>
        <w:rPr>
          <w:rFonts w:hint="eastAsia" w:ascii="Times New Roman" w:hAnsi="Times New Roman" w:eastAsia="宋体" w:cs="Times New Roman"/>
        </w:rPr>
        <w:t>　　</w:t>
      </w:r>
      <w:r>
        <w:rPr>
          <w:rFonts w:ascii="Times New Roman" w:hAnsi="Times New Roman" w:eastAsia="宋体" w:cs="Times New Roman"/>
        </w:rPr>
        <w:t>pāo(    )</w:t>
      </w:r>
      <w:r>
        <w:rPr>
          <w:rFonts w:hint="eastAsia" w:ascii="Times New Roman" w:hAnsi="Times New Roman" w:eastAsia="宋体" w:cs="Times New Roman"/>
        </w:rPr>
        <w:t>弃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</w:t>
      </w:r>
      <w:r>
        <w:rPr>
          <w:rFonts w:hint="eastAsia" w:ascii="Times New Roman" w:hAnsi="Times New Roman" w:eastAsia="宋体" w:cs="Times New Roman"/>
        </w:rPr>
        <w:t>文中有错别字的一个词是</w:t>
      </w:r>
      <w:r>
        <w:rPr>
          <w:rFonts w:ascii="Times New Roman" w:hAnsi="Times New Roman" w:eastAsia="宋体" w:cs="Times New Roman"/>
        </w:rPr>
        <w:t>“____”,</w:t>
      </w:r>
      <w:r>
        <w:rPr>
          <w:rFonts w:hint="eastAsia" w:ascii="Times New Roman" w:hAnsi="Times New Roman" w:eastAsia="宋体" w:cs="Times New Roman"/>
        </w:rPr>
        <w:t>这个词的正确写法是</w:t>
      </w:r>
      <w:r>
        <w:rPr>
          <w:rFonts w:ascii="Times New Roman" w:hAnsi="Times New Roman" w:eastAsia="宋体" w:cs="Times New Roman"/>
        </w:rPr>
        <w:t>“____”</w: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ascii="Times New Roman" w:hAnsi="Times New Roman" w:eastAsia="宋体" w:cs="Times New Roman"/>
        </w:rPr>
        <w:t> 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(3)“</w:t>
      </w:r>
      <w:r>
        <w:rPr>
          <w:rFonts w:hint="eastAsia" w:ascii="Times New Roman" w:hAnsi="Times New Roman" w:eastAsia="宋体" w:cs="Times New Roman"/>
        </w:rPr>
        <w:t>绝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在《新华字典》中有下面四个义项</w:t>
      </w:r>
      <w:r>
        <w:rPr>
          <w:rFonts w:ascii="Times New Roman" w:hAnsi="Times New Roman" w:eastAsia="宋体" w:cs="Times New Roman"/>
        </w:rPr>
        <w:t>,</w:t>
      </w:r>
      <w:r>
        <w:rPr>
          <w:rFonts w:hint="eastAsia" w:ascii="Times New Roman" w:hAnsi="Times New Roman" w:eastAsia="宋体" w:cs="Times New Roman"/>
        </w:rPr>
        <w:t>请你为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滔滔不绝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中的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绝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选择恰当的解释</w:t>
      </w:r>
      <w:r>
        <w:rPr>
          <w:rFonts w:ascii="Times New Roman" w:hAnsi="Times New Roman" w:eastAsia="宋体" w:cs="Times New Roman"/>
        </w:rPr>
        <w:t>(    )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．断绝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．穷尽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．走不通的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．极、最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</w:t>
      </w:r>
      <w:r>
        <w:rPr>
          <w:rFonts w:hint="eastAsia" w:ascii="Times New Roman" w:hAnsi="Times New Roman" w:eastAsia="宋体" w:cs="Times New Roman"/>
        </w:rPr>
        <w:t>画线的语句运用了</w:t>
      </w:r>
      <w:r>
        <w:rPr>
          <w:rFonts w:ascii="Times New Roman" w:hAnsi="Times New Roman" w:eastAsia="宋体" w:cs="Times New Roman"/>
        </w:rPr>
        <w:t>_____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_____</w:t>
      </w:r>
      <w:r>
        <w:rPr>
          <w:rFonts w:hint="eastAsia" w:ascii="Times New Roman" w:hAnsi="Times New Roman" w:eastAsia="宋体" w:cs="Times New Roman"/>
        </w:rPr>
        <w:t>的修辞方法。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三、课外阅读(共15分)</w:t>
      </w:r>
    </w:p>
    <w:p>
      <w:pPr>
        <w:spacing w:line="360" w:lineRule="auto"/>
        <w:ind w:firstLine="420"/>
        <w:jc w:val="center"/>
        <w:textAlignment w:val="center"/>
        <w:rPr>
          <w:rFonts w:hint="eastAsia" w:ascii="楷体" w:hAnsi="楷体" w:eastAsia="楷体" w:cs="楷体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楷体" w:hAnsi="楷体" w:eastAsia="楷体" w:cs="楷体"/>
        </w:rPr>
        <w:t>庞公池</w:t>
      </w:r>
    </w:p>
    <w:p>
      <w:pPr>
        <w:spacing w:line="360" w:lineRule="auto"/>
        <w:ind w:firstLine="420"/>
        <w:jc w:val="center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张岱</w:t>
      </w:r>
    </w:p>
    <w:p>
      <w:pPr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庞公池岁不得船，况夜船，况看月而船。自余读书山艇子，</w:t>
      </w:r>
      <w:r>
        <w:rPr>
          <w:rFonts w:hint="eastAsia" w:ascii="楷体" w:hAnsi="楷体" w:eastAsia="楷体" w:cs="楷体"/>
          <w:em w:val="dot"/>
        </w:rPr>
        <w:t>辄</w:t>
      </w:r>
      <w:r>
        <w:rPr>
          <w:rFonts w:hint="eastAsia" w:ascii="楷体" w:hAnsi="楷体" w:eastAsia="楷体" w:cs="楷体"/>
        </w:rPr>
        <w:t>留小舟于池中，月夜，夜夜出，缘城至北海阪，往返</w:t>
      </w:r>
      <w:r>
        <w:rPr>
          <w:rFonts w:hint="eastAsia" w:ascii="楷体" w:hAnsi="楷体" w:eastAsia="楷体" w:cs="楷体"/>
          <w:em w:val="dot"/>
        </w:rPr>
        <w:t>可</w:t>
      </w:r>
      <w:r>
        <w:rPr>
          <w:rFonts w:hint="eastAsia" w:ascii="楷体" w:hAnsi="楷体" w:eastAsia="楷体" w:cs="楷体"/>
        </w:rPr>
        <w:t>五里，盘旋其中。</w:t>
      </w:r>
      <w:r>
        <w:rPr>
          <w:rFonts w:hint="eastAsia" w:ascii="楷体" w:hAnsi="楷体" w:eastAsia="楷体" w:cs="楷体"/>
          <w:u w:val="single"/>
        </w:rPr>
        <w:t>山后人家，闭门高卧，不见灯火，悄悄冥冥，意颇凄恻。</w:t>
      </w:r>
      <w:r>
        <w:rPr>
          <w:rFonts w:hint="eastAsia" w:ascii="楷体" w:hAnsi="楷体" w:eastAsia="楷体" w:cs="楷体"/>
        </w:rPr>
        <w:t>余设凉簟</w:t>
      </w:r>
      <w:r>
        <w:rPr>
          <w:rFonts w:hint="eastAsia" w:ascii="楷体" w:hAnsi="楷体" w:eastAsia="楷体" w:cs="楷体"/>
          <w:vertAlign w:val="superscript"/>
        </w:rPr>
        <w:t>①</w:t>
      </w:r>
      <w:r>
        <w:rPr>
          <w:rFonts w:hint="eastAsia" w:ascii="楷体" w:hAnsi="楷体" w:eastAsia="楷体" w:cs="楷体"/>
        </w:rPr>
        <w:t>，卧舟中看月，小徯</w:t>
      </w:r>
      <w:r>
        <w:rPr>
          <w:rFonts w:hint="eastAsia" w:ascii="楷体" w:hAnsi="楷体" w:eastAsia="楷体" w:cs="楷体"/>
          <w:vertAlign w:val="superscript"/>
        </w:rPr>
        <w:t>②</w:t>
      </w:r>
      <w:r>
        <w:rPr>
          <w:rFonts w:hint="eastAsia" w:ascii="楷体" w:hAnsi="楷体" w:eastAsia="楷体" w:cs="楷体"/>
        </w:rPr>
        <w:t>船头唱曲，醉梦相杂，声声渐远，月亦渐淡，嗒然睡去。</w:t>
      </w:r>
      <w:r>
        <w:rPr>
          <w:rFonts w:hint="eastAsia" w:ascii="楷体" w:hAnsi="楷体" w:eastAsia="楷体" w:cs="楷体"/>
          <w:u w:val="wave"/>
        </w:rPr>
        <w:t>歌终忽寐含糊赞之寻复鼾齁</w:t>
      </w:r>
      <w:r>
        <w:rPr>
          <w:rFonts w:hint="eastAsia" w:ascii="楷体" w:hAnsi="楷体" w:eastAsia="楷体" w:cs="楷体"/>
        </w:rPr>
        <w:t>。小徯亦呵欠歪斜，互相枕藉。舟子回船到岸，篙啄丁丁</w:t>
      </w:r>
      <w:r>
        <w:rPr>
          <w:rFonts w:hint="eastAsia" w:ascii="楷体" w:hAnsi="楷体" w:eastAsia="楷体" w:cs="楷体"/>
          <w:vertAlign w:val="superscript"/>
        </w:rPr>
        <w:t>③</w:t>
      </w:r>
      <w:r>
        <w:rPr>
          <w:rFonts w:hint="eastAsia" w:ascii="楷体" w:hAnsi="楷体" w:eastAsia="楷体" w:cs="楷体"/>
        </w:rPr>
        <w:t>，促起就寝。此时胸中浩浩落落</w:t>
      </w:r>
      <w:r>
        <w:rPr>
          <w:rFonts w:hint="eastAsia" w:ascii="楷体" w:hAnsi="楷体" w:eastAsia="楷体" w:cs="楷体"/>
          <w:vertAlign w:val="superscript"/>
        </w:rPr>
        <w:t>④</w:t>
      </w:r>
      <w:r>
        <w:rPr>
          <w:rFonts w:hint="eastAsia" w:ascii="楷体" w:hAnsi="楷体" w:eastAsia="楷体" w:cs="楷体"/>
        </w:rPr>
        <w:t>，并无芥蒂，一枕黑甜</w:t>
      </w:r>
      <w:r>
        <w:rPr>
          <w:rFonts w:hint="eastAsia" w:ascii="楷体" w:hAnsi="楷体" w:eastAsia="楷体" w:cs="楷体"/>
          <w:vertAlign w:val="superscript"/>
        </w:rPr>
        <w:t>⑤</w:t>
      </w:r>
      <w:r>
        <w:rPr>
          <w:rFonts w:hint="eastAsia" w:ascii="楷体" w:hAnsi="楷体" w:eastAsia="楷体" w:cs="楷体"/>
        </w:rPr>
        <w:t>，高春</w:t>
      </w:r>
      <w:r>
        <w:rPr>
          <w:rFonts w:hint="eastAsia" w:ascii="楷体" w:hAnsi="楷体" w:eastAsia="楷体" w:cs="楷体"/>
          <w:vertAlign w:val="superscript"/>
        </w:rPr>
        <w:t>⑥</w:t>
      </w:r>
      <w:r>
        <w:rPr>
          <w:rFonts w:hint="eastAsia" w:ascii="楷体" w:hAnsi="楷体" w:eastAsia="楷体" w:cs="楷体"/>
        </w:rPr>
        <w:t>始起，不晓世间何物谓之忧愁。</w:t>
      </w:r>
    </w:p>
    <w:p>
      <w:pPr>
        <w:spacing w:line="360" w:lineRule="auto"/>
        <w:ind w:firstLine="420"/>
        <w:jc w:val="righ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（选自《陶庵梦忆</w:t>
      </w:r>
      <w:r>
        <w:rPr>
          <w:rFonts w:ascii="Times New Roman" w:hAnsi="Times New Roman" w:eastAsia="宋体" w:cs="Times New Roman"/>
        </w:rPr>
        <w:t>·</w:t>
      </w:r>
      <w:r>
        <w:rPr>
          <w:rFonts w:hint="eastAsia" w:ascii="Times New Roman" w:hAnsi="Times New Roman" w:eastAsia="宋体" w:cs="Times New Roman"/>
        </w:rPr>
        <w:t>卷七》，有删改）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【注】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Times New Roman" w:hAnsi="Times New Roman" w:eastAsia="宋体" w:cs="Times New Roman"/>
        </w:rPr>
        <w:t>凉簟：凉席。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Times New Roman" w:hAnsi="Times New Roman" w:eastAsia="宋体" w:cs="Times New Roman"/>
        </w:rPr>
        <w:t>小徯：小仆。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Times New Roman" w:hAnsi="Times New Roman" w:eastAsia="宋体" w:cs="Times New Roman"/>
        </w:rPr>
        <w:t>丁丁：船篙敲打的声音。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="Times New Roman" w:hAnsi="Times New Roman" w:eastAsia="宋体" w:cs="Times New Roman"/>
        </w:rPr>
        <w:t>浩浩落落：浩然磊落。</w:t>
      </w:r>
      <w:r>
        <w:rPr>
          <w:rFonts w:hint="eastAsia" w:ascii="宋体" w:hAnsi="宋体" w:eastAsia="宋体" w:cs="宋体"/>
        </w:rPr>
        <w:t>⑤</w:t>
      </w:r>
      <w:r>
        <w:rPr>
          <w:rFonts w:hint="eastAsia" w:ascii="Times New Roman" w:hAnsi="Times New Roman" w:eastAsia="宋体" w:cs="Times New Roman"/>
        </w:rPr>
        <w:t>一枕黑甜：形容酣畅地睡了一大觉。</w:t>
      </w:r>
      <w:r>
        <w:rPr>
          <w:rFonts w:hint="eastAsia" w:ascii="宋体" w:hAnsi="宋体" w:eastAsia="宋体" w:cs="宋体"/>
        </w:rPr>
        <w:t>⑥</w:t>
      </w:r>
      <w:r>
        <w:rPr>
          <w:rFonts w:hint="eastAsia" w:ascii="Times New Roman" w:hAnsi="Times New Roman" w:eastAsia="宋体" w:cs="Times New Roman"/>
        </w:rPr>
        <w:t>高春：日影西斜近黄昏时。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用</w:t>
      </w:r>
      <w:r>
        <w:rPr>
          <w:rFonts w:ascii="Times New Roman" w:hAnsi="Times New Roman" w:eastAsia="宋体" w:cs="Times New Roman"/>
        </w:rPr>
        <w:t>“/”</w:t>
      </w:r>
      <w:r>
        <w:rPr>
          <w:rFonts w:hint="eastAsia" w:ascii="Times New Roman" w:hAnsi="Times New Roman" w:eastAsia="宋体" w:cs="Times New Roman"/>
        </w:rPr>
        <w:t>为文中画波浪线的句子断句，限两处。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歌终忽寐含糊赞之寻复鼾齁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解释下列句中加点词的意思。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hint="eastAsia" w:ascii="Times New Roman" w:hAnsi="Times New Roman" w:eastAsia="宋体" w:cs="Times New Roman"/>
          <w:em w:val="dot"/>
        </w:rPr>
        <w:t>辄</w:t>
      </w:r>
      <w:r>
        <w:rPr>
          <w:rFonts w:hint="eastAsia" w:ascii="Times New Roman" w:hAnsi="Times New Roman" w:eastAsia="宋体" w:cs="Times New Roman"/>
        </w:rPr>
        <w:t>留小舟于池中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</w:t>
      </w:r>
      <w:r>
        <w:rPr>
          <w:rFonts w:hint="eastAsia" w:ascii="Times New Roman" w:hAnsi="Times New Roman" w:eastAsia="宋体" w:cs="Times New Roman"/>
        </w:rPr>
        <w:t>辄：</w:t>
      </w:r>
      <w:r>
        <w:rPr>
          <w:rFonts w:ascii="Times New Roman" w:hAnsi="Times New Roman" w:eastAsia="宋体" w:cs="Times New Roman"/>
        </w:rPr>
        <w:t>____________________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）往返</w:t>
      </w:r>
      <w:r>
        <w:rPr>
          <w:rFonts w:hint="eastAsia" w:ascii="Times New Roman" w:hAnsi="Times New Roman" w:eastAsia="宋体" w:cs="Times New Roman"/>
          <w:em w:val="dot"/>
        </w:rPr>
        <w:t>可</w:t>
      </w:r>
      <w:r>
        <w:rPr>
          <w:rFonts w:hint="eastAsia" w:ascii="Times New Roman" w:hAnsi="Times New Roman" w:eastAsia="宋体" w:cs="Times New Roman"/>
        </w:rPr>
        <w:t>五里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</w:t>
      </w:r>
      <w:r>
        <w:rPr>
          <w:rFonts w:hint="eastAsia" w:ascii="Times New Roman" w:hAnsi="Times New Roman" w:eastAsia="宋体" w:cs="Times New Roman"/>
        </w:rPr>
        <w:t>可：</w:t>
      </w:r>
      <w:r>
        <w:rPr>
          <w:rFonts w:ascii="Times New Roman" w:hAnsi="Times New Roman" w:eastAsia="宋体" w:cs="Times New Roman"/>
        </w:rPr>
        <w:t>____________________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）悄悄</w:t>
      </w:r>
      <w:r>
        <w:rPr>
          <w:rFonts w:hint="eastAsia" w:ascii="Times New Roman" w:hAnsi="Times New Roman" w:eastAsia="宋体" w:cs="Times New Roman"/>
          <w:em w:val="dot"/>
        </w:rPr>
        <w:t>冥冥</w:t>
      </w:r>
      <w:r>
        <w:rPr>
          <w:rFonts w:ascii="Times New Roman" w:hAnsi="Times New Roman" w:eastAsia="宋体" w:cs="Times New Roman"/>
          <w:em w:val="dot"/>
        </w:rPr>
        <w:t>                              </w:t>
      </w:r>
      <w:r>
        <w:rPr>
          <w:rFonts w:hint="eastAsia" w:ascii="Times New Roman" w:hAnsi="Times New Roman" w:eastAsia="宋体" w:cs="Times New Roman"/>
        </w:rPr>
        <w:t>冥冥：</w:t>
      </w:r>
      <w:r>
        <w:rPr>
          <w:rFonts w:ascii="Times New Roman" w:hAnsi="Times New Roman" w:eastAsia="宋体" w:cs="Times New Roman"/>
        </w:rPr>
        <w:t>____________________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）意</w:t>
      </w:r>
      <w:r>
        <w:rPr>
          <w:rFonts w:hint="eastAsia" w:ascii="Times New Roman" w:hAnsi="Times New Roman" w:eastAsia="宋体" w:cs="Times New Roman"/>
          <w:em w:val="dot"/>
        </w:rPr>
        <w:t>颇</w:t>
      </w:r>
      <w:r>
        <w:rPr>
          <w:rFonts w:hint="eastAsia" w:ascii="Times New Roman" w:hAnsi="Times New Roman" w:eastAsia="宋体" w:cs="Times New Roman"/>
        </w:rPr>
        <w:t>凄恻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</w:t>
      </w:r>
      <w:r>
        <w:rPr>
          <w:rFonts w:hint="eastAsia" w:ascii="Times New Roman" w:hAnsi="Times New Roman" w:eastAsia="宋体" w:cs="Times New Roman"/>
        </w:rPr>
        <w:t>颇：</w:t>
      </w:r>
      <w:r>
        <w:rPr>
          <w:rFonts w:ascii="Times New Roman" w:hAnsi="Times New Roman" w:eastAsia="宋体" w:cs="Times New Roman"/>
        </w:rPr>
        <w:t>____________________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本文多用叠词和四字句，意蕴丰富。请参考示例，为文中画横线的句子做批注。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【示例】舟子回船到岸，篙啄丁丁，促起就寝。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批注：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丁丁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指像鸟啄食般的敲击竹篙的声音，清亮短促，写舟子催促他们回去就寝的急切，极富画面感。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用现代汉语翻译下列句子。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）小徯亦呵欠歪斜，互相枕藉。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）不晓世间何物谓之忧愁。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《湖心亭看雪》中张岱的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痴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在本文中也有体现，请任举一例并加以阐述。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四、现代文阅读(共27分)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阅读下面的文字，完成下面小题。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冬眠的奥秘</w:t>
      </w:r>
    </w:p>
    <w:p>
      <w:pPr>
        <w:spacing w:line="360" w:lineRule="auto"/>
        <w:ind w:firstLine="420"/>
        <w:jc w:val="center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张劲硕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①严寒的冬天，我们总是向往着在被窝里长眠一冬——能像狗熊和青蛙那样冬眠就好了。然而我们大都不知道：那些冬眠的动物们，掌握着我们人类尚不知晓的惊天奥秘。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冬眠是动物应对恶劣环境的一种策略，科学上叫“蛰伏”。有人会问，冬天里睡得多、睡得久，不就是冬眠吗？它们还真不是一回事儿，只是二者的区别不太容易看出来。拿鱼来说，有几类鱼是会冬眠的，包括我们熟悉的鲤鱼、乌鳢，还有海里的鳗鲡。每当冬天来临，它们就把自己调到冬眠档：不吃、不喝、不游动。这看似与正常档的睡觉并无二致，但请注意它们的鳃！鱼类靠鳃呼吸，平时就算身体静止不动，鳃也会轻轻开合扇动。而进入冬眠的鱼，鳃也几乎不动，完全处于麻痹状态。除了呼吸，冬眠动物的体温、心跳等生命指征也都降到极低的水平，新陈代谢速率变得非常缓慢，与休克和死亡标准只差那么一点点——这就是冬眠与睡觉的本质区别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冬眠的意义在于，尽量减少身体内外的生命活动，将能量消耗降到最低，以挨过环境严酷的时间段。动物冬眠时，能把生命的时钟调得极慢。比如生活在北美洲的普通箱龟，冬眠时心脏5—10分钟才跳1次，实在让人惊叹。更夸张的是，它们</w:t>
      </w:r>
      <w:r>
        <w:rPr>
          <w:rFonts w:hint="eastAsia" w:ascii="楷体" w:hAnsi="楷体" w:eastAsia="楷体" w:cs="楷体"/>
          <w:em w:val="dot"/>
        </w:rPr>
        <w:t>几乎</w:t>
      </w:r>
      <w:r>
        <w:rPr>
          <w:rFonts w:hint="eastAsia" w:ascii="楷体" w:hAnsi="楷体" w:eastAsia="楷体" w:cs="楷体"/>
        </w:rPr>
        <w:t>完全不呼吸，只靠皮肤吸入少许氧气！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④科学家还发现，冬眠不是“习惯养成”的问题，而是遗传基因决定的“天赋”。这种“天赋”还与寿命的长短有联系。一般来讲，哺乳动物的寿命与体型相关，体型小的新陈代谢快，寿命短；体型大的新陈代谢慢，寿命长。比如大象就活80年，兔子七八岁就算高寿。</w:t>
      </w:r>
      <w:r>
        <w:rPr>
          <w:rFonts w:hint="eastAsia" w:ascii="楷体" w:hAnsi="楷体" w:eastAsia="楷体" w:cs="楷体"/>
          <w:u w:val="single"/>
        </w:rPr>
        <w:t>而蝙蝠打破了这个规律——冬眠的菊头蝠和同体型的、不冬眠的老鼠相比，前者可以活到30多岁，后者却只有3、4岁。</w:t>
      </w:r>
      <w:r>
        <w:rPr>
          <w:rFonts w:hint="eastAsia" w:ascii="楷体" w:hAnsi="楷体" w:eastAsia="楷体" w:cs="楷体"/>
        </w:rPr>
        <w:t>如果在同一物种中比较，如蝙蝠或者棕熊，依然是冬眠的寿命要长很多。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⑤冬眠是当下的热门研究领域。如果人类能像动物们一样冬眠，收获的就绝不仅仅是睡大觉的幸福感，也许还能长生不老。虽然对蝙蝠和棕熊等冬眠动物的研究能确定冬眠基因与长寿有关。但这些动物毕竟与我们人类相差太远。不过，在2004年，有个轰动科学界的发现：居然有一种猴子能冬眠！而人类跟猴子同属灵长类动物，基因相似性很高。如果猴子能冬眠，这意味着我们人类也有可能做到。到那时，我们的寿命说不定可以达到800岁！</w:t>
      </w:r>
    </w:p>
    <w:p>
      <w:pPr>
        <w:spacing w:line="360" w:lineRule="auto"/>
        <w:jc w:val="righ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（选自《博物》总第</w:t>
      </w:r>
      <w:r>
        <w:rPr>
          <w:rFonts w:ascii="Times New Roman" w:hAnsi="Times New Roman" w:eastAsia="宋体" w:cs="Times New Roman"/>
        </w:rPr>
        <w:t>146</w:t>
      </w:r>
      <w:r>
        <w:rPr>
          <w:rFonts w:hint="eastAsia" w:ascii="Times New Roman" w:hAnsi="Times New Roman" w:eastAsia="宋体" w:cs="Times New Roman"/>
        </w:rPr>
        <w:t>期，有删减）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第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Times New Roman" w:hAnsi="Times New Roman" w:eastAsia="宋体" w:cs="Times New Roman"/>
        </w:rPr>
        <w:t>段在文中有什么作用？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朗读第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Times New Roman" w:hAnsi="Times New Roman" w:eastAsia="宋体" w:cs="Times New Roman"/>
        </w:rPr>
        <w:t>段，指出动物冬眠与睡觉的本质区别。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第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Times New Roman" w:hAnsi="Times New Roman" w:eastAsia="宋体" w:cs="Times New Roman"/>
        </w:rPr>
        <w:t>段加点词语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几乎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能否删去，为什么？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更夸张的是，它们</w:t>
      </w:r>
      <w:r>
        <w:rPr>
          <w:rFonts w:hint="eastAsia" w:ascii="Times New Roman" w:hAnsi="Times New Roman" w:eastAsia="宋体" w:cs="Times New Roman"/>
          <w:em w:val="dot"/>
        </w:rPr>
        <w:t>几乎</w:t>
      </w:r>
      <w:r>
        <w:rPr>
          <w:rFonts w:hint="eastAsia" w:ascii="Times New Roman" w:hAnsi="Times New Roman" w:eastAsia="宋体" w:cs="Times New Roman"/>
        </w:rPr>
        <w:t>完全不呼吸，只靠皮肤吸入少许氧气！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第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="Times New Roman" w:hAnsi="Times New Roman" w:eastAsia="宋体" w:cs="Times New Roman"/>
        </w:rPr>
        <w:t>段画线句子运用了哪几种说明方法，有什么作用？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而蝙蝠打破了这个规律</w:t>
      </w:r>
      <w:r>
        <w:rPr>
          <w:rFonts w:ascii="Times New Roman" w:hAnsi="Times New Roman" w:eastAsia="宋体" w:cs="Times New Roman"/>
        </w:rPr>
        <w:t>——</w:t>
      </w:r>
      <w:r>
        <w:rPr>
          <w:rFonts w:hint="eastAsia" w:ascii="Times New Roman" w:hAnsi="Times New Roman" w:eastAsia="宋体" w:cs="Times New Roman"/>
        </w:rPr>
        <w:t>冬眠的菊头蝠和同体型的、不冬眠的老鼠相比，前者可以活到</w:t>
      </w:r>
      <w:r>
        <w:rPr>
          <w:rFonts w:ascii="Times New Roman" w:hAnsi="Times New Roman" w:eastAsia="宋体" w:cs="Times New Roman"/>
        </w:rPr>
        <w:t>30</w:t>
      </w:r>
      <w:r>
        <w:rPr>
          <w:rFonts w:hint="eastAsia" w:ascii="Times New Roman" w:hAnsi="Times New Roman" w:eastAsia="宋体" w:cs="Times New Roman"/>
        </w:rPr>
        <w:t>多岁，后者却只有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岁。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作者说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我们的寿命说不定可以达到</w:t>
      </w:r>
      <w:r>
        <w:rPr>
          <w:rFonts w:ascii="Times New Roman" w:hAnsi="Times New Roman" w:eastAsia="宋体" w:cs="Times New Roman"/>
        </w:rPr>
        <w:t>800</w:t>
      </w:r>
      <w:r>
        <w:rPr>
          <w:rFonts w:hint="eastAsia" w:ascii="Times New Roman" w:hAnsi="Times New Roman" w:eastAsia="宋体" w:cs="Times New Roman"/>
        </w:rPr>
        <w:t>岁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，其推测依据有哪些？请结合</w:t>
      </w:r>
      <w:r>
        <w:rPr>
          <w:rFonts w:hint="eastAsia" w:ascii="宋体" w:hAnsi="宋体" w:eastAsia="宋体" w:cs="宋体"/>
        </w:rPr>
        <w:t>④⑤</w:t>
      </w:r>
      <w:r>
        <w:rPr>
          <w:rFonts w:hint="eastAsia" w:ascii="Times New Roman" w:hAnsi="Times New Roman" w:eastAsia="宋体" w:cs="Times New Roman"/>
        </w:rPr>
        <w:t>两段简要概括。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阅读下面的文字，完成下面小题。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儿菜</w:t>
      </w:r>
    </w:p>
    <w:p>
      <w:pPr>
        <w:spacing w:line="360" w:lineRule="auto"/>
        <w:ind w:firstLine="420"/>
        <w:jc w:val="center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谢俊芬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儿菜长到一定阶段，会从叶腋处长出许多嫩芽苞儿，一个个翠绿的嫩芽苞儿环抱着粗根，如同无数孩子把母亲围在中间，儿菜因此得名。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小时候，我细身条，脸色白中带黄，幺婶见我就咋呼：“崽儿，你瘦得怕人哟！”我妈一把将我藏在身后轻声说：“她不爱吃菜，怎么长得好嘛！”我妈生怕幺婶因为我太瘦而说出不吉祥的话来。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有一回去外婆家，我偷听到另一个版本的对话。外婆说：“大妹，你管管玲儿。昨晚家里来了一大桌客人，玲儿只顾狠命吃她面前的那盘儿菜，好吃的人将来婆家嫌弃。”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妈听说女儿贪吃，无比羞窘，默不作声。第二天，我妈从后山掰回两个儿菜，洗净切开。切开的儿菜有着洁白的心、翠色的边。我妈将猪油、碎红椒煎香后，再倒进儿菜片，锅里开了花：红的、绿的、白……那天，我自然又是狼吞虎咽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“崽儿习惯吃浓香浓辣，以后不会过寡淡日子……”我爸敲着碗沿说，“以后不准放辣子。”我妈早已习惯唯命是从，家里的菜肴变得如斋饭，不辣、不咸、无肉，寡淡！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念中学后我住了校，身体一天天变得壮实。每次出门，我妈都偷偷塞给我一个玻璃罐，她说：“别让你爸看见，他吵人。”</w:t>
      </w:r>
      <w:r>
        <w:rPr>
          <w:rFonts w:hint="eastAsia" w:ascii="楷体" w:hAnsi="楷体" w:eastAsia="楷体" w:cs="楷体"/>
          <w:u w:val="single"/>
        </w:rPr>
        <w:t>我把罐子藏进书包，紧捂着去了学校</w:t>
      </w:r>
      <w:r>
        <w:rPr>
          <w:rFonts w:hint="eastAsia" w:ascii="楷体" w:hAnsi="楷体" w:eastAsia="楷体" w:cs="楷体"/>
        </w:rPr>
        <w:t>。上世纪八十年代住校是一件有趣的事儿。偌大一幢木楼，地上一人铺一张草席，就是一个人的窝儿。那时候正是长身体容易饿的年龄，夜里自习后，大家变着法儿找吃的，或是家里炒的玉米粒儿，或是大红番茄……最奢侈的是刘富贵带的兔肉，是她爷爷上山打的野兔。她的床与我的挨着，熄灯后我俩打着电筒在被窝偷偷嚼兔肉，细碎细碎的声音生怕招来老师。那夜，我掏出我妈塞给我的玻璃罐，揭开盖子，一股辣子和姜蒜的香味弥散开来，我夹起一条浸泡在辣子里的儿菜丝儿，放进富贵嘴里说：“我妈偷偷给我泡的。”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富贵嚼了嚼，啧啧着嘴，用手扇扇嘴说：“够辣，够脆，再给我夹根儿。”富贵说完，仰着脖子、嘟着嘴等待儿菜丝儿，还顺势反手从枕下掏出十元钱说：“这罐香辣儿菜丝儿值姐一周饭钱。”看着她的馋样儿，我故意把儿菜丝儿晃着不让她吃，我们像亲姊妹一样闹腾着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第二天，富贵拉着我说：“玲儿，我枕下的钱不见了，我家穷你是知道的。”富贵失魂落魄，谁能忍受只吃白米饭过上一周？我把香辣儿菜丝儿拿出来，她略有迟疑，接过玻璃罐儿走了。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以为她会感激我，那可是我妈给我的开胃菜，她却躲着我独享儿菜丝儿。从那以后，我俩再无夜嚼兔肉的快乐，一直到毕业。偶尔，我主动向她示好，她却斜着身子扭头走过。深深的失落感令我许久尝不出香辣儿菜丝儿的鲜美来，但终因有香辣儿菜丝儿相伴，我渐渐白胖起来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如今，我已上班许久，富贵偶尔会闯进我的回忆。我爸老了，多病，前阵去菜地后浑身起疹子，我带我爸去镇医院看大夫，竟然遇见多年未见的她——富贵。她那极具韵致的身姿晃在白大褂里，我发现，富贵竟然那么美！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“嗨！”我朝她招手，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“玲儿……”她跑过来，亲热地抱住我。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富贵是我爸的主治医生，她耐心细致地给我爸擦药。我爸出院后，我发现钱包落在医院了，赶紧回去取，碰巧听见富贵说：“我与玲儿扯平了！这次她爸患皮疹，我多开了几支美肤膏。读书时，她做了错事。虽然那时大家都穷，情有可原，但不惩惩她，我心绪难平。”她们哈哈笑起来，我躲着，直到她们离开，我才进去取走钱包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又到了吃儿菜的季节，从医院出来，我带我爸去了我家。我切开儿菜，儿菜有着洁白的心、翠绿的边，特别好看。我爸在边上说：“炒时兑点辣椒圈儿，趁你妈没来。”我笑了笑，切碎了红椒说：“吃浓香浓辣，不会过寡淡日子。”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“不是我不让吃辣子，是你妈生你后患了炎症，吃辣就犯病，咱爷俩吃辣，那不是折磨你妈呀？”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听完，我从碗柜里拿出一瓶老妈做的香辣儿菜丝儿说：“尝尝吧，我妈做的，我一直有吃。”“你俩？”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那天，我讲了我与富贵的事儿。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“富贵心结解了。”我爸沉吟了会儿又说，“你得感谢她，她怀疑你，但没告诉老师，也没在同学间乱传！”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我听着，用力铲着锅里的儿菜，锅里又开了花：红的、绿的、洁白的……</w:t>
      </w:r>
    </w:p>
    <w:p>
      <w:pPr>
        <w:spacing w:line="360" w:lineRule="auto"/>
        <w:jc w:val="righ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（选自《小说月刊》，</w:t>
      </w:r>
      <w:r>
        <w:rPr>
          <w:rFonts w:ascii="Times New Roman" w:hAnsi="Times New Roman" w:eastAsia="宋体" w:cs="Times New Roman"/>
        </w:rPr>
        <w:t>2019</w:t>
      </w:r>
      <w:r>
        <w:rPr>
          <w:rFonts w:hint="eastAsia" w:ascii="Times New Roman" w:hAnsi="Times New Roman" w:eastAsia="宋体" w:cs="Times New Roman"/>
        </w:rPr>
        <w:t>年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月）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下列对小说相关内容和艺术特色的分析鉴赏，不正确的两项是（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．小说以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儿菜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贯穿全文，推动故事情节的发展，对刻画人物、表现主题有着重要作用。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．小说按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小时候</w:t>
      </w:r>
      <w:r>
        <w:rPr>
          <w:rFonts w:ascii="Times New Roman" w:hAnsi="Times New Roman" w:eastAsia="宋体" w:cs="Times New Roman"/>
        </w:rPr>
        <w:t>”“</w:t>
      </w:r>
      <w:r>
        <w:rPr>
          <w:rFonts w:hint="eastAsia" w:ascii="Times New Roman" w:hAnsi="Times New Roman" w:eastAsia="宋体" w:cs="Times New Roman"/>
        </w:rPr>
        <w:t>念中学后</w:t>
      </w:r>
      <w:r>
        <w:rPr>
          <w:rFonts w:ascii="Times New Roman" w:hAnsi="Times New Roman" w:eastAsia="宋体" w:cs="Times New Roman"/>
        </w:rPr>
        <w:t>”“</w:t>
      </w:r>
      <w:r>
        <w:rPr>
          <w:rFonts w:hint="eastAsia" w:ascii="Times New Roman" w:hAnsi="Times New Roman" w:eastAsia="宋体" w:cs="Times New Roman"/>
        </w:rPr>
        <w:t>上班后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的时间顺序叙述故事，条理清晰且内容丰富。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．第一段介绍了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儿菜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得名的原因，对故事情节的发展和主题表现作用不大，可有可无。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．父亲要求母亲在做儿菜的时候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以后不准放辣子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，仅仅是为了让我体验到生活的寡淡。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E</w:t>
      </w:r>
      <w:r>
        <w:rPr>
          <w:rFonts w:hint="eastAsia" w:ascii="Times New Roman" w:hAnsi="Times New Roman" w:eastAsia="宋体" w:cs="Times New Roman"/>
        </w:rPr>
        <w:t>．小说采用第一人称，叙述亲切自然，能自由地表达思想感情，给读者真实生动之感。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小说结尾处爸爸说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富贵的心结解了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。联系全文思考，富贵的心结是什么？并在文中概括两处与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心结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相照应的情节。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联系上下文，赏析文中划线的句子。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我把罐子藏进书包，紧捂着去了学校。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(3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小说围绕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儿菜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讲述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成长过程中的故事，在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儿菜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中包含了丰富的情感。请结合文本简要分析。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五、作文(共50分)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</w:rPr>
        <w:t>本题</w:t>
      </w:r>
      <w:r>
        <w:rPr>
          <w:rFonts w:ascii="Times New Roman" w:hAnsi="Times New Roman" w:eastAsia="宋体" w:cs="Times New Roman"/>
        </w:rPr>
        <w:t>50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)</w:t>
      </w:r>
      <w:r>
        <w:rPr>
          <w:rFonts w:hint="eastAsia" w:ascii="Times New Roman" w:hAnsi="Times New Roman" w:eastAsia="宋体" w:cs="Times New Roman"/>
        </w:rPr>
        <w:t>从下面两个文题中任选一题作文。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作文（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）邻居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作文（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）阅读下面材料，任选角度，自拟题目，写一篇文章。</w:t>
      </w:r>
    </w:p>
    <w:p>
      <w:pPr>
        <w:spacing w:line="360" w:lineRule="auto"/>
        <w:ind w:firstLine="420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楷体" w:hAnsi="楷体" w:eastAsia="楷体" w:cs="楷体"/>
        </w:rPr>
        <w:t>少年智，则国智；少年富，则国富；少年强，则国强。</w:t>
      </w:r>
      <w:r>
        <w:rPr>
          <w:rFonts w:ascii="Times New Roman" w:hAnsi="Times New Roman" w:eastAsia="宋体" w:cs="Times New Roman"/>
        </w:rPr>
        <w:t>——</w:t>
      </w:r>
      <w:r>
        <w:rPr>
          <w:rFonts w:hint="eastAsia" w:ascii="Times New Roman" w:hAnsi="Times New Roman" w:eastAsia="宋体" w:cs="Times New Roman"/>
        </w:rPr>
        <w:t>梁启超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孩儿立志出乡关，学不成名誓不还。埋骨何须桑梓地，人生无处不青山。——毛泽东</w:t>
      </w:r>
    </w:p>
    <w:p>
      <w:pPr>
        <w:spacing w:line="360" w:lineRule="auto"/>
        <w:ind w:firstLine="420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大江歌罢掉头东，邃密群科济世穷。面壁十年图破壁，难酬蹈海亦英雄。——周恩来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作文要求：（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）要自由、有创意地表达出真情实感。（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）文体不限。（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）不少于</w:t>
      </w:r>
      <w:r>
        <w:rPr>
          <w:rFonts w:ascii="Times New Roman" w:hAnsi="Times New Roman" w:eastAsia="宋体" w:cs="Times New Roman"/>
        </w:rPr>
        <w:t>500</w:t>
      </w:r>
      <w:r>
        <w:rPr>
          <w:rFonts w:hint="eastAsia" w:ascii="Times New Roman" w:hAnsi="Times New Roman" w:eastAsia="宋体" w:cs="Times New Roman"/>
        </w:rPr>
        <w:t>字。（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）文字和标点书写规范、整洁。（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）行款格式规范。（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）文中不得出现考生本人姓名以及毕业学校名。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kern w:val="0"/>
        </w:rPr>
        <w:sectPr>
          <w:pgSz w:w="11907" w:h="16839"/>
          <w:pgMar w:top="900" w:right="1997" w:bottom="900" w:left="1997" w:header="500" w:footer="500" w:gutter="0"/>
          <w:cols w:space="720" w:num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参考答案：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 xml:space="preserve">     (1)yūn     wù     </w:t>
      </w:r>
      <w:r>
        <w:rPr>
          <w:rFonts w:hint="eastAsia" w:ascii="Times New Roman" w:hAnsi="Times New Roman" w:eastAsia="宋体" w:cs="Times New Roman"/>
        </w:rPr>
        <w:t>峦</w:t>
      </w:r>
      <w:r>
        <w:rPr>
          <w:rFonts w:ascii="Times New Roman" w:hAnsi="Times New Roman" w:eastAsia="宋体" w:cs="Times New Roman"/>
        </w:rPr>
        <w:t>     (2)</w:t>
      </w:r>
      <w:r>
        <w:rPr>
          <w:rFonts w:hint="eastAsia" w:ascii="Times New Roman" w:hAnsi="Times New Roman" w:eastAsia="宋体" w:cs="Times New Roman"/>
        </w:rPr>
        <w:t>竟秀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竞秀</w:t>
      </w:r>
      <w:r>
        <w:rPr>
          <w:rFonts w:ascii="Times New Roman" w:hAnsi="Times New Roman" w:eastAsia="宋体" w:cs="Times New Roman"/>
        </w:rPr>
        <w:t>     (3)B     (4)</w:t>
      </w:r>
      <w:r>
        <w:rPr>
          <w:rFonts w:hint="eastAsia" w:ascii="Times New Roman" w:hAnsi="Times New Roman" w:eastAsia="宋体" w:cs="Times New Roman"/>
        </w:rPr>
        <w:t>比喻、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引用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 xml:space="preserve">     (1)chǔn     líng     </w:t>
      </w:r>
      <w:r>
        <w:rPr>
          <w:rFonts w:hint="eastAsia" w:ascii="Times New Roman" w:hAnsi="Times New Roman" w:eastAsia="宋体" w:cs="Times New Roman"/>
        </w:rPr>
        <w:t>抛</w:t>
      </w:r>
      <w:r>
        <w:rPr>
          <w:rFonts w:ascii="Times New Roman" w:hAnsi="Times New Roman" w:eastAsia="宋体" w:cs="Times New Roman"/>
        </w:rPr>
        <w:t>     (2)</w:t>
      </w:r>
      <w:r>
        <w:rPr>
          <w:rFonts w:hint="eastAsia" w:ascii="Times New Roman" w:hAnsi="Times New Roman" w:eastAsia="宋体" w:cs="Times New Roman"/>
        </w:rPr>
        <w:t>洗耳躬听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洗耳恭听</w:t>
      </w:r>
      <w:r>
        <w:rPr>
          <w:rFonts w:ascii="Times New Roman" w:hAnsi="Times New Roman" w:eastAsia="宋体" w:cs="Times New Roman"/>
        </w:rPr>
        <w:t>     (3)B     (4)</w:t>
      </w:r>
      <w:r>
        <w:rPr>
          <w:rFonts w:hint="eastAsia" w:ascii="Times New Roman" w:hAnsi="Times New Roman" w:eastAsia="宋体" w:cs="Times New Roman"/>
        </w:rPr>
        <w:t>排比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比喻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</w:t>
      </w:r>
      <w:r>
        <w:rPr>
          <w:rFonts w:hint="eastAsia" w:ascii="Times New Roman" w:hAnsi="Times New Roman" w:eastAsia="宋体" w:cs="Times New Roman"/>
        </w:rPr>
        <w:t>．歌终忽寐</w:t>
      </w:r>
      <w:r>
        <w:rPr>
          <w:rFonts w:ascii="Times New Roman" w:hAnsi="Times New Roman" w:eastAsia="宋体" w:cs="Times New Roman"/>
        </w:rPr>
        <w:t>/</w:t>
      </w:r>
      <w:r>
        <w:rPr>
          <w:rFonts w:hint="eastAsia" w:ascii="Times New Roman" w:hAnsi="Times New Roman" w:eastAsia="宋体" w:cs="Times New Roman"/>
        </w:rPr>
        <w:t>含糊赞之</w:t>
      </w:r>
      <w:r>
        <w:rPr>
          <w:rFonts w:ascii="Times New Roman" w:hAnsi="Times New Roman" w:eastAsia="宋体" w:cs="Times New Roman"/>
        </w:rPr>
        <w:t>/</w:t>
      </w:r>
      <w:r>
        <w:rPr>
          <w:rFonts w:hint="eastAsia" w:ascii="Times New Roman" w:hAnsi="Times New Roman" w:eastAsia="宋体" w:cs="Times New Roman"/>
        </w:rPr>
        <w:t>寻复鼾齁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就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大约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昏暗的样子</w:t>
      </w:r>
      <w:r>
        <w:rPr>
          <w:rFonts w:ascii="Times New Roman" w:hAnsi="Times New Roman" w:eastAsia="宋体" w:cs="Times New Roman"/>
        </w:rPr>
        <w:t xml:space="preserve">     </w:t>
      </w:r>
      <w:r>
        <w:rPr>
          <w:rFonts w:hint="eastAsia" w:ascii="Times New Roman" w:hAnsi="Times New Roman" w:eastAsia="宋体" w:cs="Times New Roman"/>
        </w:rPr>
        <w:t>很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悄悄冥冥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这一四字叠词体现了山后人家入睡后环境静谧、幽暗的特点，给人以凄清之感。四字短语（叠音词）读来富有音律美、节奏美。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</w:t>
      </w:r>
      <w:r>
        <w:rPr>
          <w:rFonts w:hint="eastAsia" w:ascii="Times New Roman" w:hAnsi="Times New Roman" w:eastAsia="宋体" w:cs="Times New Roman"/>
        </w:rPr>
        <w:t>．（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）小仆也打着呵欠歪斜地倒在船上，相互枕着睡着了。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）不知世间什么事叫做忧愁。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</w:rPr>
        <w:t>．在有月之夜，夜夜与仆人出去乘船赏月，听曲饮酒，互相嬉戏，可见其随性痛快与洒脱率真，同于《湖心亭看雪》中张岱的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痴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</w:rPr>
        <w:t>．点明说明对象，引出下文，激发读者阅读兴趣。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</w:t>
      </w:r>
      <w:r>
        <w:rPr>
          <w:rFonts w:hint="eastAsia" w:ascii="Times New Roman" w:hAnsi="Times New Roman" w:eastAsia="宋体" w:cs="Times New Roman"/>
        </w:rPr>
        <w:t>．生命指征水平极低，新陈代谢速率非常缓慢。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</w:t>
      </w:r>
      <w:r>
        <w:rPr>
          <w:rFonts w:hint="eastAsia" w:ascii="Times New Roman" w:hAnsi="Times New Roman" w:eastAsia="宋体" w:cs="Times New Roman"/>
        </w:rPr>
        <w:t>．不能。如删去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几乎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，表达过于绝对，不符合箱龟冬眠的实际情况。体现了说明文语言准确严密的特点。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</w:t>
      </w:r>
      <w:r>
        <w:rPr>
          <w:rFonts w:hint="eastAsia" w:ascii="Times New Roman" w:hAnsi="Times New Roman" w:eastAsia="宋体" w:cs="Times New Roman"/>
        </w:rPr>
        <w:t>．举例子、列数字、作比较。具体说明哺乳动物的寿命不一定和体型相关，还和冬眠有关。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Times New Roman" w:hAnsi="Times New Roman" w:eastAsia="宋体" w:cs="Times New Roman"/>
        </w:rPr>
        <w:t>冬眠由遗传基因决定。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Times New Roman" w:hAnsi="Times New Roman" w:eastAsia="宋体" w:cs="Times New Roman"/>
        </w:rPr>
        <w:t>冬眠基因与长寿有关。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Times New Roman" w:hAnsi="Times New Roman" w:eastAsia="宋体" w:cs="Times New Roman"/>
        </w:rPr>
        <w:t>有一种猴子能冬眠。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="Times New Roman" w:hAnsi="Times New Roman" w:eastAsia="宋体" w:cs="Times New Roman"/>
        </w:rPr>
        <w:t>人类与猴子基因相似性很高。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CD    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22</w:t>
      </w:r>
      <w:r>
        <w:rPr>
          <w:rFonts w:hint="eastAsia" w:ascii="Times New Roman" w:hAnsi="Times New Roman" w:eastAsia="宋体" w:cs="Times New Roman"/>
        </w:rPr>
        <w:t>．富贵认为是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偷了她的钱。富贵独自享用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给她的菜丝儿，不再和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分享兔肉，即使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主动示好，富贵也不再理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。多年后重逢，作为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父亲主治医生的富贵，特意多给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我们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开了几支美肤膏。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藏</w:t>
      </w:r>
      <w:r>
        <w:rPr>
          <w:rFonts w:ascii="Times New Roman" w:hAnsi="Times New Roman" w:eastAsia="宋体" w:cs="Times New Roman"/>
        </w:rPr>
        <w:t>”“</w:t>
      </w:r>
      <w:r>
        <w:rPr>
          <w:rFonts w:hint="eastAsia" w:ascii="Times New Roman" w:hAnsi="Times New Roman" w:eastAsia="宋体" w:cs="Times New Roman"/>
        </w:rPr>
        <w:t>紧捂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两个动词，生动写出了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我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对妈妈给我的玻璃罐里的辣菜丝儿的喜爱和珍视。</w:t>
      </w:r>
      <w:r>
        <w:rPr>
          <w:rFonts w:ascii="Times New Roman" w:hAnsi="Times New Roman" w:eastAsia="宋体" w:cs="Times New Roman"/>
        </w:rPr>
        <w:t>    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24</w:t>
      </w:r>
      <w:r>
        <w:rPr>
          <w:rFonts w:hint="eastAsia" w:ascii="Times New Roman" w:hAnsi="Times New Roman" w:eastAsia="宋体" w:cs="Times New Roman"/>
        </w:rPr>
        <w:t>．（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）妈妈听到别人说自己女儿贪吃时，妈妈用儿菜给女儿做美味的食物，让女儿吃个够，当父亲要求家里的菜寡淡时，母亲偷偷给女儿做好辣菜丝儿，这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儿菜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里藏着母亲对女儿的真挚的爱和关怀。（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）作者回忆了和伙伴分享儿菜做的辣菜的故事，这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儿菜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里藏着对过去友谊的怀念，对友谊逝去的遗憾，以及最后的释怀。（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）父亲为了照顾母亲的身体，要求家里的食物不允许有辣，这</w:t>
      </w:r>
      <w:r>
        <w:rPr>
          <w:rFonts w:ascii="Times New Roman" w:hAnsi="Times New Roman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儿菜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里藏着父亲对母亲的关心。</w:t>
      </w:r>
    </w:p>
    <w:p>
      <w:pPr>
        <w:spacing w:line="360" w:lineRule="auto"/>
        <w:jc w:val="left"/>
        <w:textAlignment w:val="center"/>
        <w:rPr>
          <w:rFonts w:ascii="黑体" w:hAnsi="黑体" w:eastAsia="黑体"/>
          <w:sz w:val="28"/>
          <w:szCs w:val="28"/>
        </w:rPr>
        <w:sectPr>
          <w:headerReference r:id="rId3" w:type="default"/>
          <w:footerReference r:id="rId4" w:type="default"/>
          <w:pgSz w:w="11907" w:h="16839"/>
          <w:pgMar w:top="900" w:right="1997" w:bottom="900" w:left="1997" w:header="500" w:footer="500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宋体" w:cs="Times New Roman"/>
        </w:rPr>
        <w:t>25</w:t>
      </w:r>
      <w:r>
        <w:rPr>
          <w:rFonts w:hint="eastAsia" w:ascii="Times New Roman" w:hAnsi="Times New Roman" w:eastAsia="宋体" w:cs="Times New Roman"/>
        </w:rPr>
        <w:t>．略</w:t>
      </w:r>
    </w:p>
    <w:p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9B2911"/>
    <w:rsid w:val="00022B6E"/>
    <w:rsid w:val="00032A63"/>
    <w:rsid w:val="00042073"/>
    <w:rsid w:val="000B739A"/>
    <w:rsid w:val="000F1F21"/>
    <w:rsid w:val="001153D0"/>
    <w:rsid w:val="001469C8"/>
    <w:rsid w:val="001506B7"/>
    <w:rsid w:val="00152277"/>
    <w:rsid w:val="0015334B"/>
    <w:rsid w:val="001A1F70"/>
    <w:rsid w:val="001B5F9B"/>
    <w:rsid w:val="001E51DA"/>
    <w:rsid w:val="001F5D50"/>
    <w:rsid w:val="00254ABC"/>
    <w:rsid w:val="002B6902"/>
    <w:rsid w:val="00327729"/>
    <w:rsid w:val="003E4705"/>
    <w:rsid w:val="00441F8D"/>
    <w:rsid w:val="00455666"/>
    <w:rsid w:val="004708C3"/>
    <w:rsid w:val="004B0303"/>
    <w:rsid w:val="004D1847"/>
    <w:rsid w:val="0052337F"/>
    <w:rsid w:val="00565E42"/>
    <w:rsid w:val="00587138"/>
    <w:rsid w:val="005C567D"/>
    <w:rsid w:val="00607B48"/>
    <w:rsid w:val="006B0F55"/>
    <w:rsid w:val="006C2026"/>
    <w:rsid w:val="006C59CC"/>
    <w:rsid w:val="00763496"/>
    <w:rsid w:val="00784FAE"/>
    <w:rsid w:val="007B23D2"/>
    <w:rsid w:val="007D5C83"/>
    <w:rsid w:val="007E11FE"/>
    <w:rsid w:val="007E6C56"/>
    <w:rsid w:val="0087155E"/>
    <w:rsid w:val="00875111"/>
    <w:rsid w:val="00894221"/>
    <w:rsid w:val="008D57F8"/>
    <w:rsid w:val="00960EBA"/>
    <w:rsid w:val="009727B2"/>
    <w:rsid w:val="009B2911"/>
    <w:rsid w:val="009C7F6C"/>
    <w:rsid w:val="00A276D4"/>
    <w:rsid w:val="00A32C54"/>
    <w:rsid w:val="00A71418"/>
    <w:rsid w:val="00B123D2"/>
    <w:rsid w:val="00B641B6"/>
    <w:rsid w:val="00B75E02"/>
    <w:rsid w:val="00BA2AE2"/>
    <w:rsid w:val="00BB0C74"/>
    <w:rsid w:val="00BC29FD"/>
    <w:rsid w:val="00C026A8"/>
    <w:rsid w:val="00C11A56"/>
    <w:rsid w:val="00C4768F"/>
    <w:rsid w:val="00C86AF2"/>
    <w:rsid w:val="00CB7A5C"/>
    <w:rsid w:val="00CC4B6C"/>
    <w:rsid w:val="00D47450"/>
    <w:rsid w:val="00D52B48"/>
    <w:rsid w:val="00DC760C"/>
    <w:rsid w:val="00DF1060"/>
    <w:rsid w:val="00E70E00"/>
    <w:rsid w:val="00ED480B"/>
    <w:rsid w:val="00F03263"/>
    <w:rsid w:val="00F63E63"/>
    <w:rsid w:val="00FA08BC"/>
    <w:rsid w:val="00FE775F"/>
    <w:rsid w:val="0AB75129"/>
    <w:rsid w:val="11A47237"/>
    <w:rsid w:val="32B7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纯文本 Char"/>
    <w:basedOn w:val="7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6712</Words>
  <Characters>7052</Characters>
  <Lines>54</Lines>
  <Paragraphs>15</Paragraphs>
  <TotalTime>14</TotalTime>
  <ScaleCrop>false</ScaleCrop>
  <LinksUpToDate>false</LinksUpToDate>
  <CharactersWithSpaces>7514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2022-08-18T03:13:00Z</dcterms:created>
  <dc:creator>Administrator</dc:creator>
  <cp:lastModifiedBy>Administrator</cp:lastModifiedBy>
  <dcterms:modified xsi:type="dcterms:W3CDTF">2022-10-23T10:35:16Z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85C99A4F631B4EDEA918A8408ED2BAE2</vt:lpwstr>
  </property>
</Properties>
</file>