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12179300</wp:posOffset>
            </wp:positionV>
            <wp:extent cx="4445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</w:rPr>
        <w:t>九年级英语第一次单元练习答案</w:t>
      </w:r>
      <w:r>
        <w:rPr>
          <w:rFonts w:hint="eastAsia" w:ascii="黑体" w:eastAsia="黑体"/>
          <w:b/>
          <w:szCs w:val="21"/>
        </w:rPr>
        <w:t>202</w:t>
      </w:r>
      <w:r>
        <w:rPr>
          <w:rFonts w:ascii="黑体" w:eastAsia="黑体"/>
          <w:b/>
          <w:szCs w:val="21"/>
        </w:rPr>
        <w:t>2</w:t>
      </w:r>
      <w:r>
        <w:rPr>
          <w:rFonts w:hint="eastAsia" w:ascii="黑体" w:eastAsia="黑体"/>
          <w:b/>
          <w:szCs w:val="21"/>
        </w:rPr>
        <w:t>.10</w:t>
      </w:r>
    </w:p>
    <w:p>
      <w:pPr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hint="eastAsia" w:ascii="Times New Roman" w:hAnsi="Times New Roman"/>
          <w:b w:val="0"/>
          <w:bCs w:val="0"/>
          <w:sz w:val="28"/>
          <w:szCs w:val="28"/>
        </w:rPr>
        <w:t>一</w:t>
      </w:r>
      <w:r>
        <w:rPr>
          <w:rFonts w:hint="eastAsia" w:ascii="Times New Roman" w:hAnsi="Times New Roman"/>
          <w:b w:val="0"/>
          <w:bCs w:val="0"/>
          <w:sz w:val="28"/>
          <w:szCs w:val="28"/>
          <w:lang w:eastAsia="zh-CN"/>
        </w:rPr>
        <w:t>．</w:t>
      </w:r>
      <w:r>
        <w:rPr>
          <w:rFonts w:hint="eastAsia" w:ascii="Times New Roman" w:hAnsi="Times New Roman"/>
          <w:b w:val="0"/>
          <w:bCs w:val="0"/>
          <w:sz w:val="28"/>
          <w:szCs w:val="28"/>
        </w:rPr>
        <w:t>听力</w:t>
      </w:r>
    </w:p>
    <w:p>
      <w:pPr>
        <w:pStyle w:val="2"/>
        <w:ind w:firstLine="0"/>
        <w:rPr>
          <w:rFonts w:eastAsia="等线"/>
          <w:sz w:val="28"/>
          <w:szCs w:val="28"/>
        </w:rPr>
      </w:pPr>
      <w:r>
        <w:rPr>
          <w:rFonts w:hint="eastAsia" w:eastAsia="等线"/>
          <w:sz w:val="28"/>
          <w:szCs w:val="28"/>
        </w:rPr>
        <w:t>1-</w:t>
      </w:r>
      <w:r>
        <w:rPr>
          <w:rFonts w:eastAsia="等线"/>
          <w:sz w:val="28"/>
          <w:szCs w:val="28"/>
        </w:rPr>
        <w:t>5 CBACB     6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10 BCBCB     11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15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CABAC      16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 xml:space="preserve">20 CBBCA    </w:t>
      </w:r>
    </w:p>
    <w:p>
      <w:pPr>
        <w:pStyle w:val="2"/>
        <w:ind w:firstLine="0"/>
        <w:rPr>
          <w:rFonts w:eastAsia="等线"/>
          <w:sz w:val="28"/>
          <w:szCs w:val="28"/>
        </w:rPr>
      </w:pPr>
      <w:r>
        <w:rPr>
          <w:rFonts w:hint="eastAsia" w:eastAsia="等线"/>
          <w:sz w:val="28"/>
          <w:szCs w:val="28"/>
        </w:rPr>
        <w:t>二．单选</w:t>
      </w:r>
      <w:r>
        <w:rPr>
          <w:rFonts w:hint="eastAsia" w:eastAsia="等线"/>
          <w:sz w:val="28"/>
          <w:szCs w:val="28"/>
          <w:lang w:val="en-US" w:eastAsia="zh-CN"/>
        </w:rPr>
        <w:t xml:space="preserve">   </w:t>
      </w:r>
      <w:r>
        <w:rPr>
          <w:rFonts w:hint="eastAsia" w:eastAsia="等线"/>
          <w:sz w:val="28"/>
          <w:szCs w:val="28"/>
        </w:rPr>
        <w:t>2</w:t>
      </w:r>
      <w:r>
        <w:rPr>
          <w:rFonts w:eastAsia="等线"/>
          <w:sz w:val="28"/>
          <w:szCs w:val="28"/>
        </w:rPr>
        <w:t>1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25 BDACD   26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30</w:t>
      </w:r>
      <w:r>
        <w:rPr>
          <w:rFonts w:hint="eastAsia" w:eastAsia="等线"/>
          <w:sz w:val="28"/>
          <w:szCs w:val="28"/>
          <w:lang w:val="en-US" w:eastAsia="zh-CN"/>
        </w:rPr>
        <w:t xml:space="preserve">. </w:t>
      </w:r>
      <w:r>
        <w:rPr>
          <w:rFonts w:eastAsia="等线"/>
          <w:sz w:val="28"/>
          <w:szCs w:val="28"/>
        </w:rPr>
        <w:t>BAC</w:t>
      </w:r>
      <w:r>
        <w:rPr>
          <w:rFonts w:hint="eastAsia" w:eastAsia="等线"/>
          <w:sz w:val="28"/>
          <w:szCs w:val="28"/>
          <w:lang w:val="en-US" w:eastAsia="zh-CN"/>
        </w:rPr>
        <w:t>C</w:t>
      </w:r>
      <w:r>
        <w:rPr>
          <w:rFonts w:eastAsia="等线"/>
          <w:sz w:val="28"/>
          <w:szCs w:val="28"/>
        </w:rPr>
        <w:t>A   31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35. BDBDB</w:t>
      </w:r>
    </w:p>
    <w:p>
      <w:pPr>
        <w:spacing w:line="360" w:lineRule="auto"/>
        <w:jc w:val="left"/>
        <w:rPr>
          <w:rFonts w:hint="eastAsia"/>
          <w:sz w:val="24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 xml:space="preserve">三、完型填空  36-40 ACBDC   41-45 BCBDA    46-50 CBDDB 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 xml:space="preserve">四、阅读理解 51-53 ABC   54-57 </w:t>
      </w:r>
      <w:r>
        <w:rPr>
          <w:rFonts w:hint="default" w:ascii="Calibri" w:hAnsi="Calibri" w:eastAsia="等线" w:cs="Times New Roman"/>
          <w:kern w:val="2"/>
          <w:sz w:val="28"/>
          <w:szCs w:val="28"/>
          <w:lang w:val="en-US" w:eastAsia="zh-CN" w:bidi="ar-SA"/>
        </w:rPr>
        <w:t>ABCD</w:t>
      </w: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 xml:space="preserve">   58-61 CDCB   62-65 DBBC</w:t>
      </w:r>
    </w:p>
    <w:p>
      <w:pPr>
        <w:pStyle w:val="2"/>
        <w:ind w:firstLine="0"/>
        <w:rPr>
          <w:rFonts w:eastAsia="等线"/>
          <w:sz w:val="28"/>
          <w:szCs w:val="28"/>
        </w:rPr>
      </w:pPr>
      <w:r>
        <w:rPr>
          <w:rFonts w:hint="eastAsia" w:eastAsia="等线"/>
          <w:sz w:val="28"/>
          <w:szCs w:val="28"/>
        </w:rPr>
        <w:t>五．词汇</w:t>
      </w:r>
    </w:p>
    <w:p>
      <w:pPr>
        <w:pStyle w:val="2"/>
        <w:ind w:firstLine="0"/>
        <w:rPr>
          <w:rFonts w:eastAsia="等线"/>
          <w:sz w:val="28"/>
          <w:szCs w:val="28"/>
        </w:rPr>
      </w:pPr>
      <w:r>
        <w:rPr>
          <w:rFonts w:hint="eastAsia" w:eastAsia="等线"/>
          <w:sz w:val="28"/>
          <w:szCs w:val="28"/>
        </w:rPr>
        <w:t>6</w:t>
      </w:r>
      <w:r>
        <w:rPr>
          <w:rFonts w:eastAsia="等线"/>
          <w:sz w:val="28"/>
          <w:szCs w:val="28"/>
        </w:rPr>
        <w:t>6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 xml:space="preserve">70 match  grammar  speeches  required  carelessness </w:t>
      </w:r>
    </w:p>
    <w:p>
      <w:pPr>
        <w:pStyle w:val="2"/>
        <w:ind w:firstLine="0"/>
        <w:rPr>
          <w:rFonts w:eastAsia="等线"/>
          <w:sz w:val="28"/>
          <w:szCs w:val="28"/>
        </w:rPr>
      </w:pPr>
      <w:r>
        <w:rPr>
          <w:rFonts w:eastAsia="等线"/>
          <w:sz w:val="28"/>
          <w:szCs w:val="28"/>
        </w:rPr>
        <w:t>71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>75 impatient  peacefully  decisions  worse  winners’</w:t>
      </w:r>
    </w:p>
    <w:p>
      <w:pPr>
        <w:pStyle w:val="2"/>
        <w:ind w:firstLine="0"/>
        <w:rPr>
          <w:rFonts w:hint="eastAsia"/>
        </w:rPr>
      </w:pPr>
      <w:r>
        <w:rPr>
          <w:rFonts w:eastAsia="等线"/>
          <w:sz w:val="28"/>
          <w:szCs w:val="28"/>
        </w:rPr>
        <w:t>76</w:t>
      </w:r>
      <w:r>
        <w:rPr>
          <w:rFonts w:hint="eastAsia" w:eastAsia="等线"/>
          <w:sz w:val="28"/>
          <w:szCs w:val="28"/>
        </w:rPr>
        <w:t>-</w:t>
      </w:r>
      <w:r>
        <w:rPr>
          <w:rFonts w:eastAsia="等线"/>
          <w:sz w:val="28"/>
          <w:szCs w:val="28"/>
        </w:rPr>
        <w:t xml:space="preserve">80 has practised  </w:t>
      </w:r>
      <w:r>
        <w:rPr>
          <w:rFonts w:hint="eastAsia" w:eastAsia="等线"/>
          <w:sz w:val="28"/>
          <w:szCs w:val="28"/>
          <w:lang w:val="en-US" w:eastAsia="zh-CN"/>
        </w:rPr>
        <w:t>will remind</w:t>
      </w:r>
      <w:r>
        <w:rPr>
          <w:rFonts w:eastAsia="等线"/>
          <w:sz w:val="28"/>
          <w:szCs w:val="28"/>
        </w:rPr>
        <w:t xml:space="preserve">  was writing  </w:t>
      </w:r>
      <w:r>
        <w:rPr>
          <w:rFonts w:hint="eastAsia" w:eastAsia="等线"/>
          <w:sz w:val="28"/>
          <w:szCs w:val="28"/>
          <w:lang w:val="en-US" w:eastAsia="zh-CN"/>
        </w:rPr>
        <w:t>preferred</w:t>
      </w:r>
      <w:r>
        <w:rPr>
          <w:rFonts w:eastAsia="等线"/>
          <w:sz w:val="28"/>
          <w:szCs w:val="28"/>
        </w:rPr>
        <w:t xml:space="preserve">  are having 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六、短文填空</w:t>
      </w:r>
    </w:p>
    <w:p>
      <w:pPr>
        <w:spacing w:line="360" w:lineRule="auto"/>
        <w:jc w:val="left"/>
        <w:rPr>
          <w:rFonts w:hint="default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 xml:space="preserve">81.true   82. interest   83. introduced   84. sentence    85. way  </w:t>
      </w:r>
    </w:p>
    <w:p>
      <w:pPr>
        <w:spacing w:line="360" w:lineRule="auto"/>
        <w:jc w:val="left"/>
        <w:rPr>
          <w:rFonts w:hint="default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 xml:space="preserve">86.left   87. seemed   88. languages    89. changed    90. support 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七、阅读与回答问题</w:t>
      </w:r>
    </w:p>
    <w:p>
      <w:pPr>
        <w:spacing w:line="360" w:lineRule="auto"/>
        <w:jc w:val="left"/>
        <w:rPr>
          <w:rFonts w:hint="default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91. They search information online, use apps or discuss through social networks like QQ and WeChat./ They search the Internet.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92. It is convenient.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93. Lectures on great authors.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94. They will become lazy.</w:t>
      </w:r>
    </w:p>
    <w:p>
      <w:pPr>
        <w:spacing w:line="360" w:lineRule="auto"/>
        <w:jc w:val="left"/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等线" w:cs="Times New Roman"/>
          <w:kern w:val="2"/>
          <w:sz w:val="28"/>
          <w:szCs w:val="28"/>
          <w:lang w:val="en-US" w:eastAsia="zh-CN" w:bidi="ar-SA"/>
        </w:rPr>
        <w:t>95. Good self-control.(答案合理即可)</w:t>
      </w:r>
    </w:p>
    <w:p>
      <w:pPr>
        <w:pStyle w:val="2"/>
        <w:ind w:firstLine="0"/>
        <w:rPr>
          <w:rFonts w:hint="eastAsia" w:eastAsia="等线"/>
          <w:sz w:val="28"/>
          <w:szCs w:val="28"/>
        </w:rPr>
      </w:pPr>
      <w:r>
        <w:rPr>
          <w:rFonts w:hint="eastAsia" w:eastAsia="等线"/>
          <w:sz w:val="28"/>
          <w:szCs w:val="28"/>
          <w:lang w:val="en-US" w:eastAsia="zh-CN"/>
        </w:rPr>
        <w:t>八</w:t>
      </w:r>
      <w:r>
        <w:rPr>
          <w:rFonts w:hint="eastAsia" w:eastAsia="等线"/>
          <w:sz w:val="28"/>
          <w:szCs w:val="28"/>
        </w:rPr>
        <w:t>．作文（略）</w:t>
      </w:r>
    </w:p>
    <w:p>
      <w:pPr>
        <w:jc w:val="both"/>
        <w:rPr>
          <w:rFonts w:ascii="Times New Roman" w:hAnsi="Times New Roman"/>
          <w:b/>
          <w:bCs/>
        </w:rPr>
      </w:pP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九年级英语第一次单元练习</w:t>
      </w:r>
      <w:r>
        <w:rPr>
          <w:rFonts w:ascii="Times New Roman" w:hAnsi="Times New Roman"/>
          <w:b/>
          <w:bCs/>
          <w:sz w:val="28"/>
          <w:szCs w:val="28"/>
        </w:rPr>
        <w:t>听力</w:t>
      </w:r>
      <w:r>
        <w:rPr>
          <w:rFonts w:hint="eastAsia" w:ascii="Times New Roman" w:hAnsi="Times New Roman"/>
          <w:b/>
          <w:bCs/>
          <w:sz w:val="28"/>
          <w:szCs w:val="28"/>
        </w:rPr>
        <w:t>材料</w:t>
      </w:r>
    </w:p>
    <w:p>
      <w:pPr>
        <w:snapToGrid w:val="0"/>
        <w:spacing w:line="300" w:lineRule="exact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第一部分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 w:cs="宋体"/>
        </w:rPr>
        <w:t xml:space="preserve"> 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Oh, it's just 8:45. We are so quick.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Don't forget your watch is ten minutes slow.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Lisa is really a careful girl. She pays much attention to details every time.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Oh, her personality matches what it says about her star sign. Her star sign looks like a woman.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It's so late, but your father hasn't come back yet.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Yes. He often works extra hours in the hospital.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Would you like some bread or cake?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Neither, thanks. I prefer some noodles.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Did you go to the meeting yesterday?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Yes, we have it every Friday.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What will you do if your teacher asks you to give a speech?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I will do it bravely.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7.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What is your sister like, Gina?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I think she is not very proud. She is modest.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8.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55 yuan? This shirt is too expensive. What about 45 yuan?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OK, you can take it.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Sam is great. He has gone to college.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Good. His dream has come true.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I'd like to cheer up the sick children in the hospital.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Good. Let's visit them this afternoon.</w:t>
      </w:r>
    </w:p>
    <w:p>
      <w:pPr>
        <w:snapToGrid w:val="0"/>
        <w:spacing w:line="300" w:lineRule="exact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</w:rPr>
        <w:t>第二部分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-</w:t>
      </w:r>
      <w:r>
        <w:rPr>
          <w:rFonts w:ascii="Times New Roman" w:hAnsi="Times New Roman"/>
        </w:rPr>
        <w:t>12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Good morning, madam! Can I help you?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Yes, please. I am looking for a present for my daughter's birthday.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May I ask how old your daughter is?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She is six.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M: Well, what about this? Xiyangyang toys are very popular with children.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W: OK, I will take it. Here is the money.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13-15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Life has changed a lot in the past few years. I used to be a shy girl. I was afraid of talking to others. I always kept myself in my room when my parents' friends came to our house. And I was too nervous to answer questions in front of the whole class though I was good at all my lessons. I hardly went out on weekends and, of course, I had few friends except my parents.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Things changed after I joined an English Club at the age of fifteen. I wanted to improve my spoken English. With the help of some club members, I found it wasn't hard to open my mouth if I had enough practice. Now I like talking to others and I can answer questions loudly in class. And I have many friends who can speak both English and Chinese.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16-20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My father is very busy. He works as a manager of a factory. He has little time to stay at home. Our home just becomes his hotel, so I don't see him for a few days. It's impossible for him to do housework. So Mother and I made a rule for him — once a month he has a day called the "Father Laboring Day". Today is the "Father Laboring Day" of my family. Father has to do all the housework without stop, while Mother and I enjoy ourselves. Today Father works from morning to evening, washing the clothes, cleaning the floor and cooking the meals. At dinner, Father says to me, "Am I great today? I eat grass and give out milk." Mother laughs, "Oh, no, that is a cow, not a bull." We all laugh.</w:t>
      </w:r>
    </w:p>
    <w:p>
      <w:pPr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267A3929"/>
    <w:rsid w:val="00065CDC"/>
    <w:rsid w:val="001555F3"/>
    <w:rsid w:val="001F39ED"/>
    <w:rsid w:val="0025547D"/>
    <w:rsid w:val="004151FC"/>
    <w:rsid w:val="00592943"/>
    <w:rsid w:val="006B51CD"/>
    <w:rsid w:val="00704099"/>
    <w:rsid w:val="00754D53"/>
    <w:rsid w:val="00952BC1"/>
    <w:rsid w:val="00B2373A"/>
    <w:rsid w:val="00BC1A52"/>
    <w:rsid w:val="00C02FC6"/>
    <w:rsid w:val="00D11634"/>
    <w:rsid w:val="00DF6A38"/>
    <w:rsid w:val="00FE6558"/>
    <w:rsid w:val="03164011"/>
    <w:rsid w:val="1BC57C2F"/>
    <w:rsid w:val="1FB80FB6"/>
    <w:rsid w:val="267A3929"/>
    <w:rsid w:val="3B3F02CD"/>
    <w:rsid w:val="3F336747"/>
    <w:rsid w:val="46AE745C"/>
    <w:rsid w:val="48444E88"/>
    <w:rsid w:val="49BC771D"/>
    <w:rsid w:val="5CD741C2"/>
    <w:rsid w:val="5ECB53C1"/>
    <w:rsid w:val="5FB53596"/>
    <w:rsid w:val="60613BBD"/>
    <w:rsid w:val="61C72763"/>
    <w:rsid w:val="64A31311"/>
    <w:rsid w:val="70E113F4"/>
    <w:rsid w:val="7D1667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hd w:val="clear" w:color="auto" w:fill="FFFFFF"/>
      <w:spacing w:after="60" w:line="240" w:lineRule="atLeast"/>
      <w:ind w:hanging="360"/>
      <w:jc w:val="left"/>
    </w:pPr>
    <w:rPr>
      <w:rFonts w:eastAsia="Times New Roman"/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paragraph" w:customStyle="1" w:styleId="10">
    <w:name w:val="样式1"/>
    <w:basedOn w:val="1"/>
    <w:uiPriority w:val="0"/>
    <w:rPr>
      <w:rFonts w:ascii="Times New Roman" w:hAnsi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741</Words>
  <Characters>2828</Characters>
  <Lines>21</Lines>
  <Paragraphs>6</Paragraphs>
  <TotalTime>157263360</TotalTime>
  <ScaleCrop>false</ScaleCrop>
  <LinksUpToDate>false</LinksUpToDate>
  <CharactersWithSpaces>3498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2022-09-25T10:15:00Z</dcterms:created>
  <dc:creator>DELL</dc:creator>
  <cp:lastModifiedBy>Administrator</cp:lastModifiedBy>
  <cp:lastPrinted>2022-09-28T08:01:00Z</cp:lastPrinted>
  <dcterms:modified xsi:type="dcterms:W3CDTF">2022-10-24T08:38:13Z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