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 w:eastAsia="宋体" w:cs="宋体"/>
          <w:b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sz w:val="18"/>
          <w:szCs w:val="1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12382500</wp:posOffset>
            </wp:positionV>
            <wp:extent cx="292100" cy="292100"/>
            <wp:effectExtent l="0" t="0" r="12700" b="1270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/>
          <w:sz w:val="18"/>
          <w:szCs w:val="18"/>
        </w:rPr>
        <w:t>参考答案与试题解析</w:t>
      </w:r>
    </w:p>
    <w:p>
      <w:pPr>
        <w:spacing w:line="360" w:lineRule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/>
          <w:sz w:val="18"/>
          <w:szCs w:val="18"/>
        </w:rPr>
        <w:t>一、选择题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1．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A</w:t>
      </w:r>
      <w:r>
        <w:rPr>
          <w:rFonts w:hint="eastAsia" w:ascii="宋体" w:hAnsi="宋体" w:eastAsia="宋体" w:cs="宋体"/>
          <w:sz w:val="18"/>
          <w:szCs w:val="18"/>
        </w:rPr>
        <w:t>。2．D。3．D4．A。5．B。6．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C</w:t>
      </w:r>
      <w:r>
        <w:rPr>
          <w:rFonts w:hint="eastAsia" w:ascii="宋体" w:hAnsi="宋体" w:eastAsia="宋体" w:cs="宋体"/>
          <w:sz w:val="18"/>
          <w:szCs w:val="18"/>
        </w:rPr>
        <w:t>。7．B。8．C。9．D。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10.</w:t>
      </w:r>
      <w:r>
        <w:rPr>
          <w:rFonts w:hint="eastAsia" w:ascii="宋体" w:hAnsi="宋体" w:eastAsia="宋体" w:cs="宋体"/>
          <w:sz w:val="18"/>
          <w:szCs w:val="18"/>
        </w:rPr>
        <w:t>C。11．D。12．C。</w:t>
      </w:r>
    </w:p>
    <w:p>
      <w:pPr>
        <w:spacing w:line="360" w:lineRule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/>
          <w:sz w:val="18"/>
          <w:szCs w:val="18"/>
        </w:rPr>
        <w:t>二、填空题</w:t>
      </w:r>
    </w:p>
    <w:p>
      <w:pPr>
        <w:spacing w:line="360" w:lineRule="auto"/>
        <w:ind w:left="234" w:hanging="234" w:hangingChars="13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13．用热水袋取暖是利用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热传递　</w:t>
      </w:r>
      <w:r>
        <w:rPr>
          <w:rFonts w:hint="eastAsia" w:ascii="宋体" w:hAnsi="宋体" w:eastAsia="宋体" w:cs="宋体"/>
          <w:sz w:val="18"/>
          <w:szCs w:val="18"/>
        </w:rPr>
        <w:t>的方法改变物体的内能；汽车发动机用水作冷却剂，是利用了水的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比热容　</w:t>
      </w:r>
      <w:r>
        <w:rPr>
          <w:rFonts w:hint="eastAsia" w:ascii="宋体" w:hAnsi="宋体" w:eastAsia="宋体" w:cs="宋体"/>
          <w:sz w:val="18"/>
          <w:szCs w:val="18"/>
        </w:rPr>
        <w:t>较大的性质；一辆汽车的水箱中10kg水，如果这些水的温度升高了50</w:t>
      </w:r>
      <w:r>
        <w:rPr>
          <w:rFonts w:hint="eastAsia" w:ascii="宋体" w:hAnsi="宋体" w:eastAsia="宋体" w:cs="宋体"/>
          <w:sz w:val="18"/>
          <w:szCs w:val="18"/>
          <w:vertAlign w:val="superscript"/>
        </w:rPr>
        <w:t>℃</w:t>
      </w:r>
      <w:r>
        <w:rPr>
          <w:rFonts w:hint="eastAsia" w:ascii="宋体" w:hAnsi="宋体" w:eastAsia="宋体" w:cs="宋体"/>
          <w:sz w:val="18"/>
          <w:szCs w:val="18"/>
        </w:rPr>
        <w:t>，则水吸收的热量是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2.1×10</w:t>
      </w:r>
      <w:r>
        <w:rPr>
          <w:rFonts w:hint="eastAsia" w:ascii="宋体" w:hAnsi="宋体" w:eastAsia="宋体" w:cs="宋体"/>
          <w:sz w:val="18"/>
          <w:szCs w:val="18"/>
          <w:u w:val="single"/>
          <w:vertAlign w:val="superscript"/>
        </w:rPr>
        <w:t>6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</w:t>
      </w:r>
      <w:r>
        <w:rPr>
          <w:rFonts w:hint="eastAsia" w:ascii="宋体" w:hAnsi="宋体" w:eastAsia="宋体" w:cs="宋体"/>
          <w:sz w:val="18"/>
          <w:szCs w:val="18"/>
        </w:rPr>
        <w:t>J．【c</w:t>
      </w:r>
      <w:r>
        <w:rPr>
          <w:rFonts w:hint="eastAsia" w:ascii="宋体" w:hAnsi="宋体" w:eastAsia="宋体" w:cs="宋体"/>
          <w:sz w:val="18"/>
          <w:szCs w:val="18"/>
          <w:vertAlign w:val="subscript"/>
        </w:rPr>
        <w:t>水</w:t>
      </w:r>
      <w:r>
        <w:rPr>
          <w:rFonts w:hint="eastAsia" w:ascii="宋体" w:hAnsi="宋体" w:eastAsia="宋体" w:cs="宋体"/>
          <w:sz w:val="18"/>
          <w:szCs w:val="18"/>
        </w:rPr>
        <w:t>＝4.2×10</w:t>
      </w:r>
      <w:r>
        <w:rPr>
          <w:rFonts w:hint="eastAsia" w:ascii="宋体" w:hAnsi="宋体" w:eastAsia="宋体" w:cs="宋体"/>
          <w:sz w:val="18"/>
          <w:szCs w:val="18"/>
          <w:vertAlign w:val="superscript"/>
        </w:rPr>
        <w:t>3</w:t>
      </w:r>
      <w:r>
        <w:rPr>
          <w:rFonts w:hint="eastAsia" w:ascii="宋体" w:hAnsi="宋体" w:eastAsia="宋体" w:cs="宋体"/>
          <w:sz w:val="18"/>
          <w:szCs w:val="18"/>
        </w:rPr>
        <w:t>J/（kg•℃）】。</w:t>
      </w:r>
    </w:p>
    <w:p>
      <w:pPr>
        <w:spacing w:line="360" w:lineRule="auto"/>
        <w:ind w:left="234" w:hanging="234" w:hangingChars="13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14．电火花发生器点燃塑料盒内的酒精气体能将盒盖喷出很远（如图）。此过程中的能量转化方式与汽油机的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做功　</w:t>
      </w:r>
      <w:r>
        <w:rPr>
          <w:rFonts w:hint="eastAsia" w:ascii="宋体" w:hAnsi="宋体" w:eastAsia="宋体" w:cs="宋体"/>
          <w:sz w:val="18"/>
          <w:szCs w:val="18"/>
        </w:rPr>
        <w:t>冲程相类似。实验时在盒内滴入2×10</w:t>
      </w:r>
      <w:r>
        <w:rPr>
          <w:rFonts w:hint="eastAsia" w:ascii="宋体" w:hAnsi="宋体" w:eastAsia="宋体" w:cs="宋体"/>
          <w:sz w:val="18"/>
          <w:szCs w:val="18"/>
          <w:vertAlign w:val="superscript"/>
        </w:rPr>
        <w:t>﹣4</w:t>
      </w:r>
      <w:r>
        <w:rPr>
          <w:rFonts w:hint="eastAsia" w:ascii="宋体" w:hAnsi="宋体" w:eastAsia="宋体" w:cs="宋体"/>
          <w:sz w:val="18"/>
          <w:szCs w:val="18"/>
        </w:rPr>
        <w:t>kg的酒精，这些酒精完全燃烧放出的热量是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6000　</w:t>
      </w:r>
      <w:r>
        <w:rPr>
          <w:rFonts w:hint="eastAsia" w:ascii="宋体" w:hAnsi="宋体" w:eastAsia="宋体" w:cs="宋体"/>
          <w:sz w:val="18"/>
          <w:szCs w:val="18"/>
        </w:rPr>
        <w:t>J．（q</w:t>
      </w:r>
      <w:r>
        <w:rPr>
          <w:rFonts w:hint="eastAsia" w:ascii="宋体" w:hAnsi="宋体" w:eastAsia="宋体" w:cs="宋体"/>
          <w:sz w:val="18"/>
          <w:szCs w:val="18"/>
          <w:vertAlign w:val="subscript"/>
        </w:rPr>
        <w:t>酒精</w:t>
      </w:r>
      <w:r>
        <w:rPr>
          <w:rFonts w:hint="eastAsia" w:ascii="宋体" w:hAnsi="宋体" w:eastAsia="宋体" w:cs="宋体"/>
          <w:sz w:val="18"/>
          <w:szCs w:val="18"/>
        </w:rPr>
        <w:t>＝3×10</w:t>
      </w:r>
      <w:r>
        <w:rPr>
          <w:rFonts w:hint="eastAsia" w:ascii="宋体" w:hAnsi="宋体" w:eastAsia="宋体" w:cs="宋体"/>
          <w:sz w:val="18"/>
          <w:szCs w:val="18"/>
          <w:vertAlign w:val="superscript"/>
        </w:rPr>
        <w:t>7</w:t>
      </w:r>
      <w:r>
        <w:rPr>
          <w:rFonts w:hint="eastAsia" w:ascii="宋体" w:hAnsi="宋体" w:eastAsia="宋体" w:cs="宋体"/>
          <w:sz w:val="18"/>
          <w:szCs w:val="18"/>
        </w:rPr>
        <w:t>J/kg）</w:t>
      </w:r>
    </w:p>
    <w:p>
      <w:pPr>
        <w:spacing w:line="360" w:lineRule="auto"/>
        <w:ind w:left="234" w:hanging="234" w:hangingChars="13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15．量子通信是目前世界最安全的通信，2016年8月16日，世界首颗量子科学实验卫星“墨子号”，在我国酒泉卫星发射中心用“长征二号丁”运载火箭成功发射升空，火箭使用的燃料主要是液态氧，这是利用了氢燃料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热值大　</w:t>
      </w:r>
      <w:r>
        <w:rPr>
          <w:rFonts w:hint="eastAsia" w:ascii="宋体" w:hAnsi="宋体" w:eastAsia="宋体" w:cs="宋体"/>
          <w:sz w:val="18"/>
          <w:szCs w:val="18"/>
        </w:rPr>
        <w:t>的特性，火箭加速上升过程中机械能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增大　</w:t>
      </w:r>
      <w:r>
        <w:rPr>
          <w:rFonts w:hint="eastAsia" w:ascii="宋体" w:hAnsi="宋体" w:eastAsia="宋体" w:cs="宋体"/>
          <w:sz w:val="18"/>
          <w:szCs w:val="18"/>
        </w:rPr>
        <w:t>（选填“增大”、“减小”或“不变”）。</w:t>
      </w:r>
    </w:p>
    <w:p>
      <w:pPr>
        <w:spacing w:line="360" w:lineRule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16．如图所示是玩弹弓的情景。经验表明，橡皮筋拉得越长，同样的“子弹”射得越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远　</w:t>
      </w:r>
      <w:r>
        <w:rPr>
          <w:rFonts w:hint="eastAsia" w:ascii="宋体" w:hAnsi="宋体" w:eastAsia="宋体" w:cs="宋体"/>
          <w:sz w:val="18"/>
          <w:szCs w:val="18"/>
        </w:rPr>
        <w:t xml:space="preserve">，这说明橡皮筋的弹性势能与其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橡皮筋伸长的长度　</w:t>
      </w:r>
      <w:r>
        <w:rPr>
          <w:rFonts w:hint="eastAsia" w:ascii="宋体" w:hAnsi="宋体" w:eastAsia="宋体" w:cs="宋体"/>
          <w:sz w:val="18"/>
          <w:szCs w:val="18"/>
        </w:rPr>
        <w:t xml:space="preserve">有关；若橡皮筋被拉的长度相同，而用的“子弹”不同，则质量大的“子弹”射出的距离较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近　</w:t>
      </w:r>
      <w:r>
        <w:rPr>
          <w:rFonts w:hint="eastAsia" w:ascii="宋体" w:hAnsi="宋体" w:eastAsia="宋体" w:cs="宋体"/>
          <w:sz w:val="18"/>
          <w:szCs w:val="18"/>
        </w:rPr>
        <w:t xml:space="preserve">，原因是质量大的“子弹”射出时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速度　</w:t>
      </w:r>
      <w:r>
        <w:rPr>
          <w:rFonts w:hint="eastAsia" w:ascii="宋体" w:hAnsi="宋体" w:eastAsia="宋体" w:cs="宋体"/>
          <w:sz w:val="18"/>
          <w:szCs w:val="18"/>
        </w:rPr>
        <w:t xml:space="preserve">小。在此过程中，橡皮筋对“子弹”做的功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相同　</w:t>
      </w:r>
      <w:r>
        <w:rPr>
          <w:rFonts w:hint="eastAsia" w:ascii="宋体" w:hAnsi="宋体" w:eastAsia="宋体" w:cs="宋体"/>
          <w:sz w:val="18"/>
          <w:szCs w:val="18"/>
        </w:rPr>
        <w:t>（选填“相同”或“不相同”）。</w:t>
      </w:r>
    </w:p>
    <w:p>
      <w:pPr>
        <w:spacing w:line="360" w:lineRule="auto"/>
        <w:ind w:left="234" w:hanging="234" w:hangingChars="13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17．如图，一小球从桌面A点水平运动到B点，然后落到地面弹起，图中虚线为小球的运动轨迹，其中D、E是同一高度的两点。则小球在C点的重力势能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小于　</w:t>
      </w:r>
      <w:r>
        <w:rPr>
          <w:rFonts w:hint="eastAsia" w:ascii="宋体" w:hAnsi="宋体" w:eastAsia="宋体" w:cs="宋体"/>
          <w:sz w:val="18"/>
          <w:szCs w:val="18"/>
        </w:rPr>
        <w:t xml:space="preserve">在E点的重力势能；在B点的机械能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大于　</w:t>
      </w:r>
      <w:r>
        <w:rPr>
          <w:rFonts w:hint="eastAsia" w:ascii="宋体" w:hAnsi="宋体" w:eastAsia="宋体" w:cs="宋体"/>
          <w:sz w:val="18"/>
          <w:szCs w:val="18"/>
        </w:rPr>
        <w:t xml:space="preserve">在C点的机械能；在D点的动能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大于　</w:t>
      </w:r>
      <w:r>
        <w:rPr>
          <w:rFonts w:hint="eastAsia" w:ascii="宋体" w:hAnsi="宋体" w:eastAsia="宋体" w:cs="宋体"/>
          <w:sz w:val="18"/>
          <w:szCs w:val="18"/>
        </w:rPr>
        <w:t>在E点的动能。（大于/等于/小于）</w:t>
      </w:r>
    </w:p>
    <w:p>
      <w:pPr>
        <w:spacing w:line="360" w:lineRule="auto"/>
        <w:ind w:left="234" w:hanging="234" w:hangingChars="13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18．一台单缸四冲程汽油机。如图甲所示是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做功　</w:t>
      </w:r>
      <w:r>
        <w:rPr>
          <w:rFonts w:hint="eastAsia" w:ascii="宋体" w:hAnsi="宋体" w:eastAsia="宋体" w:cs="宋体"/>
          <w:sz w:val="18"/>
          <w:szCs w:val="18"/>
        </w:rPr>
        <w:t xml:space="preserve">冲程，飞轮转速是3600r/min，该汽油机每秒钟完成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30　</w:t>
      </w:r>
      <w:r>
        <w:rPr>
          <w:rFonts w:hint="eastAsia" w:ascii="宋体" w:hAnsi="宋体" w:eastAsia="宋体" w:cs="宋体"/>
          <w:sz w:val="18"/>
          <w:szCs w:val="18"/>
        </w:rPr>
        <w:t xml:space="preserve">个工作循环。若另一单缸汽油机每秒对外做功25次，则它每秒完成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100　</w:t>
      </w:r>
      <w:r>
        <w:rPr>
          <w:rFonts w:hint="eastAsia" w:ascii="宋体" w:hAnsi="宋体" w:eastAsia="宋体" w:cs="宋体"/>
          <w:sz w:val="18"/>
          <w:szCs w:val="18"/>
        </w:rPr>
        <w:t xml:space="preserve">个冲程，飞轮转速是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3000　</w:t>
      </w:r>
      <w:r>
        <w:rPr>
          <w:rFonts w:hint="eastAsia" w:ascii="宋体" w:hAnsi="宋体" w:eastAsia="宋体" w:cs="宋体"/>
          <w:sz w:val="18"/>
          <w:szCs w:val="18"/>
        </w:rPr>
        <w:t xml:space="preserve">r/min，该汽油机的能量流向如图乙所示，则该汽油的热机效率为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30%　</w:t>
      </w:r>
      <w:r>
        <w:rPr>
          <w:rFonts w:hint="eastAsia" w:ascii="宋体" w:hAnsi="宋体" w:eastAsia="宋体" w:cs="宋体"/>
          <w:sz w:val="18"/>
          <w:szCs w:val="18"/>
        </w:rPr>
        <w:t>。</w:t>
      </w:r>
    </w:p>
    <w:p>
      <w:pPr>
        <w:spacing w:line="360" w:lineRule="auto"/>
        <w:ind w:left="234" w:hanging="234" w:hangingChars="13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19、</w:t>
      </w:r>
      <w:r>
        <w:rPr>
          <w:rFonts w:hint="eastAsia" w:ascii="宋体" w:hAnsi="宋体" w:eastAsia="宋体" w:cs="宋体"/>
          <w:sz w:val="18"/>
          <w:szCs w:val="18"/>
        </w:rPr>
        <w:t xml:space="preserve">如图所示为生活中常用的热水瓶，其外壁采用镀银的双层玻璃，并将中间抽成真空，这是为了减少通过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热传递　</w:t>
      </w:r>
      <w:r>
        <w:rPr>
          <w:rFonts w:hint="eastAsia" w:ascii="宋体" w:hAnsi="宋体" w:eastAsia="宋体" w:cs="宋体"/>
          <w:sz w:val="18"/>
          <w:szCs w:val="18"/>
        </w:rPr>
        <w:t xml:space="preserve">的方式损失内能，注入一定量的热水后，立即盖上软木塞，软木塞会跳起来，这一过程中瓶内气体的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内　</w:t>
      </w:r>
      <w:r>
        <w:rPr>
          <w:rFonts w:hint="eastAsia" w:ascii="宋体" w:hAnsi="宋体" w:eastAsia="宋体" w:cs="宋体"/>
          <w:sz w:val="18"/>
          <w:szCs w:val="18"/>
        </w:rPr>
        <w:t xml:space="preserve">能转化为软木塞的机械能，汽油机的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做功　</w:t>
      </w:r>
      <w:r>
        <w:rPr>
          <w:rFonts w:hint="eastAsia" w:ascii="宋体" w:hAnsi="宋体" w:eastAsia="宋体" w:cs="宋体"/>
          <w:sz w:val="18"/>
          <w:szCs w:val="18"/>
        </w:rPr>
        <w:t>冲程也发生同样的能量转化。</w:t>
      </w:r>
    </w:p>
    <w:p>
      <w:pPr>
        <w:spacing w:line="360" w:lineRule="auto"/>
        <w:ind w:left="234" w:hanging="234" w:hangingChars="13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20、</w:t>
      </w:r>
      <w:r>
        <w:rPr>
          <w:rFonts w:hint="eastAsia" w:ascii="宋体" w:hAnsi="宋体" w:eastAsia="宋体" w:cs="宋体"/>
          <w:sz w:val="18"/>
          <w:szCs w:val="18"/>
        </w:rPr>
        <w:t xml:space="preserve">如图所示为四冲程内燃机某一个冲程的示意图，根据示意图可判断此冲程为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吸气　</w:t>
      </w:r>
      <w:r>
        <w:rPr>
          <w:rFonts w:hint="eastAsia" w:ascii="宋体" w:hAnsi="宋体" w:eastAsia="宋体" w:cs="宋体"/>
          <w:sz w:val="18"/>
          <w:szCs w:val="18"/>
        </w:rPr>
        <w:t xml:space="preserve">冲程，此时活塞正在向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下　</w:t>
      </w:r>
      <w:r>
        <w:rPr>
          <w:rFonts w:hint="eastAsia" w:ascii="宋体" w:hAnsi="宋体" w:eastAsia="宋体" w:cs="宋体"/>
          <w:sz w:val="18"/>
          <w:szCs w:val="18"/>
        </w:rPr>
        <w:t>运动。</w:t>
      </w:r>
    </w:p>
    <w:p>
      <w:pPr>
        <w:spacing w:line="360" w:lineRule="auto"/>
        <w:ind w:left="234" w:hanging="234" w:hangingChars="13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21、</w:t>
      </w:r>
      <w:r>
        <w:rPr>
          <w:rFonts w:hint="eastAsia" w:ascii="宋体" w:hAnsi="宋体" w:eastAsia="宋体" w:cs="宋体"/>
          <w:sz w:val="18"/>
          <w:szCs w:val="18"/>
        </w:rPr>
        <w:t xml:space="preserve">如图所示，小明在一只空饮料瓶中装入少量的水，拧紧瓶盖，用力的旋动瓶身几下，稍稍旋开瓶盖，就发现“砰”的一声瓶盖被气体冲飞了，同时在瓶中出现白雾。出现白雾说明瓶内气体温度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降低　</w:t>
      </w:r>
      <w:r>
        <w:rPr>
          <w:rFonts w:hint="eastAsia" w:ascii="宋体" w:hAnsi="宋体" w:eastAsia="宋体" w:cs="宋体"/>
          <w:sz w:val="18"/>
          <w:szCs w:val="18"/>
        </w:rPr>
        <w:t xml:space="preserve">（选填“升高”、“不变”或“降低”）了，能量转化情况是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内能　</w:t>
      </w:r>
      <w:r>
        <w:rPr>
          <w:rFonts w:hint="eastAsia" w:ascii="宋体" w:hAnsi="宋体" w:eastAsia="宋体" w:cs="宋体"/>
          <w:sz w:val="18"/>
          <w:szCs w:val="18"/>
        </w:rPr>
        <w:t>转化为了瓶盖的机械能。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（2）为了比较煤油和食用油的吸热能力，我们的方案可以是：让质量相同的水和煤油吸收相同的热量，比较它们各自升高的温度，如果温度升高的多，说明该物质吸热能力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弱　</w:t>
      </w:r>
      <w:r>
        <w:rPr>
          <w:rFonts w:hint="eastAsia" w:ascii="宋体" w:hAnsi="宋体" w:eastAsia="宋体" w:cs="宋体"/>
          <w:sz w:val="18"/>
          <w:szCs w:val="18"/>
        </w:rPr>
        <w:t>（选填“强”或“弱”）。让水和煤油吸收相同热量的做法是：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用相同规格的电加热器，加热相同的时间　</w:t>
      </w:r>
      <w:r>
        <w:rPr>
          <w:rFonts w:hint="eastAsia" w:ascii="宋体" w:hAnsi="宋体" w:eastAsia="宋体" w:cs="宋体"/>
          <w:sz w:val="18"/>
          <w:szCs w:val="18"/>
        </w:rPr>
        <w:t>。</w:t>
      </w:r>
    </w:p>
    <w:p>
      <w:pPr>
        <w:spacing w:line="360" w:lineRule="auto"/>
        <w:ind w:left="234" w:hanging="234" w:hangingChars="13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22、</w:t>
      </w:r>
      <w:r>
        <w:rPr>
          <w:rFonts w:hint="eastAsia" w:ascii="宋体" w:hAnsi="宋体" w:eastAsia="宋体" w:cs="宋体"/>
          <w:sz w:val="18"/>
          <w:szCs w:val="18"/>
        </w:rPr>
        <w:t xml:space="preserve">如图所示是某商场的自动扶梯，扶梯的部分几何尺寸如图所示，重500N的小华站在该扶梯上从商场一楼到二楼，已知扶梯以1m/s的速度匀速上行，则扶梯对他做功的功率是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300　</w:t>
      </w:r>
      <w:r>
        <w:rPr>
          <w:rFonts w:hint="eastAsia" w:ascii="宋体" w:hAnsi="宋体" w:eastAsia="宋体" w:cs="宋体"/>
          <w:sz w:val="18"/>
          <w:szCs w:val="18"/>
        </w:rPr>
        <w:t xml:space="preserve">W，小华上升过程中动能大小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不变　</w:t>
      </w:r>
      <w:r>
        <w:rPr>
          <w:rFonts w:hint="eastAsia" w:ascii="宋体" w:hAnsi="宋体" w:eastAsia="宋体" w:cs="宋体"/>
          <w:sz w:val="18"/>
          <w:szCs w:val="18"/>
        </w:rPr>
        <w:t xml:space="preserve">（选填“变大”、“变小”或“不变”），机械能大小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变大　</w:t>
      </w:r>
      <w:r>
        <w:rPr>
          <w:rFonts w:hint="eastAsia" w:ascii="宋体" w:hAnsi="宋体" w:eastAsia="宋体" w:cs="宋体"/>
          <w:sz w:val="18"/>
          <w:szCs w:val="18"/>
        </w:rPr>
        <w:t>（选填“变大”、“变小”或“不变”）。</w:t>
      </w:r>
    </w:p>
    <w:p>
      <w:pPr>
        <w:spacing w:line="360" w:lineRule="auto"/>
        <w:ind w:left="234" w:hanging="234" w:hangingChars="130"/>
        <w:rPr>
          <w:rFonts w:hint="eastAsia" w:ascii="宋体" w:hAnsi="宋体" w:eastAsia="宋体" w:cs="宋体"/>
          <w:sz w:val="18"/>
          <w:szCs w:val="18"/>
          <w:u w:val="single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23、</w:t>
      </w:r>
      <w:r>
        <w:rPr>
          <w:rFonts w:hint="eastAsia" w:ascii="宋体" w:hAnsi="宋体" w:eastAsia="宋体" w:cs="宋体"/>
          <w:sz w:val="18"/>
          <w:szCs w:val="18"/>
        </w:rPr>
        <w:t xml:space="preserve">甲、乙两物体质量之比是3：2，加热后温度变化之比是3：4，吸收的热量之比是2：5，那么它们的比热容之比是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16：45　</w:t>
      </w:r>
    </w:p>
    <w:p>
      <w:pPr>
        <w:spacing w:line="360" w:lineRule="auto"/>
        <w:ind w:left="234" w:hanging="234" w:hangingChars="13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24、</w:t>
      </w:r>
      <w:r>
        <w:rPr>
          <w:rFonts w:hint="eastAsia" w:ascii="宋体" w:hAnsi="宋体" w:eastAsia="宋体" w:cs="宋体"/>
          <w:sz w:val="18"/>
          <w:szCs w:val="18"/>
        </w:rPr>
        <w:t xml:space="preserve">在完全隔热装置内，用同一热源给500g水和500g油分别加热，其温度变化随加热时间变化的关系如图所示，则水每分钟吸热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5.25×10</w:t>
      </w:r>
      <w:r>
        <w:rPr>
          <w:rFonts w:hint="eastAsia" w:ascii="宋体" w:hAnsi="宋体" w:eastAsia="宋体" w:cs="宋体"/>
          <w:sz w:val="18"/>
          <w:szCs w:val="18"/>
          <w:u w:val="single"/>
          <w:vertAlign w:val="superscript"/>
        </w:rPr>
        <w:t>3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</w:t>
      </w:r>
      <w:r>
        <w:rPr>
          <w:rFonts w:hint="eastAsia" w:ascii="宋体" w:hAnsi="宋体" w:eastAsia="宋体" w:cs="宋体"/>
          <w:sz w:val="18"/>
          <w:szCs w:val="18"/>
        </w:rPr>
        <w:t xml:space="preserve">J，油每分钟吸热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5.25×10</w:t>
      </w:r>
      <w:r>
        <w:rPr>
          <w:rFonts w:hint="eastAsia" w:ascii="宋体" w:hAnsi="宋体" w:eastAsia="宋体" w:cs="宋体"/>
          <w:sz w:val="18"/>
          <w:szCs w:val="18"/>
          <w:u w:val="single"/>
          <w:vertAlign w:val="superscript"/>
        </w:rPr>
        <w:t>3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</w:t>
      </w:r>
      <w:r>
        <w:rPr>
          <w:rFonts w:hint="eastAsia" w:ascii="宋体" w:hAnsi="宋体" w:eastAsia="宋体" w:cs="宋体"/>
          <w:sz w:val="18"/>
          <w:szCs w:val="18"/>
        </w:rPr>
        <w:t>J，油的比热容与水的比热容之比c</w:t>
      </w:r>
      <w:r>
        <w:rPr>
          <w:rFonts w:hint="eastAsia" w:ascii="宋体" w:hAnsi="宋体" w:eastAsia="宋体" w:cs="宋体"/>
          <w:sz w:val="18"/>
          <w:szCs w:val="18"/>
          <w:vertAlign w:val="subscript"/>
        </w:rPr>
        <w:t>油</w:t>
      </w:r>
      <w:r>
        <w:rPr>
          <w:rFonts w:hint="eastAsia" w:ascii="宋体" w:hAnsi="宋体" w:eastAsia="宋体" w:cs="宋体"/>
          <w:sz w:val="18"/>
          <w:szCs w:val="18"/>
        </w:rPr>
        <w:t>：c</w:t>
      </w:r>
      <w:r>
        <w:rPr>
          <w:rFonts w:hint="eastAsia" w:ascii="宋体" w:hAnsi="宋体" w:eastAsia="宋体" w:cs="宋体"/>
          <w:sz w:val="18"/>
          <w:szCs w:val="18"/>
          <w:vertAlign w:val="subscript"/>
        </w:rPr>
        <w:t>水</w:t>
      </w:r>
      <w:r>
        <w:rPr>
          <w:rFonts w:hint="eastAsia" w:ascii="宋体" w:hAnsi="宋体" w:eastAsia="宋体" w:cs="宋体"/>
          <w:sz w:val="18"/>
          <w:szCs w:val="18"/>
        </w:rPr>
        <w:t>＝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1：2　</w:t>
      </w:r>
      <w:r>
        <w:rPr>
          <w:rFonts w:hint="eastAsia" w:ascii="宋体" w:hAnsi="宋体" w:eastAsia="宋体" w:cs="宋体"/>
          <w:sz w:val="18"/>
          <w:szCs w:val="18"/>
        </w:rPr>
        <w:t>。[c</w:t>
      </w:r>
      <w:r>
        <w:rPr>
          <w:rFonts w:hint="eastAsia" w:ascii="宋体" w:hAnsi="宋体" w:eastAsia="宋体" w:cs="宋体"/>
          <w:sz w:val="18"/>
          <w:szCs w:val="18"/>
          <w:vertAlign w:val="subscript"/>
        </w:rPr>
        <w:t>水</w:t>
      </w:r>
      <w:r>
        <w:rPr>
          <w:rFonts w:hint="eastAsia" w:ascii="宋体" w:hAnsi="宋体" w:eastAsia="宋体" w:cs="宋体"/>
          <w:sz w:val="18"/>
          <w:szCs w:val="18"/>
        </w:rPr>
        <w:t>＝4.2×10</w:t>
      </w:r>
      <w:r>
        <w:rPr>
          <w:rFonts w:hint="eastAsia" w:ascii="宋体" w:hAnsi="宋体" w:eastAsia="宋体" w:cs="宋体"/>
          <w:sz w:val="18"/>
          <w:szCs w:val="18"/>
          <w:vertAlign w:val="superscript"/>
        </w:rPr>
        <w:t>3</w:t>
      </w:r>
      <w:r>
        <w:rPr>
          <w:rFonts w:hint="eastAsia" w:ascii="宋体" w:hAnsi="宋体" w:eastAsia="宋体" w:cs="宋体"/>
          <w:sz w:val="18"/>
          <w:szCs w:val="18"/>
        </w:rPr>
        <w:t>J/（kg•℃）]</w:t>
      </w:r>
    </w:p>
    <w:p>
      <w:pPr>
        <w:spacing w:line="360" w:lineRule="auto"/>
        <w:ind w:left="234" w:hanging="234" w:hangingChars="130"/>
        <w:rPr>
          <w:rFonts w:hint="eastAsia" w:ascii="宋体" w:hAnsi="宋体" w:eastAsia="宋体" w:cs="宋体"/>
          <w:sz w:val="18"/>
          <w:szCs w:val="1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u w:val="single"/>
          <w:lang w:val="en-US" w:eastAsia="zh-CN"/>
        </w:rPr>
        <w:t>25、</w:t>
      </w:r>
      <w:r>
        <w:rPr>
          <w:rFonts w:hint="eastAsia" w:ascii="宋体" w:hAnsi="宋体" w:eastAsia="宋体" w:cs="宋体"/>
          <w:sz w:val="18"/>
          <w:szCs w:val="18"/>
        </w:rPr>
        <w:t>水的比热容是4.2×10</w:t>
      </w:r>
      <w:r>
        <w:rPr>
          <w:rFonts w:hint="eastAsia" w:ascii="宋体" w:hAnsi="宋体" w:eastAsia="宋体" w:cs="宋体"/>
          <w:sz w:val="18"/>
          <w:szCs w:val="18"/>
          <w:vertAlign w:val="superscript"/>
        </w:rPr>
        <w:t>3</w:t>
      </w:r>
      <w:r>
        <w:rPr>
          <w:rFonts w:hint="eastAsia" w:ascii="宋体" w:hAnsi="宋体" w:eastAsia="宋体" w:cs="宋体"/>
          <w:sz w:val="18"/>
          <w:szCs w:val="18"/>
        </w:rPr>
        <w:t xml:space="preserve">焦/（千克•℃），人们常说“水是生命之源”，我们每天大概要喝8杯水，当喝掉半杯水后，剩下水的比热容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不变　</w:t>
      </w:r>
      <w:r>
        <w:rPr>
          <w:rFonts w:hint="eastAsia" w:ascii="宋体" w:hAnsi="宋体" w:eastAsia="宋体" w:cs="宋体"/>
          <w:sz w:val="18"/>
          <w:szCs w:val="18"/>
        </w:rPr>
        <w:t xml:space="preserve">（选填“变大”、“变小”或“不变”），我们的生活离不开水，这与水的比热容比较大有关，因为它可以使地球昼夜及四季的温度变化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小　</w:t>
      </w:r>
      <w:r>
        <w:rPr>
          <w:rFonts w:hint="eastAsia" w:ascii="宋体" w:hAnsi="宋体" w:eastAsia="宋体" w:cs="宋体"/>
          <w:sz w:val="18"/>
          <w:szCs w:val="18"/>
        </w:rPr>
        <w:t xml:space="preserve">（选填“大”或“小”），从而有效的调节了气温，若水的质量为2千克，温度升高10℃，则水吸收的热量为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8.4×10</w:t>
      </w:r>
      <w:r>
        <w:rPr>
          <w:rFonts w:hint="eastAsia" w:ascii="宋体" w:hAnsi="宋体" w:eastAsia="宋体" w:cs="宋体"/>
          <w:sz w:val="18"/>
          <w:szCs w:val="18"/>
          <w:u w:val="single"/>
          <w:vertAlign w:val="superscript"/>
        </w:rPr>
        <w:t>4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</w:t>
      </w:r>
      <w:r>
        <w:rPr>
          <w:rFonts w:hint="eastAsia" w:ascii="宋体" w:hAnsi="宋体" w:eastAsia="宋体" w:cs="宋体"/>
          <w:sz w:val="18"/>
          <w:szCs w:val="18"/>
        </w:rPr>
        <w:t>焦</w:t>
      </w:r>
    </w:p>
    <w:p>
      <w:pPr>
        <w:spacing w:line="360" w:lineRule="auto"/>
        <w:ind w:left="234" w:hanging="234" w:hangingChars="13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26、</w:t>
      </w:r>
      <w:r>
        <w:rPr>
          <w:rFonts w:hint="eastAsia" w:ascii="宋体" w:hAnsi="宋体" w:eastAsia="宋体" w:cs="宋体"/>
          <w:sz w:val="18"/>
          <w:szCs w:val="18"/>
        </w:rPr>
        <w:t>如图所示，甲、乙两个规格相同的烧杯中装了不同质量的煤油，用两只相同的加热器进行加热（忽略散热），得到如图所示的水温﹣时间图线，则加热2min，两只烧杯中的煤油吸收的热量Q</w:t>
      </w:r>
      <w:r>
        <w:rPr>
          <w:rFonts w:hint="eastAsia" w:ascii="宋体" w:hAnsi="宋体" w:eastAsia="宋体" w:cs="宋体"/>
          <w:sz w:val="18"/>
          <w:szCs w:val="18"/>
          <w:vertAlign w:val="subscript"/>
        </w:rPr>
        <w:t>甲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等于　</w:t>
      </w:r>
      <w:r>
        <w:rPr>
          <w:rFonts w:hint="eastAsia" w:ascii="宋体" w:hAnsi="宋体" w:eastAsia="宋体" w:cs="宋体"/>
          <w:sz w:val="18"/>
          <w:szCs w:val="18"/>
        </w:rPr>
        <w:t>Q</w:t>
      </w:r>
      <w:r>
        <w:rPr>
          <w:rFonts w:hint="eastAsia" w:ascii="宋体" w:hAnsi="宋体" w:eastAsia="宋体" w:cs="宋体"/>
          <w:sz w:val="18"/>
          <w:szCs w:val="18"/>
          <w:vertAlign w:val="subscript"/>
        </w:rPr>
        <w:t>乙</w:t>
      </w:r>
      <w:r>
        <w:rPr>
          <w:rFonts w:hint="eastAsia" w:ascii="宋体" w:hAnsi="宋体" w:eastAsia="宋体" w:cs="宋体"/>
          <w:sz w:val="18"/>
          <w:szCs w:val="18"/>
        </w:rPr>
        <w:t>（选填“大于”、“等于”、“小于”），两杯中煤油质量m</w:t>
      </w:r>
      <w:r>
        <w:rPr>
          <w:rFonts w:hint="eastAsia" w:ascii="宋体" w:hAnsi="宋体" w:eastAsia="宋体" w:cs="宋体"/>
          <w:sz w:val="18"/>
          <w:szCs w:val="18"/>
          <w:vertAlign w:val="subscript"/>
        </w:rPr>
        <w:t>甲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小于　</w:t>
      </w:r>
      <w:r>
        <w:rPr>
          <w:rFonts w:hint="eastAsia" w:ascii="宋体" w:hAnsi="宋体" w:eastAsia="宋体" w:cs="宋体"/>
          <w:sz w:val="18"/>
          <w:szCs w:val="18"/>
        </w:rPr>
        <w:t>m</w:t>
      </w:r>
      <w:r>
        <w:rPr>
          <w:rFonts w:hint="eastAsia" w:ascii="宋体" w:hAnsi="宋体" w:eastAsia="宋体" w:cs="宋体"/>
          <w:sz w:val="18"/>
          <w:szCs w:val="18"/>
          <w:vertAlign w:val="subscript"/>
        </w:rPr>
        <w:t>乙</w:t>
      </w:r>
      <w:r>
        <w:rPr>
          <w:rFonts w:hint="eastAsia" w:ascii="宋体" w:hAnsi="宋体" w:eastAsia="宋体" w:cs="宋体"/>
          <w:sz w:val="18"/>
          <w:szCs w:val="18"/>
        </w:rPr>
        <w:t>（选填“大于”、“等于”、“小于”）。</w:t>
      </w:r>
    </w:p>
    <w:p>
      <w:pPr>
        <w:spacing w:line="360" w:lineRule="auto"/>
        <w:ind w:left="234" w:hanging="234" w:hangingChars="13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27、</w:t>
      </w:r>
      <w:r>
        <w:rPr>
          <w:rFonts w:hint="eastAsia" w:ascii="宋体" w:hAnsi="宋体" w:eastAsia="宋体" w:cs="宋体"/>
          <w:sz w:val="18"/>
          <w:szCs w:val="18"/>
        </w:rPr>
        <w:t xml:space="preserve">如图所示，轻质弹簧一端固定，另一端连接一小木块，O点为弹簧在原长时物块的位置。木块由A点静止释放沿粗糙程度相同的水平面向右运动，最远到达B点。在从A到B的过程中，弹簧的弹性势能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先减小后增大　</w:t>
      </w:r>
      <w:r>
        <w:rPr>
          <w:rFonts w:hint="eastAsia" w:ascii="宋体" w:hAnsi="宋体" w:eastAsia="宋体" w:cs="宋体"/>
          <w:sz w:val="18"/>
          <w:szCs w:val="18"/>
        </w:rPr>
        <w:t xml:space="preserve">，弹簧和木块的机械能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减小　</w:t>
      </w:r>
      <w:r>
        <w:rPr>
          <w:rFonts w:hint="eastAsia" w:ascii="宋体" w:hAnsi="宋体" w:eastAsia="宋体" w:cs="宋体"/>
          <w:sz w:val="18"/>
          <w:szCs w:val="18"/>
        </w:rPr>
        <w:t>（填变化情况）。</w:t>
      </w:r>
    </w:p>
    <w:p>
      <w:pPr>
        <w:spacing w:line="360" w:lineRule="auto"/>
        <w:ind w:left="234" w:hanging="234" w:hangingChars="13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28、</w:t>
      </w:r>
      <w:r>
        <w:rPr>
          <w:rFonts w:hint="eastAsia" w:ascii="宋体" w:hAnsi="宋体" w:eastAsia="宋体" w:cs="宋体"/>
          <w:sz w:val="18"/>
          <w:szCs w:val="18"/>
        </w:rPr>
        <w:t xml:space="preserve">在中考体育考试中，小刚投出的实心球在空中的运动轨迹如图所示．若不考虑空气对球的阻力，则实心球从离开手后能继续上升，是因为球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具有惯性　</w:t>
      </w:r>
      <w:r>
        <w:rPr>
          <w:rFonts w:hint="eastAsia" w:ascii="宋体" w:hAnsi="宋体" w:eastAsia="宋体" w:cs="宋体"/>
          <w:sz w:val="18"/>
          <w:szCs w:val="18"/>
        </w:rPr>
        <w:t xml:space="preserve">，到达最高点的过程中，球受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一　</w:t>
      </w:r>
      <w:r>
        <w:rPr>
          <w:rFonts w:hint="eastAsia" w:ascii="宋体" w:hAnsi="宋体" w:eastAsia="宋体" w:cs="宋体"/>
          <w:sz w:val="18"/>
          <w:szCs w:val="18"/>
        </w:rPr>
        <w:t xml:space="preserve">个力的作用，球的机械能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不变　</w:t>
      </w:r>
      <w:r>
        <w:rPr>
          <w:rFonts w:hint="eastAsia" w:ascii="宋体" w:hAnsi="宋体" w:eastAsia="宋体" w:cs="宋体"/>
          <w:sz w:val="18"/>
          <w:szCs w:val="18"/>
        </w:rPr>
        <w:t xml:space="preserve">（选填“增大”、“减小”或“不变”），在最高点时，球的动能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大于　</w:t>
      </w:r>
      <w:r>
        <w:rPr>
          <w:rFonts w:hint="eastAsia" w:ascii="宋体" w:hAnsi="宋体" w:eastAsia="宋体" w:cs="宋体"/>
          <w:sz w:val="18"/>
          <w:szCs w:val="18"/>
        </w:rPr>
        <w:t>（选填“大于”或“等于”）零。</w:t>
      </w:r>
    </w:p>
    <w:p>
      <w:pPr>
        <w:spacing w:line="360" w:lineRule="auto"/>
        <w:ind w:left="234" w:hanging="234" w:hangingChars="130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>
      <w:pPr>
        <w:spacing w:line="360" w:lineRule="auto"/>
        <w:ind w:left="234" w:hanging="234" w:hangingChars="130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/>
          <w:sz w:val="18"/>
          <w:szCs w:val="18"/>
        </w:rPr>
        <w:t>三、解答题</w:t>
      </w:r>
    </w:p>
    <w:p>
      <w:pPr>
        <w:spacing w:line="360" w:lineRule="auto"/>
        <w:ind w:left="234" w:hanging="234" w:hangingChars="13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</w:t>
      </w:r>
      <w:r>
        <w:rPr>
          <w:rFonts w:hint="eastAsia" w:ascii="宋体" w:hAnsi="宋体" w:eastAsia="宋体" w:cs="宋体"/>
          <w:sz w:val="18"/>
          <w:szCs w:val="18"/>
        </w:rPr>
        <w:t>9．如图是探究“物体的动能大小与哪些因素有关”的实验装置图。其中，m</w:t>
      </w:r>
      <w:r>
        <w:rPr>
          <w:rFonts w:hint="eastAsia" w:ascii="宋体" w:hAnsi="宋体" w:eastAsia="宋体" w:cs="宋体"/>
          <w:sz w:val="18"/>
          <w:szCs w:val="18"/>
          <w:vertAlign w:val="subscript"/>
        </w:rPr>
        <w:t>A</w:t>
      </w:r>
      <w:r>
        <w:rPr>
          <w:rFonts w:hint="eastAsia" w:ascii="宋体" w:hAnsi="宋体" w:eastAsia="宋体" w:cs="宋体"/>
          <w:sz w:val="18"/>
          <w:szCs w:val="18"/>
        </w:rPr>
        <w:t>＝m</w:t>
      </w:r>
      <w:r>
        <w:rPr>
          <w:rFonts w:hint="eastAsia" w:ascii="宋体" w:hAnsi="宋体" w:eastAsia="宋体" w:cs="宋体"/>
          <w:sz w:val="18"/>
          <w:szCs w:val="18"/>
          <w:vertAlign w:val="subscript"/>
        </w:rPr>
        <w:t>B</w:t>
      </w:r>
      <w:r>
        <w:rPr>
          <w:rFonts w:hint="eastAsia" w:ascii="宋体" w:hAnsi="宋体" w:eastAsia="宋体" w:cs="宋体"/>
          <w:sz w:val="18"/>
          <w:szCs w:val="18"/>
        </w:rPr>
        <w:t>＜m</w:t>
      </w:r>
      <w:r>
        <w:rPr>
          <w:rFonts w:hint="eastAsia" w:ascii="宋体" w:hAnsi="宋体" w:eastAsia="宋体" w:cs="宋体"/>
          <w:sz w:val="18"/>
          <w:szCs w:val="18"/>
          <w:vertAlign w:val="subscript"/>
        </w:rPr>
        <w:t>C</w:t>
      </w:r>
      <w:r>
        <w:rPr>
          <w:rFonts w:hint="eastAsia" w:ascii="宋体" w:hAnsi="宋体" w:eastAsia="宋体" w:cs="宋体"/>
          <w:sz w:val="18"/>
          <w:szCs w:val="18"/>
        </w:rPr>
        <w:t>，h</w:t>
      </w:r>
      <w:r>
        <w:rPr>
          <w:rFonts w:hint="eastAsia" w:ascii="宋体" w:hAnsi="宋体" w:eastAsia="宋体" w:cs="宋体"/>
          <w:sz w:val="18"/>
          <w:szCs w:val="18"/>
          <w:vertAlign w:val="subscript"/>
        </w:rPr>
        <w:t>A</w:t>
      </w:r>
      <w:r>
        <w:rPr>
          <w:rFonts w:hint="eastAsia" w:ascii="宋体" w:hAnsi="宋体" w:eastAsia="宋体" w:cs="宋体"/>
          <w:sz w:val="18"/>
          <w:szCs w:val="18"/>
        </w:rPr>
        <w:t>＝h</w:t>
      </w:r>
      <w:r>
        <w:rPr>
          <w:rFonts w:hint="eastAsia" w:ascii="宋体" w:hAnsi="宋体" w:eastAsia="宋体" w:cs="宋体"/>
          <w:sz w:val="18"/>
          <w:szCs w:val="18"/>
          <w:vertAlign w:val="subscript"/>
        </w:rPr>
        <w:t>C</w:t>
      </w:r>
      <w:r>
        <w:rPr>
          <w:rFonts w:hint="eastAsia" w:ascii="宋体" w:hAnsi="宋体" w:eastAsia="宋体" w:cs="宋体"/>
          <w:sz w:val="18"/>
          <w:szCs w:val="18"/>
        </w:rPr>
        <w:t>＞h</w:t>
      </w:r>
      <w:r>
        <w:rPr>
          <w:rFonts w:hint="eastAsia" w:ascii="宋体" w:hAnsi="宋体" w:eastAsia="宋体" w:cs="宋体"/>
          <w:sz w:val="18"/>
          <w:szCs w:val="18"/>
          <w:vertAlign w:val="subscript"/>
        </w:rPr>
        <w:t>B</w:t>
      </w:r>
      <w:r>
        <w:rPr>
          <w:rFonts w:hint="eastAsia" w:ascii="宋体" w:hAnsi="宋体" w:eastAsia="宋体" w:cs="宋体"/>
          <w:sz w:val="18"/>
          <w:szCs w:val="18"/>
        </w:rPr>
        <w:t>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（1）实验中，探究的动能是指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B　</w:t>
      </w:r>
      <w:r>
        <w:rPr>
          <w:rFonts w:hint="eastAsia" w:ascii="宋体" w:hAnsi="宋体" w:eastAsia="宋体" w:cs="宋体"/>
          <w:sz w:val="18"/>
          <w:szCs w:val="18"/>
        </w:rPr>
        <w:t>（填序号）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A.小球在斜面上的动能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B.小球撞击木块时的动能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C.小球撞击未块后的动能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D.木块被小球撞击的动能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（2）使质量相同的小球从斜面上不同高度处自由滚下，是为了研究动能大小与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速度　</w:t>
      </w:r>
      <w:r>
        <w:rPr>
          <w:rFonts w:hint="eastAsia" w:ascii="宋体" w:hAnsi="宋体" w:eastAsia="宋体" w:cs="宋体"/>
          <w:sz w:val="18"/>
          <w:szCs w:val="18"/>
        </w:rPr>
        <w:t>的关系。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（3）在做了极究“物体动能大小与哪些因素有关”的实验后，有些同学对“质量不同的小球从同一光滑斜面同一高度由静止开始滚下，刚到达底部时的速度大小相等”有疑惑，小明设计了如图所示的实验：让质量不同的小球A、C同时从同一高度由静止开始沿光滑斜面滚下，观察和比较两球相对运动得情况：若C球相对于A球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静止　</w:t>
      </w:r>
      <w:r>
        <w:rPr>
          <w:rFonts w:hint="eastAsia" w:ascii="宋体" w:hAnsi="宋体" w:eastAsia="宋体" w:cs="宋体"/>
          <w:sz w:val="18"/>
          <w:szCs w:val="18"/>
        </w:rPr>
        <w:t>（选填“运动”或“静止”），就可以说明在任一时刻两球的速度大小相等。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（4）完成共验后，同学们还联想到以前学习牛顿第一定律时，也用到了斜面；让同一小车从同一斜面的同一高度由静止滑下，在三个不同的表面上能滑行的距离不同（如图表），小车在这三个表面上滑行的过程中克服摩擦力做功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相等　</w:t>
      </w:r>
      <w:r>
        <w:rPr>
          <w:rFonts w:hint="eastAsia" w:ascii="宋体" w:hAnsi="宋体" w:eastAsia="宋体" w:cs="宋体"/>
          <w:sz w:val="18"/>
          <w:szCs w:val="18"/>
        </w:rPr>
        <w:t>（选填“相等”或“不相等”）</w:t>
      </w:r>
    </w:p>
    <w:tbl>
      <w:tblPr>
        <w:tblStyle w:val="8"/>
        <w:tblW w:w="3165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00"/>
        <w:gridCol w:w="615"/>
        <w:gridCol w:w="675"/>
        <w:gridCol w:w="67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00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  <w:t>表面</w:t>
            </w:r>
          </w:p>
        </w:tc>
        <w:tc>
          <w:tcPr>
            <w:tcW w:w="615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  <w:t>毛巾</w:t>
            </w:r>
          </w:p>
        </w:tc>
        <w:tc>
          <w:tcPr>
            <w:tcW w:w="675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  <w:t>棉布</w:t>
            </w:r>
          </w:p>
        </w:tc>
        <w:tc>
          <w:tcPr>
            <w:tcW w:w="675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  <w:t>木板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00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  <w:t>摩擦力</w:t>
            </w:r>
          </w:p>
        </w:tc>
        <w:tc>
          <w:tcPr>
            <w:tcW w:w="615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  <w:t>最大</w:t>
            </w:r>
          </w:p>
        </w:tc>
        <w:tc>
          <w:tcPr>
            <w:tcW w:w="675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  <w:t>较大</w:t>
            </w:r>
          </w:p>
        </w:tc>
        <w:tc>
          <w:tcPr>
            <w:tcW w:w="675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  <w:t>最小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00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  <w:t>小车运动距离</w:t>
            </w:r>
          </w:p>
        </w:tc>
        <w:tc>
          <w:tcPr>
            <w:tcW w:w="615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  <w:t>最近</w:t>
            </w:r>
          </w:p>
        </w:tc>
        <w:tc>
          <w:tcPr>
            <w:tcW w:w="675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  <w:t>较远</w:t>
            </w:r>
          </w:p>
        </w:tc>
        <w:tc>
          <w:tcPr>
            <w:tcW w:w="675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  <w:t>最远</w:t>
            </w:r>
          </w:p>
        </w:tc>
      </w:tr>
    </w:tbl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pict>
          <v:shape id="_x0000_i1025" o:spt="75" alt="菁优网：http://www.jyeoo.com" type="#_x0000_t75" style="height:247.55pt;width:190.55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34" w:hanging="234" w:hangingChars="13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30</w:t>
      </w:r>
      <w:r>
        <w:rPr>
          <w:rFonts w:hint="eastAsia" w:ascii="宋体" w:hAnsi="宋体" w:eastAsia="宋体" w:cs="宋体"/>
          <w:sz w:val="18"/>
          <w:szCs w:val="18"/>
        </w:rPr>
        <w:t>．如图所示，在“探究影响重力势能大小的因素”实验中，有三个实心的、大小相同的铁球A、铁球B和塑料球C，球A、C离沙地高度相同。现让三个球同时由静止释放，球落到沙地上的状态如图中虚线所示：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（1）根据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球陷入沙中的深度　</w:t>
      </w:r>
      <w:r>
        <w:rPr>
          <w:rFonts w:hint="eastAsia" w:ascii="宋体" w:hAnsi="宋体" w:eastAsia="宋体" w:cs="宋体"/>
          <w:sz w:val="18"/>
          <w:szCs w:val="18"/>
        </w:rPr>
        <w:t xml:space="preserve">可以判断出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A　</w:t>
      </w:r>
      <w:r>
        <w:rPr>
          <w:rFonts w:hint="eastAsia" w:ascii="宋体" w:hAnsi="宋体" w:eastAsia="宋体" w:cs="宋体"/>
          <w:sz w:val="18"/>
          <w:szCs w:val="18"/>
        </w:rPr>
        <w:t>球释放前的重力势能最大。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（2）比较球A、C可得出影响重力势能大小的因素是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质量　</w:t>
      </w:r>
      <w:r>
        <w:rPr>
          <w:rFonts w:hint="eastAsia" w:ascii="宋体" w:hAnsi="宋体" w:eastAsia="宋体" w:cs="宋体"/>
          <w:sz w:val="18"/>
          <w:szCs w:val="18"/>
        </w:rPr>
        <w:t xml:space="preserve">。为了显示重力势能的大小，小明用橡皮泥代替沙子；小丽用海绵代替沙子，你认为更合适的方法是 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小明　</w:t>
      </w:r>
      <w:r>
        <w:rPr>
          <w:rFonts w:hint="eastAsia" w:ascii="宋体" w:hAnsi="宋体" w:eastAsia="宋体" w:cs="宋体"/>
          <w:sz w:val="18"/>
          <w:szCs w:val="18"/>
        </w:rPr>
        <w:t>（小明/小丽），理由：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橡皮泥形变不能恢复，便于前后进行比较　</w:t>
      </w:r>
      <w:r>
        <w:rPr>
          <w:rFonts w:hint="eastAsia" w:ascii="宋体" w:hAnsi="宋体" w:eastAsia="宋体" w:cs="宋体"/>
          <w:sz w:val="18"/>
          <w:szCs w:val="18"/>
        </w:rPr>
        <w:t>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pict>
          <v:shape id="_x0000_i1026" o:spt="75" alt="菁优网：http://www.jyeoo.com" type="#_x0000_t75" style="height:89.25pt;width:103.5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34" w:hanging="234" w:hangingChars="13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3</w:t>
      </w:r>
      <w:r>
        <w:rPr>
          <w:rFonts w:hint="eastAsia" w:ascii="宋体" w:hAnsi="宋体" w:eastAsia="宋体" w:cs="宋体"/>
          <w:sz w:val="18"/>
          <w:szCs w:val="18"/>
        </w:rPr>
        <w:t>1．小明和小华一起进行了“不同物质吸热升温的现象”和“不同燃料燃烧的放热能力”两项探究，他们设计的两组实验装置如图所示。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（1）探究“不同物质吸热升温的现象”应选用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甲　</w:t>
      </w:r>
      <w:r>
        <w:rPr>
          <w:rFonts w:hint="eastAsia" w:ascii="宋体" w:hAnsi="宋体" w:eastAsia="宋体" w:cs="宋体"/>
          <w:sz w:val="18"/>
          <w:szCs w:val="18"/>
        </w:rPr>
        <w:t>组器材（甲/乙）。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（2）在比较不同燃料热值的时候，需要控制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BCD　</w:t>
      </w:r>
      <w:r>
        <w:rPr>
          <w:rFonts w:hint="eastAsia" w:ascii="宋体" w:hAnsi="宋体" w:eastAsia="宋体" w:cs="宋体"/>
          <w:sz w:val="18"/>
          <w:szCs w:val="18"/>
        </w:rPr>
        <w:t>相同。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A．燃料的种类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B．被加热的液体的种类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C．燃料的质量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D．被加热的液体的质量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（3）甲组实验是通过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加热时间　</w:t>
      </w:r>
      <w:r>
        <w:rPr>
          <w:rFonts w:hint="eastAsia" w:ascii="宋体" w:hAnsi="宋体" w:eastAsia="宋体" w:cs="宋体"/>
          <w:sz w:val="18"/>
          <w:szCs w:val="18"/>
        </w:rPr>
        <w:t>来比较不同物质吸收热量的多少，乙组是通过</w:t>
      </w:r>
      <w:r>
        <w:rPr>
          <w:rFonts w:hint="eastAsia" w:ascii="宋体" w:hAnsi="宋体" w:eastAsia="宋体" w:cs="宋体"/>
          <w:sz w:val="18"/>
          <w:szCs w:val="18"/>
          <w:u w:val="single"/>
        </w:rPr>
        <w:t>　液体温度的变化　</w:t>
      </w:r>
      <w:r>
        <w:rPr>
          <w:rFonts w:hint="eastAsia" w:ascii="宋体" w:hAnsi="宋体" w:eastAsia="宋体" w:cs="宋体"/>
          <w:sz w:val="18"/>
          <w:szCs w:val="18"/>
        </w:rPr>
        <w:t>来比较不同燃料放出热量的多少。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（4）如表是其中某个实验的表格设计，请把横线部分补充完整。</w:t>
      </w:r>
    </w:p>
    <w:tbl>
      <w:tblPr>
        <w:tblStyle w:val="8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824"/>
        <w:gridCol w:w="1797"/>
        <w:gridCol w:w="893"/>
        <w:gridCol w:w="893"/>
        <w:gridCol w:w="893"/>
        <w:gridCol w:w="893"/>
        <w:gridCol w:w="893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621" w:type="dxa"/>
            <w:gridSpan w:val="2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  <w:t>①</w:t>
            </w: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  <w:t>　加热时间/min　</w:t>
            </w:r>
          </w:p>
        </w:tc>
        <w:tc>
          <w:tcPr>
            <w:tcW w:w="893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93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93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93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93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24" w:type="dxa"/>
            <w:vMerge w:val="restart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  <w:t>②</w:t>
            </w: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  <w:t>　升高的温度/℃　</w:t>
            </w:r>
          </w:p>
        </w:tc>
        <w:tc>
          <w:tcPr>
            <w:tcW w:w="1797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  <w:t>沙子</w:t>
            </w:r>
          </w:p>
        </w:tc>
        <w:tc>
          <w:tcPr>
            <w:tcW w:w="893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93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93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93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93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24" w:type="dxa"/>
            <w:vMerge w:val="continue"/>
          </w:tcPr>
          <w:p>
            <w:pPr>
              <w:widowControl w:val="0"/>
              <w:spacing w:line="360" w:lineRule="auto"/>
              <w:jc w:val="both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797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  <w:t>水</w:t>
            </w:r>
          </w:p>
        </w:tc>
        <w:tc>
          <w:tcPr>
            <w:tcW w:w="893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93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93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93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93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/>
          <w:sz w:val="18"/>
          <w:szCs w:val="18"/>
        </w:rPr>
        <w:t>四、解答题（共2小题，满分0分）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1</w:t>
      </w:r>
      <w:r>
        <w:rPr>
          <w:rFonts w:hint="eastAsia" w:ascii="宋体" w:hAnsi="宋体" w:eastAsia="宋体" w:cs="宋体"/>
          <w:sz w:val="18"/>
          <w:szCs w:val="18"/>
        </w:rPr>
        <w:t>．（1）根据重力公式G＝mg计算；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（2）根据阻力和重力的关系计算出阻力，牵引力和摩擦阻力是一对平衡力，根据P＝Fv计算出功率大小；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（3）根据W</w:t>
      </w:r>
      <w:r>
        <w:rPr>
          <w:rFonts w:hint="eastAsia" w:ascii="宋体" w:hAnsi="宋体" w:eastAsia="宋体" w:cs="宋体"/>
          <w:sz w:val="18"/>
          <w:szCs w:val="18"/>
          <w:vertAlign w:val="subscript"/>
        </w:rPr>
        <w:t>总</w:t>
      </w:r>
      <w:r>
        <w:rPr>
          <w:rFonts w:hint="eastAsia" w:ascii="宋体" w:hAnsi="宋体" w:eastAsia="宋体" w:cs="宋体"/>
          <w:sz w:val="18"/>
          <w:szCs w:val="18"/>
        </w:rPr>
        <w:t>＝qV计算消耗的总能量，根据效率计算有用功，最后根据W＝Fs计算行驶的路程。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解：（1）汽车的重力G＝mg＝1375kg×10N/kg＝13750N，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（2）v＝108km/h＝30m/s，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F＝f＝0.08G＝0.08×13750N＝1100N；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由v＝</w:t>
      </w:r>
      <w:r>
        <w:rPr>
          <w:rFonts w:hint="eastAsia" w:ascii="宋体" w:hAnsi="宋体" w:eastAsia="宋体" w:cs="宋体"/>
          <w:position w:val="-22"/>
          <w:sz w:val="18"/>
          <w:szCs w:val="18"/>
        </w:rPr>
        <w:pict>
          <v:shape id="_x0000_i1027" o:spt="75" type="#_x0000_t75" style="height:26.5pt;width:9.7pt;" filled="f" o:preferrelative="t" stroked="f" coordsize="21600,21600">
            <v:path/>
            <v:fill on="f" focussize="0,0"/>
            <v:stroke on="f"/>
            <v:imagedata r:id="rId13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18"/>
          <w:szCs w:val="18"/>
        </w:rPr>
        <w:t>，P＝</w:t>
      </w:r>
      <w:r>
        <w:rPr>
          <w:rFonts w:hint="eastAsia" w:ascii="宋体" w:hAnsi="宋体" w:eastAsia="宋体" w:cs="宋体"/>
          <w:position w:val="-22"/>
          <w:sz w:val="18"/>
          <w:szCs w:val="18"/>
        </w:rPr>
        <w:pict>
          <v:shape id="_x0000_i1028" o:spt="75" type="#_x0000_t75" style="height:26.5pt;width:9.7pt;" filled="f" o:preferrelative="t" stroked="f" coordsize="21600,21600">
            <v:path/>
            <v:fill on="f" focussize="0,0"/>
            <v:stroke on="f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18"/>
          <w:szCs w:val="18"/>
        </w:rPr>
        <w:t>得，P＝Fv＝1100N×30m/s＝33000W，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（3）W</w:t>
      </w:r>
      <w:r>
        <w:rPr>
          <w:rFonts w:hint="eastAsia" w:ascii="宋体" w:hAnsi="宋体" w:eastAsia="宋体" w:cs="宋体"/>
          <w:sz w:val="18"/>
          <w:szCs w:val="18"/>
          <w:vertAlign w:val="subscript"/>
        </w:rPr>
        <w:t>总</w:t>
      </w:r>
      <w:r>
        <w:rPr>
          <w:rFonts w:hint="eastAsia" w:ascii="宋体" w:hAnsi="宋体" w:eastAsia="宋体" w:cs="宋体"/>
          <w:sz w:val="18"/>
          <w:szCs w:val="18"/>
        </w:rPr>
        <w:t>＝qV＝3.3×10</w:t>
      </w:r>
      <w:r>
        <w:rPr>
          <w:rFonts w:hint="eastAsia" w:ascii="宋体" w:hAnsi="宋体" w:eastAsia="宋体" w:cs="宋体"/>
          <w:sz w:val="18"/>
          <w:szCs w:val="18"/>
          <w:vertAlign w:val="superscript"/>
        </w:rPr>
        <w:t>7</w:t>
      </w:r>
      <w:r>
        <w:rPr>
          <w:rFonts w:hint="eastAsia" w:ascii="宋体" w:hAnsi="宋体" w:eastAsia="宋体" w:cs="宋体"/>
          <w:sz w:val="18"/>
          <w:szCs w:val="18"/>
        </w:rPr>
        <w:t>J/L×50L＝1.65×10</w:t>
      </w:r>
      <w:r>
        <w:rPr>
          <w:rFonts w:hint="eastAsia" w:ascii="宋体" w:hAnsi="宋体" w:eastAsia="宋体" w:cs="宋体"/>
          <w:sz w:val="18"/>
          <w:szCs w:val="18"/>
          <w:vertAlign w:val="superscript"/>
        </w:rPr>
        <w:t>9</w:t>
      </w:r>
      <w:r>
        <w:rPr>
          <w:rFonts w:hint="eastAsia" w:ascii="宋体" w:hAnsi="宋体" w:eastAsia="宋体" w:cs="宋体"/>
          <w:sz w:val="18"/>
          <w:szCs w:val="18"/>
        </w:rPr>
        <w:t>J；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W</w:t>
      </w:r>
      <w:r>
        <w:rPr>
          <w:rFonts w:hint="eastAsia" w:ascii="宋体" w:hAnsi="宋体" w:eastAsia="宋体" w:cs="宋体"/>
          <w:sz w:val="18"/>
          <w:szCs w:val="18"/>
          <w:vertAlign w:val="subscript"/>
        </w:rPr>
        <w:t>有用</w:t>
      </w:r>
      <w:r>
        <w:rPr>
          <w:rFonts w:hint="eastAsia" w:ascii="宋体" w:hAnsi="宋体" w:eastAsia="宋体" w:cs="宋体"/>
          <w:sz w:val="18"/>
          <w:szCs w:val="18"/>
        </w:rPr>
        <w:t>＝40%×W</w:t>
      </w:r>
      <w:r>
        <w:rPr>
          <w:rFonts w:hint="eastAsia" w:ascii="宋体" w:hAnsi="宋体" w:eastAsia="宋体" w:cs="宋体"/>
          <w:sz w:val="18"/>
          <w:szCs w:val="18"/>
          <w:vertAlign w:val="subscript"/>
        </w:rPr>
        <w:t>总</w:t>
      </w:r>
      <w:r>
        <w:rPr>
          <w:rFonts w:hint="eastAsia" w:ascii="宋体" w:hAnsi="宋体" w:eastAsia="宋体" w:cs="宋体"/>
          <w:sz w:val="18"/>
          <w:szCs w:val="18"/>
        </w:rPr>
        <w:t>＝40%×1.65×10</w:t>
      </w:r>
      <w:r>
        <w:rPr>
          <w:rFonts w:hint="eastAsia" w:ascii="宋体" w:hAnsi="宋体" w:eastAsia="宋体" w:cs="宋体"/>
          <w:sz w:val="18"/>
          <w:szCs w:val="18"/>
          <w:vertAlign w:val="superscript"/>
        </w:rPr>
        <w:t>9</w:t>
      </w:r>
      <w:r>
        <w:rPr>
          <w:rFonts w:hint="eastAsia" w:ascii="宋体" w:hAnsi="宋体" w:eastAsia="宋体" w:cs="宋体"/>
          <w:sz w:val="18"/>
          <w:szCs w:val="18"/>
        </w:rPr>
        <w:t>J＝6.6×10</w:t>
      </w:r>
      <w:r>
        <w:rPr>
          <w:rFonts w:hint="eastAsia" w:ascii="宋体" w:hAnsi="宋体" w:eastAsia="宋体" w:cs="宋体"/>
          <w:sz w:val="18"/>
          <w:szCs w:val="18"/>
          <w:vertAlign w:val="superscript"/>
        </w:rPr>
        <w:t>8</w:t>
      </w:r>
      <w:r>
        <w:rPr>
          <w:rFonts w:hint="eastAsia" w:ascii="宋体" w:hAnsi="宋体" w:eastAsia="宋体" w:cs="宋体"/>
          <w:sz w:val="18"/>
          <w:szCs w:val="18"/>
        </w:rPr>
        <w:t>J；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由W＝Fs得，s＝</w:t>
      </w:r>
      <w:r>
        <w:rPr>
          <w:rFonts w:hint="eastAsia" w:ascii="宋体" w:hAnsi="宋体" w:eastAsia="宋体" w:cs="宋体"/>
          <w:position w:val="-22"/>
          <w:sz w:val="18"/>
          <w:szCs w:val="18"/>
        </w:rPr>
        <w:pict>
          <v:shape id="_x0000_i1029" o:spt="75" type="#_x0000_t75" style="height:30.7pt;width:20.95pt;" filled="f" o:preferrelative="t" stroked="f" coordsize="21600,21600">
            <v:path/>
            <v:fill on="f" focussize="0,0"/>
            <v:stroke on="f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18"/>
          <w:szCs w:val="18"/>
        </w:rPr>
        <w:t>＝</w:t>
      </w:r>
      <w:r>
        <w:rPr>
          <w:rFonts w:hint="eastAsia" w:ascii="宋体" w:hAnsi="宋体" w:eastAsia="宋体" w:cs="宋体"/>
          <w:position w:val="-23"/>
          <w:sz w:val="18"/>
          <w:szCs w:val="18"/>
        </w:rPr>
        <w:pict>
          <v:shape id="_x0000_i1030" o:spt="75" type="#_x0000_t75" style="height:30.7pt;width:61.15pt;" filled="f" o:preferrelative="t" stroked="f" coordsize="21600,21600">
            <v:path/>
            <v:fill on="f" focussize="0,0"/>
            <v:stroke on="f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18"/>
          <w:szCs w:val="18"/>
        </w:rPr>
        <w:t>＝6×10</w:t>
      </w:r>
      <w:r>
        <w:rPr>
          <w:rFonts w:hint="eastAsia" w:ascii="宋体" w:hAnsi="宋体" w:eastAsia="宋体" w:cs="宋体"/>
          <w:sz w:val="18"/>
          <w:szCs w:val="18"/>
          <w:vertAlign w:val="superscript"/>
        </w:rPr>
        <w:t>5</w:t>
      </w:r>
      <w:r>
        <w:rPr>
          <w:rFonts w:hint="eastAsia" w:ascii="宋体" w:hAnsi="宋体" w:eastAsia="宋体" w:cs="宋体"/>
          <w:sz w:val="18"/>
          <w:szCs w:val="18"/>
        </w:rPr>
        <w:t>m＝600km。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2．（1）水吸收的热量：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Q</w:t>
      </w:r>
      <w:r>
        <w:rPr>
          <w:rFonts w:hint="eastAsia" w:ascii="宋体" w:hAnsi="宋体" w:eastAsia="宋体" w:cs="宋体"/>
          <w:sz w:val="18"/>
          <w:szCs w:val="18"/>
          <w:vertAlign w:val="subscript"/>
        </w:rPr>
        <w:t>吸</w:t>
      </w:r>
      <w:r>
        <w:rPr>
          <w:rFonts w:hint="eastAsia" w:ascii="宋体" w:hAnsi="宋体" w:eastAsia="宋体" w:cs="宋体"/>
          <w:sz w:val="18"/>
          <w:szCs w:val="18"/>
        </w:rPr>
        <w:t>＝cm（t﹣t</w:t>
      </w:r>
      <w:r>
        <w:rPr>
          <w:rFonts w:hint="eastAsia" w:ascii="宋体" w:hAnsi="宋体" w:eastAsia="宋体" w:cs="宋体"/>
          <w:sz w:val="18"/>
          <w:szCs w:val="18"/>
          <w:vertAlign w:val="subscript"/>
        </w:rPr>
        <w:t>0</w:t>
      </w:r>
      <w:r>
        <w:rPr>
          <w:rFonts w:hint="eastAsia" w:ascii="宋体" w:hAnsi="宋体" w:eastAsia="宋体" w:cs="宋体"/>
          <w:sz w:val="18"/>
          <w:szCs w:val="18"/>
        </w:rPr>
        <w:t>）＝4.2×10</w:t>
      </w:r>
      <w:r>
        <w:rPr>
          <w:rFonts w:hint="eastAsia" w:ascii="宋体" w:hAnsi="宋体" w:eastAsia="宋体" w:cs="宋体"/>
          <w:sz w:val="18"/>
          <w:szCs w:val="18"/>
          <w:vertAlign w:val="superscript"/>
        </w:rPr>
        <w:t>3</w:t>
      </w:r>
      <w:r>
        <w:rPr>
          <w:rFonts w:hint="eastAsia" w:ascii="宋体" w:hAnsi="宋体" w:eastAsia="宋体" w:cs="宋体"/>
          <w:sz w:val="18"/>
          <w:szCs w:val="18"/>
        </w:rPr>
        <w:t>J/（kg•℃）×3kg×（100℃﹣20℃）＝1.008×10</w:t>
      </w:r>
      <w:r>
        <w:rPr>
          <w:rFonts w:hint="eastAsia" w:ascii="宋体" w:hAnsi="宋体" w:eastAsia="宋体" w:cs="宋体"/>
          <w:sz w:val="18"/>
          <w:szCs w:val="18"/>
          <w:vertAlign w:val="superscript"/>
        </w:rPr>
        <w:t>6</w:t>
      </w:r>
      <w:r>
        <w:rPr>
          <w:rFonts w:hint="eastAsia" w:ascii="宋体" w:hAnsi="宋体" w:eastAsia="宋体" w:cs="宋体"/>
          <w:sz w:val="18"/>
          <w:szCs w:val="18"/>
        </w:rPr>
        <w:t>J；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（2）由η＝</w:t>
      </w:r>
      <w:r>
        <w:rPr>
          <w:rFonts w:hint="eastAsia" w:ascii="宋体" w:hAnsi="宋体" w:eastAsia="宋体" w:cs="宋体"/>
          <w:position w:val="-30"/>
          <w:sz w:val="18"/>
          <w:szCs w:val="18"/>
        </w:rPr>
        <w:pict>
          <v:shape id="_x0000_i1031" o:spt="75" type="#_x0000_t75" style="height:35.2pt;width:20.95pt;" filled="f" o:preferrelative="t" stroked="f" coordsize="21600,21600">
            <v:path/>
            <v:fill on="f" focussize="0,0"/>
            <v:stroke on="f" joinstyle="miter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18"/>
          <w:szCs w:val="18"/>
        </w:rPr>
        <w:t>得，天然气完全燃烧放出的热量：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Q</w:t>
      </w:r>
      <w:r>
        <w:rPr>
          <w:rFonts w:hint="eastAsia" w:ascii="宋体" w:hAnsi="宋体" w:eastAsia="宋体" w:cs="宋体"/>
          <w:sz w:val="18"/>
          <w:szCs w:val="18"/>
          <w:vertAlign w:val="subscript"/>
        </w:rPr>
        <w:t>放</w:t>
      </w:r>
      <w:r>
        <w:rPr>
          <w:rFonts w:hint="eastAsia" w:ascii="宋体" w:hAnsi="宋体" w:eastAsia="宋体" w:cs="宋体"/>
          <w:sz w:val="18"/>
          <w:szCs w:val="18"/>
        </w:rPr>
        <w:t>＝</w:t>
      </w:r>
      <w:r>
        <w:rPr>
          <w:rFonts w:hint="eastAsia" w:ascii="宋体" w:hAnsi="宋体" w:eastAsia="宋体" w:cs="宋体"/>
          <w:position w:val="-22"/>
          <w:sz w:val="18"/>
          <w:szCs w:val="18"/>
        </w:rPr>
        <w:pict>
          <v:shape id="_x0000_i1032" o:spt="75" type="#_x0000_t75" style="height:30.65pt;width:20.95pt;" filled="f" o:preferrelative="t" stroked="f" coordsize="21600,21600">
            <v:path/>
            <v:fill on="f" focussize="0,0"/>
            <v:stroke on="f" joinstyle="miter"/>
            <v:imagedata r:id="rId18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18"/>
          <w:szCs w:val="18"/>
        </w:rPr>
        <w:t>＝</w:t>
      </w:r>
      <w:r>
        <w:rPr>
          <w:rFonts w:hint="eastAsia" w:ascii="宋体" w:hAnsi="宋体" w:eastAsia="宋体" w:cs="宋体"/>
          <w:position w:val="-23"/>
          <w:sz w:val="18"/>
          <w:szCs w:val="18"/>
        </w:rPr>
        <w:pict>
          <v:shape id="_x0000_i1033" o:spt="75" type="#_x0000_t75" style="height:30.65pt;width:73.45pt;" filled="f" o:preferrelative="t" stroked="f" coordsize="21600,21600">
            <v:path/>
            <v:fill on="f" focussize="0,0"/>
            <v:stroke on="f" joinstyle="miter"/>
            <v:imagedata r:id="rId19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18"/>
          <w:szCs w:val="18"/>
        </w:rPr>
        <w:t>＝2.52×10</w:t>
      </w:r>
      <w:r>
        <w:rPr>
          <w:rFonts w:hint="eastAsia" w:ascii="宋体" w:hAnsi="宋体" w:eastAsia="宋体" w:cs="宋体"/>
          <w:sz w:val="18"/>
          <w:szCs w:val="18"/>
          <w:vertAlign w:val="superscript"/>
        </w:rPr>
        <w:t>6</w:t>
      </w:r>
      <w:r>
        <w:rPr>
          <w:rFonts w:hint="eastAsia" w:ascii="宋体" w:hAnsi="宋体" w:eastAsia="宋体" w:cs="宋体"/>
          <w:sz w:val="18"/>
          <w:szCs w:val="18"/>
        </w:rPr>
        <w:t>J，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由Q</w:t>
      </w:r>
      <w:r>
        <w:rPr>
          <w:rFonts w:hint="eastAsia" w:ascii="宋体" w:hAnsi="宋体" w:eastAsia="宋体" w:cs="宋体"/>
          <w:sz w:val="18"/>
          <w:szCs w:val="18"/>
          <w:vertAlign w:val="subscript"/>
        </w:rPr>
        <w:t>放</w:t>
      </w:r>
      <w:r>
        <w:rPr>
          <w:rFonts w:hint="eastAsia" w:ascii="宋体" w:hAnsi="宋体" w:eastAsia="宋体" w:cs="宋体"/>
          <w:sz w:val="18"/>
          <w:szCs w:val="18"/>
        </w:rPr>
        <w:t>＝Vq得，烧开这壶水需要天然气的体积：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V＝</w:t>
      </w:r>
      <w:r>
        <w:rPr>
          <w:rFonts w:hint="eastAsia" w:ascii="宋体" w:hAnsi="宋体" w:eastAsia="宋体" w:cs="宋体"/>
          <w:position w:val="-24"/>
          <w:sz w:val="18"/>
          <w:szCs w:val="18"/>
        </w:rPr>
        <w:pict>
          <v:shape id="_x0000_i1034" o:spt="75" type="#_x0000_t75" style="height:31.45pt;width:20.95pt;" filled="f" o:preferrelative="t" stroked="f" coordsize="21600,21600">
            <v:path/>
            <v:fill on="f" focussize="0,0"/>
            <v:stroke on="f" joinstyle="miter"/>
            <v:imagedata r:id="rId20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18"/>
          <w:szCs w:val="18"/>
        </w:rPr>
        <w:t>＝</w:t>
      </w:r>
      <w:r>
        <w:rPr>
          <w:rFonts w:hint="eastAsia" w:ascii="宋体" w:hAnsi="宋体" w:eastAsia="宋体" w:cs="宋体"/>
          <w:position w:val="-30"/>
          <w:sz w:val="18"/>
          <w:szCs w:val="18"/>
        </w:rPr>
        <w:pict>
          <v:shape id="_x0000_i1035" o:spt="75" type="#_x0000_t75" style="height:34.55pt;width:80.95pt;" filled="f" o:preferrelative="t" stroked="f" coordsize="21600,21600">
            <v:path/>
            <v:fill on="f" focussize="0,0"/>
            <v:stroke on="f" joinstyle="miter"/>
            <v:imagedata r:id="rId21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18"/>
          <w:szCs w:val="18"/>
        </w:rPr>
        <w:t>＝0.03m</w:t>
      </w:r>
      <w:r>
        <w:rPr>
          <w:rFonts w:hint="eastAsia" w:ascii="宋体" w:hAnsi="宋体" w:eastAsia="宋体" w:cs="宋体"/>
          <w:sz w:val="18"/>
          <w:szCs w:val="18"/>
          <w:vertAlign w:val="superscript"/>
        </w:rPr>
        <w:t>3</w:t>
      </w:r>
      <w:r>
        <w:rPr>
          <w:rFonts w:hint="eastAsia" w:ascii="宋体" w:hAnsi="宋体" w:eastAsia="宋体" w:cs="宋体"/>
          <w:sz w:val="18"/>
          <w:szCs w:val="18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sz w:val="18"/>
          <w:szCs w:val="1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chapStyle="5" w:chapSep="colon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A2ZjI1ZTNiNDU4N2UzMWY1NTg4MTQzZjM3NDViOGUifQ=="/>
  </w:docVars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  <w:rsid w:val="103A6AEA"/>
    <w:rsid w:val="40100090"/>
    <w:rsid w:val="452708B1"/>
    <w:rsid w:val="4A1646F7"/>
    <w:rsid w:val="642725CD"/>
    <w:rsid w:val="70D80271"/>
    <w:rsid w:val="7C837505"/>
    <w:rsid w:val="7E5222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uiPriority w:val="99"/>
    <w:pPr>
      <w:ind w:left="100" w:leftChars="2500"/>
    </w:p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table" w:styleId="9">
    <w:name w:val="Table Grid"/>
    <w:basedOn w:val="8"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日期 Char"/>
    <w:basedOn w:val="6"/>
    <w:link w:val="2"/>
    <w:semiHidden/>
    <w:uiPriority w:val="99"/>
  </w:style>
  <w:style w:type="character" w:customStyle="1" w:styleId="11">
    <w:name w:val="批注框文本 Char"/>
    <w:basedOn w:val="6"/>
    <w:link w:val="3"/>
    <w:semiHidden/>
    <w:uiPriority w:val="99"/>
    <w:rPr>
      <w:sz w:val="18"/>
      <w:szCs w:val="18"/>
    </w:rPr>
  </w:style>
  <w:style w:type="character" w:customStyle="1" w:styleId="12">
    <w:name w:val="页脚 Char"/>
    <w:basedOn w:val="6"/>
    <w:link w:val="4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6"/>
    <w:link w:val="5"/>
    <w:semiHidden/>
    <w:qFormat/>
    <w:uiPriority w:val="99"/>
    <w:rPr>
      <w:sz w:val="18"/>
      <w:szCs w:val="18"/>
    </w:rPr>
  </w:style>
  <w:style w:type="paragraph" w:styleId="14">
    <w:name w:val="No Spacing"/>
    <w:link w:val="15"/>
    <w:qFormat/>
    <w:uiPriority w:val="1"/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customStyle="1" w:styleId="15">
    <w:name w:val="无间隔 Char"/>
    <w:basedOn w:val="6"/>
    <w:link w:val="14"/>
    <w:uiPriority w:val="1"/>
    <w:rPr>
      <w:kern w:val="0"/>
      <w:sz w:val="22"/>
    </w:rPr>
  </w:style>
  <w:style w:type="character" w:styleId="16">
    <w:name w:val="Placeholder Text"/>
    <w:basedOn w:val="6"/>
    <w:semiHidden/>
    <w:uiPriority w:val="99"/>
    <w:rPr>
      <w:color w:val="808080"/>
    </w:rPr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6</Pages>
  <Words>3025</Words>
  <Characters>3437</Characters>
  <Lines>1</Lines>
  <Paragraphs>1</Paragraphs>
  <TotalTime>0</TotalTime>
  <ScaleCrop>false</ScaleCrop>
  <LinksUpToDate>false</LinksUpToDate>
  <CharactersWithSpaces>3529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2022-10-07T11:15:00Z</dcterms:created>
  <dc:creator>©2010-2022 jyeoo.com</dc:creator>
  <cp:keywords>jyeoo,菁优网</cp:keywords>
  <cp:lastModifiedBy>Administrator</cp:lastModifiedBy>
  <cp:lastPrinted>2022-10-07T11:15:00Z</cp:lastPrinted>
  <dcterms:modified xsi:type="dcterms:W3CDTF">2022-10-24T12:30:30Z</dcterms:modified>
  <dc:title>苏科版九年级上册《第12章 机械能和内能》2021年单元测试卷（江苏省苏州市高新区实验初级中学）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