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10388600</wp:posOffset>
            </wp:positionV>
            <wp:extent cx="406400" cy="381000"/>
            <wp:effectExtent l="0" t="0" r="1270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第三单元《物质构成的奥秘》课堂评价卷（一）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1、最先提出分子的概念，指出了分子和原子的区别和联系的科学家是（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5" o:spt="75" type="#_x0000_t75" style="height:110.25pt;width:87pt;" filled="f" o:preferrelative="t" stroked="f" coordsize="21600,21600">
            <v:path/>
            <v:fill on="f" focussize="0,0"/>
            <v:stroke on="f" joinstyle="miter"/>
            <v:imagedata r:id="rId7" o:title="1666475146970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pict>
          <v:shape id="_x0000_i1026" o:spt="75" type="#_x0000_t75" style="height:109.5pt;width:84.75pt;" filled="f" o:preferrelative="t" stroked="f" coordsize="21600,21600">
            <v:path/>
            <v:fill on="f" focussize="0,0"/>
            <v:stroke on="f" joinstyle="miter"/>
            <v:imagedata r:id="rId8" o:title="1666475178265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pict>
          <v:shape id="_x0000_i1027" o:spt="75" type="#_x0000_t75" style="height:110.25pt;width:85.5pt;" filled="f" o:preferrelative="t" stroked="f" coordsize="21600,21600">
            <v:path/>
            <v:fill on="f" focussize="0,0"/>
            <v:stroke on="f" joinstyle="miter"/>
            <v:imagedata r:id="rId9" o:title="1666475195755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pict>
          <v:shape id="_x0000_i1028" o:spt="75" type="#_x0000_t75" style="height:105.75pt;width:87pt;" filled="f" o:preferrelative="t" stroked="f" coordsize="21600,21600">
            <v:path/>
            <v:fill on="f" focussize="0,0"/>
            <v:stroke on="f" joinstyle="miter"/>
            <v:imagedata r:id="rId10" o:title="1666475211290"/>
            <o:lock v:ext="edit" aspectratio="t"/>
            <w10:wrap type="none"/>
            <w10:anchorlock/>
          </v:shape>
        </w:pic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A．拉瓦锡</w:t>
      </w:r>
      <w:r>
        <w:rPr>
          <w:rFonts w:hint="eastAsia" w:ascii="宋体" w:hAnsi="宋体"/>
        </w:rPr>
        <w:t xml:space="preserve">           </w:t>
      </w:r>
      <w:r>
        <w:rPr>
          <w:rFonts w:ascii="宋体" w:hAnsi="宋体"/>
        </w:rPr>
        <w:t>B．阿伏伽德罗</w:t>
      </w:r>
      <w:r>
        <w:rPr>
          <w:rFonts w:hint="eastAsia" w:ascii="宋体" w:hAnsi="宋体"/>
        </w:rPr>
        <w:t xml:space="preserve">       </w:t>
      </w:r>
      <w:r>
        <w:rPr>
          <w:rFonts w:ascii="宋体" w:hAnsi="宋体"/>
        </w:rPr>
        <w:t>C．门捷列夫</w:t>
      </w:r>
      <w:r>
        <w:rPr>
          <w:rFonts w:hint="eastAsia" w:ascii="宋体" w:hAnsi="宋体"/>
        </w:rPr>
        <w:t xml:space="preserve">       </w:t>
      </w:r>
      <w:r>
        <w:rPr>
          <w:rFonts w:ascii="宋体" w:hAnsi="宋体"/>
        </w:rPr>
        <w:t>D．道尔顿</w:t>
      </w:r>
    </w:p>
    <w:p>
      <w:pPr>
        <w:jc w:val="left"/>
      </w:pPr>
      <w:r>
        <w:rPr>
          <w:rFonts w:hint="eastAsia"/>
        </w:rPr>
        <w:t>2、空气中含量最多的元素，地壳中含量最多的元素，地壳中含量最多的金属元素依次是（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A．N、O、SI</w:t>
      </w:r>
      <w:r>
        <w:rPr>
          <w:rFonts w:ascii="宋体" w:hAnsi="宋体"/>
        </w:rPr>
        <w:tab/>
      </w:r>
      <w:r>
        <w:rPr>
          <w:rFonts w:ascii="宋体" w:hAnsi="宋体"/>
        </w:rPr>
        <w:t>B．O、N、Al</w:t>
      </w:r>
      <w:r>
        <w:rPr>
          <w:rFonts w:ascii="宋体" w:hAnsi="宋体"/>
        </w:rPr>
        <w:tab/>
      </w:r>
      <w:r>
        <w:rPr>
          <w:rFonts w:ascii="宋体" w:hAnsi="宋体"/>
        </w:rPr>
        <w:t>C．H、N、Fe</w:t>
      </w:r>
      <w:r>
        <w:rPr>
          <w:rFonts w:hint="eastAsia" w:ascii="宋体" w:hAnsi="宋体"/>
        </w:rPr>
        <w:t xml:space="preserve">      </w:t>
      </w:r>
      <w:r>
        <w:rPr>
          <w:rFonts w:ascii="宋体" w:hAnsi="宋体"/>
        </w:rPr>
        <w:t>D．N、O、Al</w:t>
      </w:r>
    </w:p>
    <w:p>
      <w:pPr>
        <w:jc w:val="left"/>
      </w:pPr>
      <w:r>
        <w:rPr>
          <w:rFonts w:hint="eastAsia"/>
        </w:rPr>
        <w:t>3、一个铁原子中共有82个粒子，其中30个粒子不带电，则铁原子的相对原子质量为 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A．26</w:t>
      </w:r>
      <w:r>
        <w:rPr>
          <w:rFonts w:ascii="宋体" w:hAnsi="宋体"/>
        </w:rPr>
        <w:tab/>
      </w:r>
      <w:r>
        <w:rPr>
          <w:rFonts w:ascii="宋体" w:hAnsi="宋体"/>
        </w:rPr>
        <w:t>B．30</w:t>
      </w:r>
      <w:r>
        <w:rPr>
          <w:rFonts w:ascii="宋体" w:hAnsi="宋体"/>
        </w:rPr>
        <w:tab/>
      </w:r>
      <w:r>
        <w:rPr>
          <w:rFonts w:ascii="宋体" w:hAnsi="宋体"/>
        </w:rPr>
        <w:t>C．56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D．82</w:t>
      </w:r>
    </w:p>
    <w:p>
      <w:pPr>
        <w:jc w:val="left"/>
      </w:pPr>
      <w:r>
        <w:rPr>
          <w:rFonts w:hint="eastAsia"/>
        </w:rPr>
        <w:t>4、下列各组元素中，元素符号的第一个字母相同的一组是（　　）</w:t>
      </w:r>
    </w:p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A．碳、氯、钙</w:t>
      </w:r>
      <w:r>
        <w:rPr>
          <w:rFonts w:ascii="宋体" w:hAnsi="宋体"/>
        </w:rPr>
        <w:tab/>
      </w:r>
      <w:r>
        <w:rPr>
          <w:rFonts w:ascii="宋体" w:hAnsi="宋体"/>
        </w:rPr>
        <w:t>B．氦、银、汞</w:t>
      </w:r>
      <w:r>
        <w:rPr>
          <w:rFonts w:ascii="宋体" w:hAnsi="宋体"/>
        </w:rPr>
        <w:tab/>
      </w:r>
      <w:r>
        <w:rPr>
          <w:rFonts w:ascii="宋体" w:hAnsi="宋体"/>
        </w:rPr>
        <w:t>C．氮、氖、铝</w:t>
      </w:r>
      <w:r>
        <w:rPr>
          <w:rFonts w:hint="eastAsia" w:ascii="宋体" w:hAnsi="宋体"/>
        </w:rPr>
        <w:t xml:space="preserve">      </w:t>
      </w:r>
      <w:r>
        <w:rPr>
          <w:rFonts w:ascii="宋体" w:hAnsi="宋体"/>
        </w:rPr>
        <w:t xml:space="preserve">D．硫、硅、铜 </w:t>
      </w:r>
    </w:p>
    <w:p>
      <w:pPr>
        <w:jc w:val="left"/>
      </w:pPr>
      <w:r>
        <w:rPr>
          <w:rFonts w:hint="eastAsia"/>
        </w:rPr>
        <w:t>5、镍元素具有增强免疫力的作用。在元素周期表中，镍元素的信息如图所示，对图中信息解释不正确的是（　　）</w:t>
      </w:r>
    </w:p>
    <w:p>
      <w:pPr>
        <w:tabs>
          <w:tab w:val="left" w:pos="597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9" o:spt="75" type="#_x0000_t75" style="height:71.25pt;width:74.25pt;" filled="f" o:preferrelative="t" stroked="f" coordsize="21600,21600">
            <v:path/>
            <v:fill on="f" focussize="0,0"/>
            <v:stroke on="f" joinstyle="miter"/>
            <v:imagedata r:id="rId11" o:title="1666511140667"/>
            <o:lock v:ext="edit" aspectratio="t"/>
            <w10:wrap type="none"/>
            <w10:anchorlock/>
          </v:shape>
        </w:pict>
      </w:r>
    </w:p>
    <w:p>
      <w:pPr>
        <w:tabs>
          <w:tab w:val="left" w:pos="597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A．原子序数为28</w:t>
      </w:r>
      <w:r>
        <w:rPr>
          <w:rFonts w:ascii="宋体" w:hAnsi="宋体"/>
        </w:rPr>
        <w:tab/>
      </w:r>
      <w:r>
        <w:rPr>
          <w:rFonts w:ascii="宋体" w:hAnsi="宋体"/>
        </w:rPr>
        <w:t>B．核外电子数为28</w:t>
      </w:r>
    </w:p>
    <w:p>
      <w:pPr>
        <w:tabs>
          <w:tab w:val="left" w:pos="597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C．元素符号为Ni</w:t>
      </w:r>
      <w:r>
        <w:rPr>
          <w:rFonts w:ascii="宋体" w:hAnsi="宋体"/>
        </w:rPr>
        <w:tab/>
      </w:r>
      <w:r>
        <w:rPr>
          <w:rFonts w:ascii="宋体" w:hAnsi="宋体"/>
        </w:rPr>
        <w:t>D．相对原子质量为58.69g</w:t>
      </w:r>
    </w:p>
    <w:p>
      <w:pPr>
        <w:jc w:val="left"/>
      </w:pPr>
      <w:r>
        <w:rPr>
          <w:rFonts w:hint="eastAsia"/>
        </w:rPr>
        <w:t>6、下列关于微粒的说法中，正确的是（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A．原子是化学变化中的最小粒子，在化学变化中不可再分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B．带电的微粒一定是离子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C．热胀冷缩是因为分子的大小随温度的改变而改变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D．分子可以直接构成物质，原子不能</w:t>
      </w:r>
    </w:p>
    <w:p>
      <w:pPr>
        <w:jc w:val="left"/>
      </w:pPr>
      <w:r>
        <w:rPr>
          <w:rFonts w:hint="eastAsia"/>
        </w:rPr>
        <w:t>7、用分子的观点解释下列事实，其中错误的是（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A．一滴水中大约有1.67×10</w:t>
      </w:r>
      <w:r>
        <w:rPr>
          <w:rFonts w:ascii="Arial" w:hAnsi="Arial" w:cs="Arial"/>
          <w:sz w:val="17"/>
          <w:szCs w:val="17"/>
          <w:vertAlign w:val="superscript"/>
        </w:rPr>
        <w:t>21</w:t>
      </w:r>
      <w:r>
        <w:rPr>
          <w:rFonts w:ascii="宋体" w:hAnsi="宋体"/>
        </w:rPr>
        <w:t>个水分子——分子体积很小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B．氧气经压缩储存在钢瓶中——压强增大，分子间的间隔变小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C．变瘪的乒乓球放在热水中能恢复原状——温度升高，分子数目增多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D．百花盛开，花香四溢——分子在不断运动</w:t>
      </w:r>
    </w:p>
    <w:p>
      <w:pPr>
        <w:jc w:val="left"/>
      </w:pPr>
      <w:r>
        <w:rPr>
          <w:rFonts w:hint="eastAsia"/>
        </w:rPr>
        <w:t>8、如图为某原子结构模型的示意图，其中a、b、c是构成该原子的三种不同粒子。下列说法不正确的是（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0" o:spt="75" type="#_x0000_t75" style="height:108pt;width:120pt;" filled="f" o:preferrelative="t" stroked="f" coordsize="21600,21600">
            <v:path/>
            <v:fill on="f" focussize="0,0"/>
            <v:stroke on="f" joinstyle="miter"/>
            <v:imagedata r:id="rId12" o:title="1666477413259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A．图中粒子a表示的是电子</w:t>
      </w:r>
      <w:r>
        <w:rPr>
          <w:rFonts w:hint="eastAsia" w:ascii="宋体" w:hAnsi="宋体"/>
        </w:rPr>
        <w:t xml:space="preserve">                  </w:t>
      </w:r>
      <w:r>
        <w:rPr>
          <w:rFonts w:ascii="宋体" w:hAnsi="宋体"/>
        </w:rPr>
        <w:t>B．原子中b与c的数目不一定相同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C．所有原子的原子核都由b和c两种粒子构成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D．该原子为碳原子</w:t>
      </w:r>
    </w:p>
    <w:p>
      <w:pPr>
        <w:jc w:val="left"/>
      </w:pPr>
      <w:r>
        <w:rPr>
          <w:rFonts w:hint="eastAsia"/>
        </w:rPr>
        <w:t>9、如图表示两种气体发生的化学反应，其中相同的球代表同种原子。下列说法错误的是（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1" o:spt="75" type="#_x0000_t75" style="height:31.5pt;width:261.05pt;" filled="f" o:preferrelative="t" stroked="f" coordsize="21600,21600">
            <v:path/>
            <v:fill on="f" focussize="0,0"/>
            <v:stroke on="f" joinstyle="miter"/>
            <v:imagedata r:id="rId13" o:title="1666487477787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A．化学反应前后原子种类不变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B．该反应是化合反应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C．生成物是混合物</w:t>
      </w:r>
      <w:r>
        <w:rPr>
          <w:rFonts w:hint="eastAsia" w:ascii="宋体" w:hAnsi="宋体"/>
        </w:rPr>
        <w:t xml:space="preserve">                  </w:t>
      </w:r>
      <w:r>
        <w:rPr>
          <w:rFonts w:ascii="宋体" w:hAnsi="宋体"/>
        </w:rPr>
        <w:t>D．化学变化中，分子可分，原子不可再分</w:t>
      </w:r>
    </w:p>
    <w:p>
      <w:pPr>
        <w:jc w:val="left"/>
      </w:pPr>
      <w:r>
        <w:rPr>
          <w:rFonts w:hint="eastAsia"/>
        </w:rPr>
        <w:t>10、如图是钠原子结构示意图，下列说法正确的是（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2" o:spt="75" type="#_x0000_t75" style="height:70.5pt;width:60pt;" filled="f" o:preferrelative="t" stroked="f" coordsize="21600,21600">
            <v:path/>
            <v:fill on="f" focussize="0,0"/>
            <v:stroke on="f" joinstyle="miter"/>
            <v:imagedata r:id="rId14" o:title="1666511338587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A．钠属于非金属元素</w:t>
      </w:r>
      <w:r>
        <w:rPr>
          <w:rFonts w:hint="eastAsia" w:ascii="宋体" w:hAnsi="宋体"/>
        </w:rPr>
        <w:t xml:space="preserve">                   </w:t>
      </w:r>
      <w:r>
        <w:rPr>
          <w:rFonts w:ascii="宋体" w:hAnsi="宋体"/>
        </w:rPr>
        <w:t>B．该原子核内有11 个质子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C．在化学变化中易得电子，形成阴离子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>D．钠元素位于第二周期</w:t>
      </w:r>
    </w:p>
    <w:p>
      <w:pPr>
        <w:jc w:val="left"/>
      </w:pPr>
      <w:r>
        <w:rPr>
          <w:rFonts w:hint="eastAsia"/>
        </w:rPr>
        <w:t>11、如图图示能达到实验目的的是（　　）</w:t>
      </w:r>
    </w:p>
    <w:p>
      <w:pPr>
        <w:tabs>
          <w:tab w:val="left" w:pos="637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3" o:spt="75" type="#_x0000_t75" style="height:98.25pt;width:95.25pt;" filled="f" o:preferrelative="t" stroked="f" coordsize="21600,21600">
            <v:path/>
            <v:fill on="f" focussize="0,0"/>
            <v:stroke on="f" joinstyle="miter"/>
            <v:imagedata r:id="rId15" o:title="1666476257835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pict>
          <v:shape id="_x0000_i1034" o:spt="75" type="#_x0000_t75" style="height:108.75pt;width:114.75pt;" filled="f" o:preferrelative="t" stroked="f" coordsize="21600,21600">
            <v:path/>
            <v:fill on="f" focussize="0,0"/>
            <v:stroke on="f" joinstyle="miter"/>
            <v:imagedata r:id="rId16" o:title="1666476250724"/>
            <o:lock v:ext="edit" aspectratio="t"/>
            <w10:wrap type="none"/>
            <w10:anchorlock/>
          </v:shape>
        </w:pic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A．检查装置气密性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B．测定空气中氧气的含量</w:t>
      </w:r>
    </w:p>
    <w:p>
      <w:pPr>
        <w:tabs>
          <w:tab w:val="left" w:pos="637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5" o:spt="75" type="#_x0000_t75" style="height:91.5pt;width:108pt;" filled="f" o:preferrelative="t" stroked="f" coordsize="21600,21600">
            <v:path/>
            <v:fill on="f" focussize="0,0"/>
            <v:stroke on="f" joinstyle="miter"/>
            <v:imagedata r:id="rId17" o:title="1666476244458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    </w:t>
      </w:r>
      <w:r>
        <w:rPr>
          <w:rFonts w:ascii="宋体" w:hAnsi="宋体"/>
        </w:rPr>
        <w:pict>
          <v:shape id="_x0000_i1036" o:spt="75" type="#_x0000_t75" style="height:79.5pt;width:112.5pt;" filled="f" o:preferrelative="t" stroked="f" coordsize="21600,21600">
            <v:path/>
            <v:fill on="f" focussize="0,0"/>
            <v:stroke on="f" joinstyle="miter"/>
            <v:imagedata r:id="rId18" o:title="1666476236986"/>
            <o:lock v:ext="edit" aspectratio="t"/>
            <w10:wrap type="none"/>
            <w10:anchorlock/>
          </v:shape>
        </w:pict>
      </w:r>
    </w:p>
    <w:p>
      <w:pPr>
        <w:tabs>
          <w:tab w:val="left" w:pos="637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C．氧气的验满</w:t>
      </w:r>
      <w:r>
        <w:rPr>
          <w:rFonts w:hint="eastAsia" w:ascii="宋体" w:hAnsi="宋体"/>
        </w:rPr>
        <w:t xml:space="preserve">              </w:t>
      </w:r>
      <w:r>
        <w:rPr>
          <w:rFonts w:ascii="宋体" w:hAnsi="宋体"/>
        </w:rPr>
        <w:t>D．探究分子在不断运动</w:t>
      </w:r>
    </w:p>
    <w:p>
      <w:pPr>
        <w:jc w:val="left"/>
        <w:rPr>
          <w:rFonts w:hint="eastAsia"/>
        </w:rPr>
      </w:pPr>
      <w:r>
        <w:rPr>
          <w:rFonts w:hint="eastAsia"/>
        </w:rPr>
        <w:t>12、如图是四种粒子的结构示意图，下列有关说法不正确的是（　　）</w:t>
      </w:r>
    </w:p>
    <w:p>
      <w:pPr>
        <w:jc w:val="left"/>
      </w:pPr>
      <w:r>
        <w:pict>
          <v:shape id="_x0000_i1037" o:spt="75" type="#_x0000_t75" style="height:97.5pt;width:283.55pt;" filled="f" o:preferrelative="t" stroked="f" coordsize="21600,21600">
            <v:path/>
            <v:fill on="f" focussize="0,0"/>
            <v:stroke on="f" joinstyle="miter"/>
            <v:imagedata r:id="rId19" o:title="1666474957578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A．④表示的粒子属于金属元素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B．②表示的粒子属于阳离子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C．①②③④表示四种不同元素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D．①③表示的粒子化学性质相似</w: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为进一步探究原子的结构，1911年英国科学家卢瑟福进行了著名的α粒子（带正电）轰击金箔实验。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【收集证据】①绝大多数α粒子穿过金箔后仍沿原来的方向前进；②只有少数α粒子发生了的偏转，并且有极少数α粒子的偏转超过90°，有的甚至几乎达到180°。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【解释与结论】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（1）要发生大角度的散射，说明原子的大部分质量集中到了一个很小的结构且该结构带有与α粒子电性相同的电荷，这个很小的结构指的是 </w:t>
      </w:r>
      <w:r>
        <w:rPr>
          <w:rFonts w:hint="eastAsia"/>
          <w:u w:val="single"/>
          <w:shd w:val="clear" w:color="auto" w:fill="FFFFFF"/>
        </w:rPr>
        <w:t xml:space="preserve">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（2）能说明原子内部绝大部分是空的证据是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；（选填序号）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（3）根据卢瑟福的实验所产生的现象，能够获得的结论是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A、原子核体积很小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B、原子核质量较大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C、原子核带正电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D、核外电子带负电</w:t>
      </w:r>
    </w:p>
    <w:p>
      <w:pPr>
        <w:rPr>
          <w:rFonts w:hint="eastAsia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如图是某密闭容器中物质变化过程的微观示意图。</w:t>
      </w:r>
      <w:r>
        <w:rPr>
          <w:rFonts w:hint="eastAsia"/>
        </w:rPr>
        <w:br w:type="textWrapping"/>
      </w:r>
      <w:r>
        <w:pict>
          <v:shape id="_x0000_i1038" o:spt="75" type="#_x0000_t75" style="height:111.75pt;width:468.8pt;" filled="f" o:preferrelative="t" stroked="f" coordsize="21600,21600">
            <v:path/>
            <v:fill on="f" focussize="0,0"/>
            <v:stroke on="f" joinstyle="miter"/>
            <v:imagedata r:id="rId20" o:title="1666487823227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（1）变化Ⅰ属于 </w:t>
      </w:r>
      <w:r>
        <w:rPr>
          <w:rFonts w:hint="eastAsia"/>
          <w:u w:val="single"/>
          <w:shd w:val="clear" w:color="auto" w:fill="FFFFFF"/>
        </w:rPr>
        <w:t xml:space="preserve">      </w:t>
      </w:r>
      <w:r>
        <w:rPr>
          <w:rFonts w:hint="eastAsia"/>
          <w:shd w:val="clear" w:color="auto" w:fill="FFFFFF"/>
        </w:rPr>
        <w:t>变化（选填“物理”“化学”），原因是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（从微观的角度解释）。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（2）第二个方框的物质属于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（填“纯净物”或“混合物”）。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（3）图中“</w:t>
      </w:r>
      <w:r>
        <w:rPr>
          <w:shd w:val="clear" w:color="auto" w:fill="FFFFFF"/>
        </w:rPr>
        <w:pict>
          <v:shape id="_x0000_i1039" o:spt="75" alt="说明: C:\Users\Administrator\Documents\WeChat Files\wxid_btivp4n9il9422\FileStorage\Temp\1666487793443.png" type="#_x0000_t75" style="height:18.75pt;width:24.75pt;" filled="f" o:preferrelative="t" stroked="f" coordsize="21600,21600">
            <v:path/>
            <v:fill on="f" focussize="0,0"/>
            <v:stroke on="f" joinstyle="miter"/>
            <v:imagedata r:id="rId21" o:title="1666487793443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”代表氧分子，实验室可以用向上排空气法收集氧气，其依据是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。氧气与许多物质都能发生氧化反应，请你举出一个生活中缓慢氧化的例子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如图中的①、②分别是氟元素、钙元素在元素周期表中的信息，A、B、C、D分别是四种粒子的结构示意图．根据题中信息回答：</w:t>
      </w:r>
      <w:r>
        <w:rPr>
          <w:rFonts w:hint="eastAsia"/>
        </w:rPr>
        <w:br w:type="textWrapping"/>
      </w:r>
      <w:r>
        <w:pict>
          <v:shape id="_x0000_i1040" o:spt="75" type="#_x0000_t75" style="height:84.75pt;width:438.8pt;" filled="f" o:preferrelative="t" stroked="f" coordsize="21600,21600">
            <v:path/>
            <v:fill on="f" focussize="0,0"/>
            <v:stroke on="f" joinstyle="miter"/>
            <v:imagedata r:id="rId22" o:title="1666476488738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（1）钙原子的核电荷数为</w:t>
      </w:r>
      <w:r>
        <w:rPr>
          <w:rFonts w:hint="eastAsia"/>
          <w:u w:val="single"/>
          <w:shd w:val="clear" w:color="auto" w:fill="FFFFFF"/>
        </w:rPr>
        <w:t xml:space="preserve">        </w:t>
      </w:r>
      <w:r>
        <w:rPr>
          <w:rFonts w:hint="eastAsia"/>
          <w:shd w:val="clear" w:color="auto" w:fill="FFFFFF"/>
        </w:rPr>
        <w:t>，氟元素的相对原子质量为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（2）X=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；A、B、C、D中属于同种元素的粒子是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（填序号）；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（3）A粒子的化学性质与B、C、D中哪一种粒子的化学性质相似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（填序号）；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（4）17号元素在元素周期表中属于第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周期</w:t>
      </w:r>
      <w:r>
        <w:rPr>
          <w:rFonts w:hint="eastAsia"/>
          <w:shd w:val="clear" w:color="auto" w:fill="FFFFFF"/>
        </w:rPr>
        <w:t>．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某些元素的相关信息如图所示，请认真分析并回答问题。</w:t>
      </w:r>
      <w:r>
        <w:rPr>
          <w:rFonts w:hint="eastAsia"/>
        </w:rPr>
        <w:br w:type="textWrapping"/>
      </w:r>
      <w:r>
        <w:pict>
          <v:shape id="_x0000_i1041" o:spt="75" type="#_x0000_t75" style="height:167.25pt;width:355.55pt;" filled="f" o:preferrelative="t" stroked="f" coordsize="21600,21600">
            <v:path/>
            <v:fill on="f" focussize="0,0"/>
            <v:stroke on="f" joinstyle="miter"/>
            <v:imagedata r:id="rId23" o:title="1666506959588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（1）原子序数为7的元素位于元素周期表中第 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/>
          <w:shd w:val="clear" w:color="auto" w:fill="FFFFFF"/>
        </w:rPr>
        <w:t>周期，该元素原子的核电荷数为 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（2）在化学反应中，原子序数为8的元素的原子容易 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/>
          <w:shd w:val="clear" w:color="auto" w:fill="FFFFFF"/>
        </w:rPr>
        <w:t>（填“得”或“失”）电子。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（3）最外层电子数是8（如果只有一层电子，电子数是2）的结构被认为是相对稳定结构，具有相对稳定结构的原子有 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种。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（4）锂元素（Li）与钠元素化学性质相似的原因是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（5）同周期元素原子的核外电子排布的规律有：核外电子数从左到右依次增加、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小明学习了分子的性质后做了如下实验：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（1）教材实验（如图甲所示）：该实验可以观察到的实验现象是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rFonts w:hint="eastAsia"/>
          <w:shd w:val="clear" w:color="auto" w:fill="FFFFFF"/>
        </w:rPr>
        <w:t>；实验结论是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pict>
          <v:shape id="_x0000_i1042" o:spt="75" type="#_x0000_t75" style="height:108pt;width:443.3pt;" filled="f" o:preferrelative="t" stroked="f" coordsize="21600,21600">
            <v:path/>
            <v:fill on="f" focussize="0,0"/>
            <v:stroke on="f" joinstyle="miter"/>
            <v:imagedata r:id="rId24" o:title="1666511692356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（2）改进实验：先在一支试管中装一半红墨水，再在液面上注满酒精（缓缓注入），加盖密封后静置，30日后再观察，现象如图乙所示。小明做的实验还可以说明的分子性质是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；混合均匀后，分子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（填“继续”或“停止”）运动。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（3）如果继续完成图丙实验操作，对比实验乙可以得出的结论是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（4）相比于教材中的实验设计，小明的实验改进最主要的优点有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（1）原子核；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（2）①；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（3）ABC。</w:t>
      </w:r>
    </w:p>
    <w:p>
      <w:pPr>
        <w:rPr>
          <w:rFonts w:hint="eastAsia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（1）物理；该过程中改变的是分子之间的间隔，而分子本身没有改变；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（2）混合物；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（3）氧气的密度大于空气的密度；食物腐烂（合理即可）。</w:t>
      </w:r>
    </w:p>
    <w:p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（1）20；19.00；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（2）8；B和C；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（3）B；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（4）三。</w:t>
      </w:r>
    </w:p>
    <w:p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（1）二；7；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（2）得；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（3）3；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（4）它们原子的最外层电子数相同；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（5）最外层电子数依次递增。</w:t>
      </w:r>
    </w:p>
    <w:p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（1）烧杯B中的溶液变红；分子在不断地运动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（2）分子间有间隔；继续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（3）温度越高，分子运动越快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（4）减少对空气的污染（或还能探究温度对分子运动速率的影响）</w:t>
      </w: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4F1EBA"/>
    <w:rsid w:val="00000572"/>
    <w:rsid w:val="00020F4F"/>
    <w:rsid w:val="000443D5"/>
    <w:rsid w:val="000619D0"/>
    <w:rsid w:val="00062430"/>
    <w:rsid w:val="00070C37"/>
    <w:rsid w:val="00076B84"/>
    <w:rsid w:val="000D197A"/>
    <w:rsid w:val="00102EAE"/>
    <w:rsid w:val="00110BEA"/>
    <w:rsid w:val="00114541"/>
    <w:rsid w:val="001539E0"/>
    <w:rsid w:val="00161AB1"/>
    <w:rsid w:val="00163F50"/>
    <w:rsid w:val="00170421"/>
    <w:rsid w:val="001944BA"/>
    <w:rsid w:val="001B09C4"/>
    <w:rsid w:val="001B356B"/>
    <w:rsid w:val="001B6738"/>
    <w:rsid w:val="001B710F"/>
    <w:rsid w:val="001D200A"/>
    <w:rsid w:val="001E4C65"/>
    <w:rsid w:val="0020438E"/>
    <w:rsid w:val="0023414D"/>
    <w:rsid w:val="00265BFE"/>
    <w:rsid w:val="00274AED"/>
    <w:rsid w:val="002807CF"/>
    <w:rsid w:val="0029285F"/>
    <w:rsid w:val="002A0A65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942C3"/>
    <w:rsid w:val="00397F39"/>
    <w:rsid w:val="003B0278"/>
    <w:rsid w:val="004151FC"/>
    <w:rsid w:val="00475DC9"/>
    <w:rsid w:val="00477941"/>
    <w:rsid w:val="004A4D5F"/>
    <w:rsid w:val="004C498B"/>
    <w:rsid w:val="004F1EBA"/>
    <w:rsid w:val="00504E8F"/>
    <w:rsid w:val="00523E44"/>
    <w:rsid w:val="005B73CD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863"/>
    <w:rsid w:val="00800676"/>
    <w:rsid w:val="00882AF9"/>
    <w:rsid w:val="0088796E"/>
    <w:rsid w:val="0089331F"/>
    <w:rsid w:val="008D0DA9"/>
    <w:rsid w:val="008E5C73"/>
    <w:rsid w:val="008E67C9"/>
    <w:rsid w:val="008F485D"/>
    <w:rsid w:val="008F6E56"/>
    <w:rsid w:val="00931F4F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3801"/>
    <w:rsid w:val="00AB74D3"/>
    <w:rsid w:val="00AE3282"/>
    <w:rsid w:val="00AF2EE7"/>
    <w:rsid w:val="00B22E73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02FC6"/>
    <w:rsid w:val="00C24CF4"/>
    <w:rsid w:val="00C477B5"/>
    <w:rsid w:val="00C5447A"/>
    <w:rsid w:val="00CA08D2"/>
    <w:rsid w:val="00CA1643"/>
    <w:rsid w:val="00CC0F22"/>
    <w:rsid w:val="00D02B70"/>
    <w:rsid w:val="00D31AED"/>
    <w:rsid w:val="00D468FB"/>
    <w:rsid w:val="00D70042"/>
    <w:rsid w:val="00D81116"/>
    <w:rsid w:val="00D821BC"/>
    <w:rsid w:val="00D86B7C"/>
    <w:rsid w:val="00DA226B"/>
    <w:rsid w:val="00DB7F19"/>
    <w:rsid w:val="00DD079C"/>
    <w:rsid w:val="00DD2AC3"/>
    <w:rsid w:val="00DD700F"/>
    <w:rsid w:val="00DD7B91"/>
    <w:rsid w:val="00DE7BC6"/>
    <w:rsid w:val="00E02D36"/>
    <w:rsid w:val="00E11D3D"/>
    <w:rsid w:val="00E265CE"/>
    <w:rsid w:val="00E65030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00FD6B1F"/>
    <w:rsid w:val="3E7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6</Pages>
  <Words>2400</Words>
  <Characters>2464</Characters>
  <Lines>21</Lines>
  <Paragraphs>6</Paragraphs>
  <TotalTime>73</TotalTime>
  <ScaleCrop>false</ScaleCrop>
  <LinksUpToDate>false</LinksUpToDate>
  <CharactersWithSpaces>2900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2022-10-22T10:25:00Z</dcterms:created>
  <dc:creator>xbany</dc:creator>
  <cp:lastModifiedBy>Administrator</cp:lastModifiedBy>
  <dcterms:modified xsi:type="dcterms:W3CDTF">2022-10-25T07:49:31Z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E6C1E93AFED84CD597E2D77FBB5CBCDA</vt:lpwstr>
  </property>
</Properties>
</file>