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11696700</wp:posOffset>
            </wp:positionH>
            <wp:positionV relativeFrom="topMargin">
              <wp:posOffset>11798300</wp:posOffset>
            </wp:positionV>
            <wp:extent cx="342900" cy="330200"/>
            <wp:effectExtent l="0" t="0" r="0" b="1270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第三单元《物质构成的奥秘》课堂评价卷C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p>
      <w:pPr>
        <w:jc w:val="left"/>
      </w:pPr>
      <w:r>
        <w:rPr>
          <w:rFonts w:hint="eastAsia"/>
        </w:rPr>
        <w:t>1、含有“氚”的核废水直接排放会对人类生存环境造成一定的影响。氚原子的质子数为1，相对原子质量为3，则氚原子的核外电子数为（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A．0</w:t>
      </w:r>
      <w:r>
        <w:rPr>
          <w:rFonts w:ascii="宋体" w:hAnsi="宋体"/>
        </w:rPr>
        <w:tab/>
      </w:r>
      <w:r>
        <w:rPr>
          <w:rFonts w:ascii="宋体" w:hAnsi="宋体"/>
        </w:rPr>
        <w:t>B．1</w:t>
      </w:r>
      <w:r>
        <w:rPr>
          <w:rFonts w:ascii="宋体" w:hAnsi="宋体"/>
        </w:rPr>
        <w:tab/>
      </w:r>
      <w:r>
        <w:rPr>
          <w:rFonts w:ascii="宋体" w:hAnsi="宋体"/>
        </w:rPr>
        <w:t>C．2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D．3</w:t>
      </w:r>
    </w:p>
    <w:p>
      <w:pPr>
        <w:jc w:val="left"/>
      </w:pPr>
      <w:r>
        <w:rPr>
          <w:rFonts w:hint="eastAsia" w:ascii="宋体" w:hAnsi="宋体"/>
        </w:rPr>
        <w:t>2、“</w:t>
      </w:r>
      <w:r>
        <w:rPr>
          <w:rFonts w:hint="eastAsia"/>
        </w:rPr>
        <w:t>墙角数枝梅，凌寒独自开。遥知不是雪，为有暗香来。”诗人在远处就能闻到淡淡的梅花香味的原因是（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A．分子是不断运动的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B．同种物质的分子性质不同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C．分子很小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D．分子间是有间隔的</w:t>
      </w:r>
    </w:p>
    <w:p>
      <w:pPr>
        <w:jc w:val="left"/>
      </w:pPr>
      <w:r>
        <w:rPr>
          <w:rFonts w:hint="eastAsia" w:ascii="宋体" w:hAnsi="宋体"/>
        </w:rPr>
        <w:t>3、</w:t>
      </w:r>
      <w:r>
        <w:rPr>
          <w:rFonts w:hint="eastAsia"/>
        </w:rPr>
        <w:t>日前，金属材料顶级期刊《Acta材料》刊登我国科学家成功研制用于外太空核反应堆的高强韧钼合金。钼元素在元素周期表中的信息如图所示。下列说法错误的是（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5" o:spt="75" type="#_x0000_t75" style="height:66.75pt;width:72pt;" filled="f" o:preferrelative="t" stroked="f" coordsize="21600,21600">
            <v:path/>
            <v:fill on="f" focussize="0,0"/>
            <v:stroke on="f" joinstyle="miter"/>
            <v:imagedata r:id="rId7" o:title="1666387931760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A．钼属于金属元素</w:t>
      </w:r>
      <w:r>
        <w:rPr>
          <w:rFonts w:hint="eastAsia" w:ascii="宋体" w:hAnsi="宋体"/>
        </w:rPr>
        <w:t xml:space="preserve">                </w:t>
      </w:r>
      <w:r>
        <w:rPr>
          <w:rFonts w:ascii="宋体" w:hAnsi="宋体"/>
        </w:rPr>
        <w:t>B．钼的原子序数是42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C．钼原子质量为95.96</w:t>
      </w:r>
      <w:r>
        <w:rPr>
          <w:rFonts w:hint="eastAsia" w:ascii="宋体" w:hAnsi="宋体"/>
        </w:rPr>
        <w:t xml:space="preserve">            </w:t>
      </w:r>
      <w:r>
        <w:rPr>
          <w:rFonts w:ascii="宋体" w:hAnsi="宋体"/>
        </w:rPr>
        <w:t>D．钼</w:t>
      </w:r>
      <w:r>
        <w:rPr>
          <w:rFonts w:hint="eastAsia" w:ascii="宋体" w:hAnsi="宋体"/>
        </w:rPr>
        <w:t>原子在反应中易失电子</w:t>
      </w:r>
    </w:p>
    <w:p>
      <w:pPr>
        <w:jc w:val="left"/>
      </w:pPr>
      <w:r>
        <w:rPr>
          <w:rFonts w:hint="eastAsia" w:ascii="宋体" w:hAnsi="宋体"/>
        </w:rPr>
        <w:t>4、</w:t>
      </w:r>
      <w:r>
        <w:rPr>
          <w:rFonts w:hint="eastAsia"/>
        </w:rPr>
        <w:t>下列叙述错误的是（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6" o:spt="75" type="#_x0000_t75" style="height:72pt;width:55.5pt;" filled="f" o:preferrelative="t" stroked="f" coordsize="21600,21600">
            <v:path/>
            <v:fill on="f" focussize="0,0"/>
            <v:stroke on="f" joinstyle="miter"/>
            <v:imagedata r:id="rId8" o:title="1666434485289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A．钙的核电荷数是20</w:t>
      </w:r>
      <w:r>
        <w:rPr>
          <w:rFonts w:hint="eastAsia" w:ascii="宋体" w:hAnsi="宋体"/>
        </w:rPr>
        <w:t xml:space="preserve">           </w:t>
      </w:r>
      <w:r>
        <w:rPr>
          <w:rFonts w:ascii="宋体" w:hAnsi="宋体"/>
        </w:rPr>
        <w:t>B．镁在化学反应中较易失去电子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C．硫离子的结构示意图是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D．每个周期结尾元素的化学性质比较稳定</w:t>
      </w:r>
    </w:p>
    <w:p>
      <w:pPr>
        <w:jc w:val="left"/>
      </w:pPr>
      <w:r>
        <w:rPr>
          <w:rFonts w:hint="eastAsia" w:ascii="宋体" w:hAnsi="宋体"/>
        </w:rPr>
        <w:t>5、</w:t>
      </w:r>
      <w:r>
        <w:rPr>
          <w:rFonts w:hint="eastAsia"/>
        </w:rPr>
        <w:t>下列物质由离子构成的是（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A．氯化钠</w:t>
      </w:r>
      <w:r>
        <w:rPr>
          <w:rFonts w:ascii="宋体" w:hAnsi="宋体"/>
        </w:rPr>
        <w:tab/>
      </w:r>
      <w:r>
        <w:rPr>
          <w:rFonts w:ascii="宋体" w:hAnsi="宋体"/>
        </w:rPr>
        <w:t>B．</w:t>
      </w:r>
      <w:r>
        <w:rPr>
          <w:rFonts w:hint="eastAsia" w:ascii="宋体" w:hAnsi="宋体"/>
        </w:rPr>
        <w:t>铁</w:t>
      </w:r>
      <w:r>
        <w:rPr>
          <w:rFonts w:ascii="宋体" w:hAnsi="宋体"/>
        </w:rPr>
        <w:tab/>
      </w:r>
      <w:r>
        <w:rPr>
          <w:rFonts w:ascii="宋体" w:hAnsi="宋体"/>
        </w:rPr>
        <w:t>C．水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D．二氧化碳</w:t>
      </w:r>
    </w:p>
    <w:p>
      <w:pPr>
        <w:jc w:val="left"/>
      </w:pPr>
      <w:r>
        <w:rPr>
          <w:rFonts w:hint="eastAsia" w:ascii="宋体" w:hAnsi="宋体"/>
        </w:rPr>
        <w:t>6、</w:t>
      </w:r>
      <w:r>
        <w:rPr>
          <w:rFonts w:hint="eastAsia"/>
        </w:rPr>
        <w:t>下列变化中，能证明分子可分的是（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A．水蒸发变成水蒸气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B．</w:t>
      </w:r>
      <w:r>
        <w:rPr>
          <w:rFonts w:hint="eastAsia" w:ascii="宋体" w:hAnsi="宋体"/>
        </w:rPr>
        <w:t>过氧化氢分解生成水</w:t>
      </w:r>
      <w:r>
        <w:rPr>
          <w:rFonts w:ascii="宋体" w:hAnsi="宋体"/>
        </w:rPr>
        <w:t>和氧气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C．打满气的气球爆炸</w:t>
      </w:r>
      <w:r>
        <w:rPr>
          <w:rFonts w:hint="eastAsia" w:ascii="宋体" w:hAnsi="宋体"/>
        </w:rPr>
        <w:t xml:space="preserve">        </w:t>
      </w:r>
      <w:r>
        <w:rPr>
          <w:rFonts w:ascii="宋体" w:hAnsi="宋体"/>
        </w:rPr>
        <w:t>D．</w:t>
      </w:r>
      <w:r>
        <w:rPr>
          <w:rFonts w:hint="eastAsia" w:ascii="宋体" w:hAnsi="宋体"/>
        </w:rPr>
        <w:t>工业制氧气</w:t>
      </w:r>
    </w:p>
    <w:p>
      <w:pPr>
        <w:rPr>
          <w:szCs w:val="21"/>
        </w:rPr>
      </w:pPr>
      <w:r>
        <w:rPr>
          <w:rFonts w:hint="eastAsia" w:ascii="宋体" w:hAnsi="宋体"/>
        </w:rPr>
        <w:t>7、</w:t>
      </w:r>
      <w:r>
        <w:rPr>
          <w:rFonts w:hint="eastAsia"/>
          <w:szCs w:val="21"/>
        </w:rPr>
        <w:t>下列生活中常见现象用微观粒子特性解释不正确的（　　）</w:t>
      </w:r>
    </w:p>
    <w:tbl>
      <w:tblPr>
        <w:tblStyle w:val="4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00"/>
        <w:gridCol w:w="4425"/>
        <w:gridCol w:w="388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 </w:t>
            </w:r>
          </w:p>
        </w:tc>
        <w:tc>
          <w:tcPr>
            <w:tcW w:w="44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现　象</w:t>
            </w:r>
          </w:p>
        </w:tc>
        <w:tc>
          <w:tcPr>
            <w:tcW w:w="3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解　释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温度计中的水银球受热体积膨胀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汞原子受热体积变大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25 m</w:t>
            </w:r>
            <w:r>
              <w:rPr>
                <w:rFonts w:ascii="Arial" w:hAnsi="Arial" w:cs="Arial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szCs w:val="21"/>
              </w:rPr>
              <w:t>的石油气在加压情况下可装入容积为</w:t>
            </w:r>
            <w:r>
              <w:rPr>
                <w:rFonts w:ascii="宋体" w:hAnsi="宋体"/>
                <w:szCs w:val="21"/>
              </w:rPr>
              <w:br w:type="textWrapping"/>
            </w:r>
            <w:r>
              <w:rPr>
                <w:rFonts w:ascii="宋体" w:hAnsi="宋体"/>
                <w:szCs w:val="21"/>
              </w:rPr>
              <w:t>0.024m</w:t>
            </w:r>
            <w:r>
              <w:rPr>
                <w:rFonts w:ascii="Arial" w:hAnsi="Arial" w:cs="Arial"/>
                <w:szCs w:val="21"/>
                <w:vertAlign w:val="superscript"/>
              </w:rPr>
              <w:t>3</w:t>
            </w:r>
            <w:r>
              <w:rPr>
                <w:rFonts w:ascii="宋体" w:hAnsi="宋体"/>
                <w:szCs w:val="21"/>
              </w:rPr>
              <w:t>的钢瓶中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气体分子间间隔大，易于压缩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一小匙蔗糖放入20mL水中很快就“消失”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分子在不断运动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晴天晾晒衣服比阴天更易干燥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温度升高，分子运动速率加快</w:t>
            </w:r>
          </w:p>
        </w:tc>
      </w:tr>
    </w:tbl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A．A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B．B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C．C</w:t>
      </w:r>
      <w:r>
        <w:rPr>
          <w:rFonts w:hint="eastAsia" w:ascii="宋体" w:hAnsi="宋体"/>
          <w:szCs w:val="21"/>
        </w:rPr>
        <w:t xml:space="preserve">         </w:t>
      </w:r>
      <w:r>
        <w:rPr>
          <w:rFonts w:ascii="宋体" w:hAnsi="宋体"/>
          <w:szCs w:val="21"/>
        </w:rPr>
        <w:t>D．D</w:t>
      </w:r>
    </w:p>
    <w:p>
      <w:pPr>
        <w:jc w:val="left"/>
        <w:rPr>
          <w:rFonts w:hint="eastAsia"/>
        </w:rPr>
      </w:pPr>
      <w:r>
        <w:rPr>
          <w:rFonts w:hint="eastAsia" w:ascii="宋体" w:hAnsi="宋体"/>
        </w:rPr>
        <w:t>8、</w:t>
      </w:r>
      <w:r>
        <w:rPr>
          <w:rFonts w:hint="eastAsia"/>
        </w:rPr>
        <w:t>科学研究发现：氮气不活泼，在3000℃时仅有0.1%的分子分裂．在0℃常压下，向密闭容器M中充入一定量的氮气，而后升高温度（不超过3000℃，压强不变），若该密闭容器的体积增大了一倍，则M内分子变化的示意图合理的是（　　）</w:t>
      </w:r>
    </w:p>
    <w:p>
      <w:pPr>
        <w:jc w:val="left"/>
      </w:pPr>
      <w:r>
        <w:pict>
          <v:shape id="_x0000_i1027" o:spt="75" type="#_x0000_t75" style="height:96.75pt;width:443.3pt;" filled="f" o:preferrelative="t" stroked="f" coordsize="21600,21600">
            <v:path/>
            <v:fill on="f" focussize="0,0"/>
            <v:stroke on="f" joinstyle="miter"/>
            <v:imagedata r:id="rId9" o:title="1666435477170"/>
            <o:lock v:ext="edit" aspectratio="t"/>
            <w10:wrap type="none"/>
            <w10:anchorlock/>
          </v:shape>
        </w:pic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A．A</w:t>
      </w:r>
      <w:r>
        <w:rPr>
          <w:rFonts w:ascii="宋体" w:hAnsi="宋体"/>
        </w:rPr>
        <w:tab/>
      </w:r>
      <w:r>
        <w:rPr>
          <w:rFonts w:ascii="宋体" w:hAnsi="宋体"/>
        </w:rPr>
        <w:t>B．B</w:t>
      </w:r>
      <w:r>
        <w:rPr>
          <w:rFonts w:ascii="宋体" w:hAnsi="宋体"/>
        </w:rPr>
        <w:tab/>
      </w:r>
      <w:r>
        <w:rPr>
          <w:rFonts w:ascii="宋体" w:hAnsi="宋体"/>
        </w:rPr>
        <w:t>C．C</w:t>
      </w:r>
      <w:r>
        <w:rPr>
          <w:rFonts w:hint="eastAsia" w:ascii="宋体" w:hAnsi="宋体"/>
        </w:rPr>
        <w:t xml:space="preserve">          </w:t>
      </w:r>
      <w:r>
        <w:rPr>
          <w:rFonts w:ascii="宋体" w:hAnsi="宋体"/>
        </w:rPr>
        <w:t>D．D</w:t>
      </w:r>
    </w:p>
    <w:p>
      <w:r>
        <w:rPr>
          <w:rFonts w:hint="eastAsia" w:ascii="宋体" w:hAnsi="宋体"/>
        </w:rPr>
        <w:t>9、</w:t>
      </w:r>
      <w:r>
        <w:rPr>
          <w:rFonts w:hint="eastAsia"/>
          <w:shd w:val="clear" w:color="auto" w:fill="FFFFFF"/>
        </w:rPr>
        <w:t>下列四种粒子的结构示意图中，表示金属离子的是（　　）</w:t>
      </w:r>
    </w:p>
    <w:p>
      <w:pPr>
        <w:tabs>
          <w:tab w:val="left" w:pos="3225"/>
          <w:tab w:val="left" w:pos="6360"/>
          <w:tab w:val="left" w:pos="9510"/>
        </w:tabs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28" o:spt="75" type="#_x0000_t75" style="height:78pt;width:87pt;" filled="f" o:preferrelative="t" stroked="f" coordsize="21600,21600">
            <v:path/>
            <v:fill on="f" focussize="0,0"/>
            <v:stroke on="f" joinstyle="miter"/>
            <v:imagedata r:id="rId10" o:title="1666434861554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29" o:spt="75" type="#_x0000_t75" style="height:71.25pt;width:93pt;" filled="f" o:preferrelative="t" stroked="f" coordsize="21600,21600">
            <v:path/>
            <v:fill on="f" focussize="0,0"/>
            <v:stroke on="f" joinstyle="miter"/>
            <v:imagedata r:id="rId11" o:title="1666434856299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30" o:spt="75" type="#_x0000_t75" style="height:62.25pt;width:72.75pt;" filled="f" o:preferrelative="t" stroked="f" coordsize="21600,21600">
            <v:path/>
            <v:fill on="f" focussize="0,0"/>
            <v:stroke on="f" joinstyle="miter"/>
            <v:imagedata r:id="rId12" o:title="1666434849619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</w:rPr>
        <w:t xml:space="preserve">  </w:t>
      </w:r>
      <w:r>
        <w:rPr>
          <w:rFonts w:ascii="宋体" w:hAnsi="宋体"/>
        </w:rPr>
        <w:pict>
          <v:shape id="_x0000_i1031" o:spt="75" type="#_x0000_t75" style="height:63.75pt;width:74.25pt;" filled="f" o:preferrelative="t" stroked="f" coordsize="21600,21600">
            <v:path/>
            <v:fill on="f" focussize="0,0"/>
            <v:stroke on="f" joinstyle="miter"/>
            <v:imagedata r:id="rId13" o:title="1666434844464"/>
            <o:lock v:ext="edit" aspectratio="t"/>
            <w10:wrap type="none"/>
            <w10:anchorlock/>
          </v:shape>
        </w:pict>
      </w:r>
    </w:p>
    <w:p>
      <w:pPr>
        <w:jc w:val="left"/>
      </w:pPr>
      <w:r>
        <w:rPr>
          <w:rFonts w:hint="eastAsia" w:ascii="宋体" w:hAnsi="宋体"/>
        </w:rPr>
        <w:t>10、</w:t>
      </w:r>
      <w:r>
        <w:rPr>
          <w:rFonts w:hint="eastAsia"/>
        </w:rPr>
        <w:t>下列关于分子、原子和离子的叙述中，正确的是（　　）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A．原子由质子和中子构成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B．原子是实心球体不能再分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C．原子的全部质量主要集中在原子核上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D．分子可分，原子不可分</w:t>
      </w:r>
    </w:p>
    <w:p>
      <w:pPr>
        <w:rPr>
          <w:szCs w:val="21"/>
        </w:rPr>
      </w:pPr>
      <w:r>
        <w:rPr>
          <w:rFonts w:hint="eastAsia" w:ascii="宋体" w:hAnsi="宋体"/>
        </w:rPr>
        <w:t>11、</w:t>
      </w:r>
      <w:r>
        <w:rPr>
          <w:rFonts w:hint="eastAsia"/>
          <w:szCs w:val="21"/>
        </w:rPr>
        <w:t>研究和学习化学有许多重要的方法，下列方法中所举示例不正确的是（　　）</w:t>
      </w:r>
    </w:p>
    <w:tbl>
      <w:tblPr>
        <w:tblStyle w:val="4"/>
        <w:tblW w:w="0" w:type="auto"/>
        <w:tblInd w:w="3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90"/>
        <w:gridCol w:w="930"/>
        <w:gridCol w:w="705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6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选项</w:t>
            </w:r>
          </w:p>
        </w:tc>
        <w:tc>
          <w:tcPr>
            <w:tcW w:w="9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方法</w:t>
            </w:r>
          </w:p>
        </w:tc>
        <w:tc>
          <w:tcPr>
            <w:tcW w:w="7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示例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观察法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金属镁是银白色固体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归纳法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在实验室中要遵循节约药品原则，因此用剩的药品要放入原试剂瓶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推理法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氢气与氧气属于不同物质，是因为它们由不同分子构成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分类法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根据物质中分子种类的多少，可将物质分为纯净物和混合物</w:t>
            </w:r>
          </w:p>
        </w:tc>
      </w:tr>
    </w:tbl>
    <w:p>
      <w:pPr>
        <w:tabs>
          <w:tab w:val="left" w:pos="3015"/>
          <w:tab w:val="left" w:pos="5940"/>
          <w:tab w:val="left" w:pos="8895"/>
        </w:tabs>
        <w:ind w:left="6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A．A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B．B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C．C</w:t>
      </w:r>
      <w:r>
        <w:rPr>
          <w:rFonts w:ascii="宋体" w:hAnsi="宋体"/>
          <w:szCs w:val="21"/>
        </w:rPr>
        <w:tab/>
      </w:r>
      <w:r>
        <w:rPr>
          <w:rFonts w:ascii="宋体" w:hAnsi="宋体"/>
          <w:szCs w:val="21"/>
        </w:rPr>
        <w:t>D．D</w:t>
      </w:r>
    </w:p>
    <w:p>
      <w:pPr>
        <w:jc w:val="left"/>
      </w:pPr>
      <w:r>
        <w:rPr>
          <w:rFonts w:hint="eastAsia" w:ascii="宋体" w:hAnsi="宋体"/>
        </w:rPr>
        <w:t>12、</w:t>
      </w:r>
      <w:r>
        <w:rPr>
          <w:rFonts w:hint="eastAsia"/>
        </w:rPr>
        <w:t>如图是五种粒子的结构示意图，下列说法错误的是（　　）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pict>
          <v:shape id="_x0000_i1032" o:spt="75" type="#_x0000_t75" style="height:75.75pt;width:427.55pt;" filled="f" o:preferrelative="t" stroked="f" coordsize="21600,21600">
            <v:path/>
            <v:fill on="f" focussize="0,0"/>
            <v:stroke on="f" joinstyle="miter"/>
            <v:imagedata r:id="rId14" o:title="1666434419851"/>
            <o:lock v:ext="edit" aspectratio="t"/>
            <w10:wrap type="none"/>
            <w10:anchorlock/>
          </v:shape>
        </w:pic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A．图中粒子共能表示四种元素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B．图中d粒子在化学反应中易失去电子</w:t>
      </w:r>
    </w:p>
    <w:p>
      <w:pPr>
        <w:ind w:left="60"/>
        <w:jc w:val="left"/>
        <w:rPr>
          <w:rFonts w:ascii="宋体" w:hAnsi="宋体"/>
        </w:rPr>
      </w:pPr>
      <w:r>
        <w:rPr>
          <w:rFonts w:ascii="宋体" w:hAnsi="宋体"/>
        </w:rPr>
        <w:t>C．图中b粒子的化学符号为Mg</w:t>
      </w:r>
      <w:r>
        <w:rPr>
          <w:rFonts w:ascii="Arial" w:hAnsi="Arial" w:cs="Arial"/>
          <w:sz w:val="17"/>
          <w:szCs w:val="17"/>
          <w:vertAlign w:val="superscript"/>
        </w:rPr>
        <w:t>2+</w:t>
      </w:r>
    </w:p>
    <w:p>
      <w:pPr>
        <w:ind w:left="60"/>
        <w:jc w:val="left"/>
        <w:rPr>
          <w:rFonts w:hint="eastAsia" w:ascii="宋体" w:hAnsi="宋体"/>
        </w:rPr>
      </w:pPr>
      <w:r>
        <w:rPr>
          <w:rFonts w:ascii="宋体" w:hAnsi="宋体"/>
        </w:rPr>
        <w:t>D．图中表示阴离子的是c、e</w:t>
      </w:r>
    </w:p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从①分子、②原子、③质子、④中子、⑤电子、⑥原子核这些粒子中，选择合适的粒子用序号填空。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（1）能直接构成物质的粒子有 </w:t>
      </w:r>
      <w:r>
        <w:rPr>
          <w:rFonts w:hint="eastAsia"/>
          <w:u w:val="single"/>
          <w:shd w:val="clear" w:color="auto" w:fill="FFFFFF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（2）能保持物质化学性质的粒子有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（3）质量最小的粒子是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（4）在同一原子中数目相等的是 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（5）呈电中性的粒子有 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（6）参加化学反应时，一定发生变化的粒子有 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元素周期表是学习和研究化学的重要工具。请分析图中的信息并回答下列问题。</w:t>
      </w:r>
      <w:r>
        <w:rPr>
          <w:rFonts w:hint="eastAsia"/>
        </w:rPr>
        <w:br w:type="textWrapping"/>
      </w:r>
      <w:r>
        <w:pict>
          <v:shape id="_x0000_i1033" o:spt="75" type="#_x0000_t75" style="height:208.55pt;width:384.8pt;" filled="f" o:preferrelative="t" stroked="f" coordsize="21600,21600">
            <v:path/>
            <v:fill on="f" focussize="0,0"/>
            <v:stroke on="f" joinstyle="miter"/>
            <v:imagedata r:id="rId15" o:title="1666434660732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（1）原子序数为4的元素名称</w:t>
      </w:r>
      <w:r>
        <w:rPr>
          <w:rFonts w:hint="eastAsia"/>
          <w:u w:val="single"/>
          <w:shd w:val="clear" w:color="auto" w:fill="FFFFFF"/>
        </w:rPr>
        <w:t xml:space="preserve">          </w:t>
      </w:r>
      <w:r>
        <w:rPr>
          <w:rFonts w:hint="eastAsia"/>
          <w:shd w:val="clear" w:color="auto" w:fill="FFFFFF"/>
        </w:rPr>
        <w:t>，位于第3周期第ⅥA族的元素是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（填元素符号）。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（2）氮元素和磷元素的化学性质相似，是因为氮原子和磷原子的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相同。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（3）在化学反应中，原子序数为17的元素的原子容易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（选填“得到”或“失去”）电子。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（4）表中元素从左至右排列所遵循的规律是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（任写一条）。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A是地壳中含量居第二位的金属元素；C是一种无色溶液，在C中加入黑色粉末D能迅速生成无色气体B；A元素组成的单质在B中能剧烈燃烧，火星四射，放出大量的热，同时生成一种黑色固体E．请回答：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（1）A元素的元素名称是</w:t>
      </w:r>
      <w:r>
        <w:rPr>
          <w:rFonts w:hint="eastAsia"/>
          <w:u w:val="single"/>
          <w:shd w:val="clear" w:color="auto" w:fill="FFFFFF"/>
        </w:rPr>
        <w:t xml:space="preserve">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（2）黑色固体E是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（3）C是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溶液；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（4）D加入C中起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作用，该反应的文字表达式为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16、</w:t>
      </w:r>
      <w:r>
        <w:rPr>
          <w:rFonts w:hint="eastAsia"/>
          <w:shd w:val="clear" w:color="auto" w:fill="FFFFFF"/>
        </w:rPr>
        <w:t>【项目一】将滴有酚酞的滤纸条放在试管里，如图1所示放在实验桌上：</w:t>
      </w:r>
    </w:p>
    <w:p>
      <w:pPr>
        <w:rPr>
          <w:rFonts w:hint="eastAsia"/>
          <w:shd w:val="clear" w:color="auto" w:fill="FFFFFF"/>
        </w:rPr>
      </w:pPr>
      <w:r>
        <w:pict>
          <v:shape id="_x0000_i1034" o:spt="75" alt="说明: C:\Users\Administrator\Documents\WeChat Files\wxid_btivp4n9il9422\FileStorage\Temp\1666436214824.png" type="#_x0000_t75" style="height:66pt;width:129pt;" filled="f" o:preferrelative="t" stroked="f" coordsize="21600,21600">
            <v:path/>
            <v:fill on="f" focussize="0,0"/>
            <v:stroke on="f" joinstyle="miter"/>
            <v:imagedata r:id="rId16" o:title="1666436214824"/>
            <o:lock v:ext="edit" aspectratio="t"/>
            <w10:wrap type="none"/>
            <w10:anchorlock/>
          </v:shape>
        </w:pict>
      </w:r>
    </w:p>
    <w:p>
      <w:pPr>
        <w:ind w:firstLine="1050" w:firstLineChars="500"/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图1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（1）用胶头滴管吸取浓氨水，滴在脱脂棉上．胶头滴管的用途是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/>
          <w:shd w:val="clear" w:color="auto" w:fill="FFFFFF"/>
        </w:rPr>
        <w:t>．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（2）实验中，观察到的现象是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．这说明了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/>
          <w:shd w:val="clear" w:color="auto" w:fill="FFFFFF"/>
        </w:rPr>
        <w:t>．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（3）某学生做此实验时，发现滤纸条上没有变色，而试管中所塞的脱脂棉却变成了红色．导致这种现象产生的错误操作可能是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．这一实验还说明，两种试剂中</w:t>
      </w:r>
      <w:r>
        <w:rPr>
          <w:rFonts w:hint="eastAsia" w:ascii="宋体" w:hAnsi="宋体"/>
          <w:sz w:val="24"/>
          <w:u w:val="single"/>
        </w:rPr>
        <w:t xml:space="preserve">      </w:t>
      </w:r>
      <w:r>
        <w:rPr>
          <w:rFonts w:hint="eastAsia"/>
          <w:shd w:val="clear" w:color="auto" w:fill="FFFFFF"/>
        </w:rPr>
        <w:t>具有挥发性．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【项目二】如图2通过实验中的现象，可得到关于分子的特性是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，该实验中红墨水的作用是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/>
          <w:shd w:val="clear" w:color="auto" w:fill="FFFFFF"/>
        </w:rPr>
        <w:t>。</w:t>
      </w:r>
    </w:p>
    <w:p>
      <w:pPr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pict>
          <v:shape id="_x0000_i1035" o:spt="75" alt="说明: C:\Users\Administrator\Documents\WeChat Files\wxid_btivp4n9il9422\FileStorage\Temp\1666436321811.png" type="#_x0000_t75" style="height:159pt;width:162.75pt;" filled="f" o:preferrelative="t" stroked="f" coordsize="21600,21600">
            <v:path/>
            <v:fill on="f" focussize="0,0"/>
            <v:stroke on="f" joinstyle="miter"/>
            <v:imagedata r:id="rId17" o:title="1666436321811"/>
            <o:lock v:ext="edit" aspectratio="t"/>
            <w10:wrap type="none"/>
            <w10:anchorlock/>
          </v:shape>
        </w:pic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</w:t>
      </w:r>
      <w:r>
        <w:rPr>
          <w:rFonts w:hint="eastAsia"/>
          <w:shd w:val="clear" w:color="auto" w:fill="FFFFFF"/>
        </w:rPr>
        <w:t xml:space="preserve">    图2</w:t>
      </w:r>
    </w:p>
    <w:p>
      <w:pPr>
        <w:rPr>
          <w:rFonts w:ascii="宋体" w:hAnsi="宋体"/>
          <w:sz w:val="24"/>
          <w:u w:val="single"/>
        </w:rPr>
      </w:pPr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如图中的①、②分别是钠元素、；氯元素在元素周期表中的信息，A、B、C是三种粒子的结构示意图．</w:t>
      </w:r>
      <w:r>
        <w:rPr>
          <w:rFonts w:hint="eastAsia"/>
        </w:rPr>
        <w:br w:type="textWrapping"/>
      </w:r>
      <w:r>
        <w:pict>
          <v:shape id="_x0000_i1036" o:spt="75" type="#_x0000_t75" style="height:88.5pt;width:324.05pt;" filled="f" o:preferrelative="t" stroked="f" coordsize="21600,21600">
            <v:path/>
            <v:fill on="f" focussize="0,0"/>
            <v:stroke on="f" joinstyle="miter"/>
            <v:imagedata r:id="rId18" o:title="1666435732050"/>
            <o:lock v:ext="edit" aspectratio="t"/>
            <w10:wrap type="none"/>
            <w10:anchorlock/>
          </v:shape>
        </w:pic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试回答下列问题：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（1）钠元素的原子序数为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，钠属于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元素（金属/非金属）．画出它的原子结构示意图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/>
          <w:shd w:val="clear" w:color="auto" w:fill="FFFFFF"/>
        </w:rPr>
        <w:t>；钠原子的相对原子质量是</w:t>
      </w:r>
      <w:r>
        <w:rPr>
          <w:rFonts w:hint="eastAsia"/>
          <w:u w:val="single"/>
          <w:shd w:val="clear" w:color="auto" w:fill="FFFFFF"/>
        </w:rPr>
        <w:t xml:space="preserve">             </w:t>
      </w:r>
      <w:r>
        <w:rPr>
          <w:rFonts w:hint="eastAsia"/>
          <w:shd w:val="clear" w:color="auto" w:fill="FFFFFF"/>
        </w:rPr>
        <w:t>．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（2）A、B、C中属于同种元素的粒子是</w:t>
      </w:r>
      <w:r>
        <w:rPr>
          <w:rFonts w:hint="eastAsia" w:ascii="宋体" w:hAnsi="宋体"/>
          <w:sz w:val="24"/>
          <w:u w:val="single"/>
        </w:rPr>
        <w:t xml:space="preserve">         </w:t>
      </w:r>
      <w:r>
        <w:rPr>
          <w:rFonts w:hint="eastAsia"/>
          <w:shd w:val="clear" w:color="auto" w:fill="FFFFFF"/>
        </w:rPr>
        <w:t>；有稳定结构的是</w:t>
      </w:r>
      <w:r>
        <w:rPr>
          <w:rFonts w:hint="eastAsia" w:ascii="宋体" w:hAnsi="宋体"/>
          <w:sz w:val="24"/>
          <w:u w:val="single"/>
        </w:rPr>
        <w:t xml:space="preserve">          </w:t>
      </w:r>
      <w:r>
        <w:rPr>
          <w:rFonts w:hint="eastAsia"/>
          <w:shd w:val="clear" w:color="auto" w:fill="FFFFFF"/>
        </w:rPr>
        <w:t>．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（3）A和B两种粒子的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hint="eastAsia"/>
          <w:shd w:val="clear" w:color="auto" w:fill="FFFFFF"/>
        </w:rPr>
        <w:t>相同，所以它们具有相似的化学性质；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（4）氯化钠是由</w:t>
      </w:r>
      <w:r>
        <w:rPr>
          <w:rFonts w:hint="eastAsia" w:ascii="宋体" w:hAnsi="宋体"/>
          <w:sz w:val="24"/>
          <w:u w:val="single"/>
        </w:rPr>
        <w:t xml:space="preserve">                </w:t>
      </w:r>
      <w:r>
        <w:rPr>
          <w:rFonts w:hint="eastAsia"/>
          <w:shd w:val="clear" w:color="auto" w:fill="FFFFFF"/>
        </w:rPr>
        <w:t>构成的．</w:t>
      </w:r>
    </w:p>
    <w:p>
      <w:pPr>
        <w:rPr>
          <w:rFonts w:hint="eastAsia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</w:p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一、本大题包括12小题，每小题1分，共12分。每小题的4个备选答案中只有一个答案符合题意。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5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  <w:tc>
          <w:tcPr>
            <w:tcW w:w="986" w:type="dxa"/>
            <w:shd w:val="clear" w:color="auto" w:fill="auto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二、本大题包括5小题，共28分</w:t>
      </w:r>
    </w:p>
    <w:p>
      <w:r>
        <w:rPr>
          <w:rFonts w:hint="eastAsia"/>
        </w:rPr>
        <w:t>13、</w:t>
      </w:r>
      <w:r>
        <w:rPr>
          <w:rFonts w:hint="eastAsia"/>
          <w:shd w:val="clear" w:color="auto" w:fill="FFFFFF"/>
        </w:rPr>
        <w:t>（1）①②；（2）①②；（3）⑤；（4）③⑤；（5）①②④；</w:t>
      </w:r>
      <w:r>
        <w:rPr>
          <w:rFonts w:hint="eastAsia"/>
        </w:rPr>
        <w:t xml:space="preserve"> </w:t>
      </w:r>
      <w:r>
        <w:rPr>
          <w:rFonts w:hint="eastAsia"/>
          <w:shd w:val="clear" w:color="auto" w:fill="FFFFFF"/>
        </w:rPr>
        <w:t>（6）①．</w:t>
      </w:r>
    </w:p>
    <w:p>
      <w:r>
        <w:rPr>
          <w:rFonts w:hint="eastAsia"/>
        </w:rPr>
        <w:t>14、</w:t>
      </w:r>
      <w:r>
        <w:rPr>
          <w:rFonts w:hint="eastAsia"/>
          <w:shd w:val="clear" w:color="auto" w:fill="FFFFFF"/>
        </w:rPr>
        <w:t>（1）铍元素；S。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（2）最外层电子数。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（3）得到。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（4）：最外层电子数依次递增。</w:t>
      </w:r>
    </w:p>
    <w:p>
      <w:pPr>
        <w:rPr>
          <w:sz w:val="23"/>
          <w:szCs w:val="23"/>
          <w:shd w:val="clear" w:color="auto" w:fill="FFFFFF"/>
        </w:rPr>
      </w:pPr>
      <w:r>
        <w:rPr>
          <w:rFonts w:hint="eastAsia"/>
        </w:rPr>
        <w:t>15、</w:t>
      </w:r>
      <w:r>
        <w:rPr>
          <w:rFonts w:hint="eastAsia"/>
          <w:shd w:val="clear" w:color="auto" w:fill="FFFFFF"/>
        </w:rPr>
        <w:t>（1）铁；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（2）四氧化三铁；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（3）过氧化氢；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（4）催化，过氧化氢</w:t>
      </w:r>
      <w:r>
        <w:rPr>
          <w:rFonts w:ascii="Arial" w:hAnsi="Arial" w:cs="Arial"/>
          <w:kern w:val="0"/>
          <w:szCs w:val="21"/>
          <w:vertAlign w:val="subscript"/>
        </w:rPr>
        <w:pict>
          <v:shape id="_x0000_i1037" o:spt="75" type="#_x0000_t75" style="height:25.5pt;width:48.7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水+氧气。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</w:rPr>
        <w:t>16、【项目一】</w:t>
      </w:r>
      <w:r>
        <w:rPr>
          <w:rFonts w:hint="eastAsia"/>
          <w:shd w:val="clear" w:color="auto" w:fill="FFFFFF"/>
        </w:rPr>
        <w:t>（1）吸取和滴加少量液体试剂；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（2）滤纸片上酚酞试液从右向左依次变红；浓氨水易挥发，氨分子不停地运动，氨水使酚酞变红（合理答案即可）；</w:t>
      </w:r>
    </w:p>
    <w:p>
      <w:pPr>
        <w:rPr>
          <w:rFonts w:hint="eastAsia"/>
          <w:shd w:val="clear" w:color="auto" w:fill="FFFFFF"/>
        </w:rPr>
      </w:pPr>
      <w:r>
        <w:rPr>
          <w:rFonts w:hint="eastAsia"/>
          <w:shd w:val="clear" w:color="auto" w:fill="FFFFFF"/>
        </w:rPr>
        <w:t>（3）酚酞与氨水的位置滴反了；浓氨水．</w:t>
      </w:r>
    </w:p>
    <w:p>
      <w:r>
        <w:rPr>
          <w:rFonts w:hint="eastAsia"/>
          <w:shd w:val="clear" w:color="auto" w:fill="FFFFFF"/>
        </w:rPr>
        <w:t>【项目二】分子间有间隔；显色，使实验现象更加明显。</w:t>
      </w:r>
    </w:p>
    <w:p>
      <w:pPr>
        <w:rPr>
          <w:rFonts w:hint="eastAsia"/>
        </w:rPr>
      </w:pPr>
    </w:p>
    <w:p>
      <w:r>
        <w:rPr>
          <w:rFonts w:hint="eastAsia"/>
        </w:rPr>
        <w:t>17、</w:t>
      </w:r>
      <w:r>
        <w:rPr>
          <w:rFonts w:hint="eastAsia"/>
          <w:shd w:val="clear" w:color="auto" w:fill="FFFFFF"/>
        </w:rPr>
        <w:t>（1）11，金属． </w:t>
      </w:r>
      <w:r>
        <w:rPr>
          <w:shd w:val="clear" w:color="auto" w:fill="FFFFFF"/>
        </w:rPr>
        <w:pict>
          <v:shape id="_x0000_i1038" o:spt="75" type="#_x0000_t75" style="height:69.75pt;width:57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  <w:r>
        <w:rPr>
          <w:rFonts w:hint="eastAsia"/>
          <w:shd w:val="clear" w:color="auto" w:fill="FFFFFF"/>
        </w:rPr>
        <w:t> ；22.99．   （2）BC   C</w:t>
      </w:r>
      <w:r>
        <w:rPr>
          <w:rFonts w:hint="eastAsia"/>
        </w:rPr>
        <w:br w:type="textWrapping"/>
      </w:r>
      <w:r>
        <w:rPr>
          <w:rFonts w:hint="eastAsia"/>
          <w:shd w:val="clear" w:color="auto" w:fill="FFFFFF"/>
        </w:rPr>
        <w:t>（3）最外层电子数 （4）钠离子和氯离子。</w:t>
      </w:r>
    </w:p>
    <w:p>
      <w:pPr>
        <w:sectPr>
          <w:headerReference r:id="rId3" w:type="default"/>
          <w:footerReference r:id="rId4" w:type="default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3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1404A8"/>
    <w:rsid w:val="00000572"/>
    <w:rsid w:val="00020F4F"/>
    <w:rsid w:val="000443D5"/>
    <w:rsid w:val="000619D0"/>
    <w:rsid w:val="00070C37"/>
    <w:rsid w:val="00076B84"/>
    <w:rsid w:val="000A5F24"/>
    <w:rsid w:val="000B4988"/>
    <w:rsid w:val="000D197A"/>
    <w:rsid w:val="00102EAE"/>
    <w:rsid w:val="00110BEA"/>
    <w:rsid w:val="001404A8"/>
    <w:rsid w:val="001539E0"/>
    <w:rsid w:val="00161AB1"/>
    <w:rsid w:val="00170421"/>
    <w:rsid w:val="001944BA"/>
    <w:rsid w:val="001B09C4"/>
    <w:rsid w:val="001B356B"/>
    <w:rsid w:val="001B6738"/>
    <w:rsid w:val="001B710F"/>
    <w:rsid w:val="001E4C65"/>
    <w:rsid w:val="0020438E"/>
    <w:rsid w:val="0023414D"/>
    <w:rsid w:val="00265BFE"/>
    <w:rsid w:val="00274AED"/>
    <w:rsid w:val="002807CF"/>
    <w:rsid w:val="0029285F"/>
    <w:rsid w:val="002F58C8"/>
    <w:rsid w:val="003005F9"/>
    <w:rsid w:val="0030733E"/>
    <w:rsid w:val="00321092"/>
    <w:rsid w:val="0034176E"/>
    <w:rsid w:val="00343724"/>
    <w:rsid w:val="00355DE4"/>
    <w:rsid w:val="00362281"/>
    <w:rsid w:val="003865DA"/>
    <w:rsid w:val="003919B3"/>
    <w:rsid w:val="003B0278"/>
    <w:rsid w:val="004151FC"/>
    <w:rsid w:val="0043473A"/>
    <w:rsid w:val="00475DC9"/>
    <w:rsid w:val="00477941"/>
    <w:rsid w:val="004A4D5F"/>
    <w:rsid w:val="004C498B"/>
    <w:rsid w:val="004E49BC"/>
    <w:rsid w:val="004F1EBA"/>
    <w:rsid w:val="00504E8F"/>
    <w:rsid w:val="00523E44"/>
    <w:rsid w:val="00534249"/>
    <w:rsid w:val="005978A1"/>
    <w:rsid w:val="005E055C"/>
    <w:rsid w:val="005E7B88"/>
    <w:rsid w:val="00603625"/>
    <w:rsid w:val="0062021C"/>
    <w:rsid w:val="00655A66"/>
    <w:rsid w:val="0066232A"/>
    <w:rsid w:val="006653C5"/>
    <w:rsid w:val="00684FEF"/>
    <w:rsid w:val="006D4D82"/>
    <w:rsid w:val="006E3413"/>
    <w:rsid w:val="007029BB"/>
    <w:rsid w:val="007465AC"/>
    <w:rsid w:val="00772FE1"/>
    <w:rsid w:val="007907AB"/>
    <w:rsid w:val="00795A4A"/>
    <w:rsid w:val="007C4B8F"/>
    <w:rsid w:val="007D2863"/>
    <w:rsid w:val="00800676"/>
    <w:rsid w:val="008463D5"/>
    <w:rsid w:val="008745BD"/>
    <w:rsid w:val="00882AF9"/>
    <w:rsid w:val="0088796E"/>
    <w:rsid w:val="008D0DA9"/>
    <w:rsid w:val="008E5C73"/>
    <w:rsid w:val="008F485D"/>
    <w:rsid w:val="009438DB"/>
    <w:rsid w:val="0096703A"/>
    <w:rsid w:val="00991647"/>
    <w:rsid w:val="009B1081"/>
    <w:rsid w:val="009C7D66"/>
    <w:rsid w:val="009D4DA0"/>
    <w:rsid w:val="009E4BD3"/>
    <w:rsid w:val="00A03E09"/>
    <w:rsid w:val="00A102DE"/>
    <w:rsid w:val="00A247C5"/>
    <w:rsid w:val="00A34153"/>
    <w:rsid w:val="00A34A16"/>
    <w:rsid w:val="00A66946"/>
    <w:rsid w:val="00A777A4"/>
    <w:rsid w:val="00A862DC"/>
    <w:rsid w:val="00A9186F"/>
    <w:rsid w:val="00AB74D3"/>
    <w:rsid w:val="00AF2EE7"/>
    <w:rsid w:val="00B22E73"/>
    <w:rsid w:val="00B37F54"/>
    <w:rsid w:val="00B63758"/>
    <w:rsid w:val="00B724FF"/>
    <w:rsid w:val="00B76939"/>
    <w:rsid w:val="00BA36F5"/>
    <w:rsid w:val="00BC5249"/>
    <w:rsid w:val="00BD29DD"/>
    <w:rsid w:val="00BD3F8F"/>
    <w:rsid w:val="00BE189A"/>
    <w:rsid w:val="00C010AA"/>
    <w:rsid w:val="00C02FC6"/>
    <w:rsid w:val="00C477B5"/>
    <w:rsid w:val="00C5447A"/>
    <w:rsid w:val="00CA08D2"/>
    <w:rsid w:val="00CC0F22"/>
    <w:rsid w:val="00D02B70"/>
    <w:rsid w:val="00D31AED"/>
    <w:rsid w:val="00D468FB"/>
    <w:rsid w:val="00D70042"/>
    <w:rsid w:val="00D81116"/>
    <w:rsid w:val="00D86B7C"/>
    <w:rsid w:val="00DA226B"/>
    <w:rsid w:val="00DD079C"/>
    <w:rsid w:val="00DD2AC3"/>
    <w:rsid w:val="00DD700F"/>
    <w:rsid w:val="00DD7B91"/>
    <w:rsid w:val="00DE7BC6"/>
    <w:rsid w:val="00E02D36"/>
    <w:rsid w:val="00E11D3D"/>
    <w:rsid w:val="00E654D0"/>
    <w:rsid w:val="00E6710A"/>
    <w:rsid w:val="00E91B1E"/>
    <w:rsid w:val="00EC00A8"/>
    <w:rsid w:val="00ED137E"/>
    <w:rsid w:val="00EE1C20"/>
    <w:rsid w:val="00EE25E5"/>
    <w:rsid w:val="00F05097"/>
    <w:rsid w:val="00F633FA"/>
    <w:rsid w:val="00F741C1"/>
    <w:rsid w:val="00F9014B"/>
    <w:rsid w:val="00F93D49"/>
    <w:rsid w:val="00FA5922"/>
    <w:rsid w:val="00FD4278"/>
    <w:rsid w:val="3F8624C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  <w:style w:type="character" w:customStyle="1" w:styleId="8">
    <w:name w:val="页脚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Ding</Company>
  <Pages>6</Pages>
  <Words>2331</Words>
  <Characters>2397</Characters>
  <Lines>21</Lines>
  <Paragraphs>6</Paragraphs>
  <TotalTime>0</TotalTime>
  <ScaleCrop>false</ScaleCrop>
  <LinksUpToDate>false</LinksUpToDate>
  <CharactersWithSpaces>2890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2022-10-21T00:54:00Z</dcterms:created>
  <dc:creator>xbany</dc:creator>
  <cp:lastModifiedBy>Administrator</cp:lastModifiedBy>
  <dcterms:modified xsi:type="dcterms:W3CDTF">2022-10-25T08:03:45Z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1B77DB7311D54461963682316A136696</vt:lpwstr>
  </property>
</Properties>
</file>