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11925300</wp:posOffset>
            </wp:positionV>
            <wp:extent cx="330200" cy="4953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第一单元《走进化学世界》课堂测评卷B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p>
      <w:pPr>
        <w:jc w:val="left"/>
      </w:pPr>
      <w:r>
        <w:rPr>
          <w:rFonts w:hint="eastAsia"/>
        </w:rPr>
        <w:t>1、下列变化中，与其他三项有本质区别的是（　　）</w:t>
      </w:r>
    </w:p>
    <w:p>
      <w:pPr>
        <w:tabs>
          <w:tab w:val="left" w:pos="597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A．食物的腐烂</w:t>
      </w:r>
      <w:r>
        <w:rPr>
          <w:rFonts w:ascii="宋体" w:hAnsi="宋体"/>
        </w:rPr>
        <w:tab/>
      </w:r>
      <w:r>
        <w:rPr>
          <w:rFonts w:ascii="宋体" w:hAnsi="宋体"/>
        </w:rPr>
        <w:t>B．</w:t>
      </w:r>
      <w:r>
        <w:rPr>
          <w:rFonts w:hint="eastAsia" w:ascii="宋体" w:hAnsi="宋体"/>
        </w:rPr>
        <w:t>蜡烛受热融化</w:t>
      </w:r>
    </w:p>
    <w:p>
      <w:pPr>
        <w:tabs>
          <w:tab w:val="left" w:pos="597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C．动植物的呼吸</w:t>
      </w:r>
      <w:r>
        <w:rPr>
          <w:rFonts w:ascii="宋体" w:hAnsi="宋体"/>
        </w:rPr>
        <w:tab/>
      </w:r>
      <w:r>
        <w:rPr>
          <w:rFonts w:ascii="宋体" w:hAnsi="宋体"/>
        </w:rPr>
        <w:t>D．农家肥的腐熟</w:t>
      </w:r>
    </w:p>
    <w:p>
      <w:r>
        <w:rPr>
          <w:rFonts w:hint="eastAsia"/>
        </w:rPr>
        <w:t>2、下列物质的性质中，属于化学性质的是（　　）</w:t>
      </w:r>
    </w:p>
    <w:p>
      <w:pPr>
        <w:rPr>
          <w:rFonts w:ascii="宋体" w:hAnsi="宋体"/>
        </w:rPr>
      </w:pPr>
      <w:r>
        <w:rPr>
          <w:rFonts w:ascii="宋体" w:hAnsi="宋体"/>
        </w:rPr>
        <w:t>A．无色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         </w:t>
      </w:r>
      <w:r>
        <w:rPr>
          <w:rFonts w:ascii="宋体" w:hAnsi="宋体"/>
        </w:rPr>
        <w:t>B．硬度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     </w:t>
      </w:r>
      <w:r>
        <w:rPr>
          <w:rFonts w:ascii="宋体" w:hAnsi="宋体"/>
        </w:rPr>
        <w:t>C．可燃性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        </w:t>
      </w:r>
      <w:r>
        <w:rPr>
          <w:rFonts w:ascii="宋体" w:hAnsi="宋体"/>
        </w:rPr>
        <w:t>D．沸点</w:t>
      </w:r>
    </w:p>
    <w:p>
      <w:pPr>
        <w:jc w:val="left"/>
      </w:pPr>
      <w:r>
        <w:rPr>
          <w:rFonts w:hint="eastAsia"/>
        </w:rPr>
        <w:t>3、下列不属于化学研究范畴的是（　　）</w:t>
      </w:r>
    </w:p>
    <w:p>
      <w:pPr>
        <w:tabs>
          <w:tab w:val="left" w:pos="597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A．纳米铜的性质</w:t>
      </w:r>
      <w:r>
        <w:rPr>
          <w:rFonts w:ascii="宋体" w:hAnsi="宋体"/>
        </w:rPr>
        <w:tab/>
      </w:r>
      <w:r>
        <w:rPr>
          <w:rFonts w:ascii="宋体" w:hAnsi="宋体"/>
        </w:rPr>
        <w:t>B．特种纤维的合成</w:t>
      </w:r>
    </w:p>
    <w:p>
      <w:pPr>
        <w:tabs>
          <w:tab w:val="left" w:pos="597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C．单晶硅的结构</w:t>
      </w:r>
      <w:r>
        <w:rPr>
          <w:rFonts w:ascii="宋体" w:hAnsi="宋体"/>
        </w:rPr>
        <w:tab/>
      </w:r>
      <w:r>
        <w:rPr>
          <w:rFonts w:ascii="宋体" w:hAnsi="宋体"/>
        </w:rPr>
        <w:t>D．无人机的研发</w:t>
      </w:r>
    </w:p>
    <w:p>
      <w:pPr>
        <w:rPr>
          <w:vanish/>
          <w:szCs w:val="22"/>
        </w:rPr>
      </w:pPr>
      <w:r>
        <w:rPr>
          <w:rFonts w:hint="eastAsia"/>
        </w:rPr>
        <w:t>4、</w:t>
      </w:r>
      <w:r>
        <w:rPr>
          <w:rFonts w:hint="eastAsia"/>
          <w:szCs w:val="22"/>
          <w:shd w:val="clear" w:color="auto" w:fill="FFFFFF"/>
        </w:rPr>
        <w:t>下列玻璃仪器中经过磨砂处理的是（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pict>
          <v:shape id="_x0000_i1025" o:spt="75" type="#_x0000_t75" style="height:54pt;width:70.5pt;" filled="f" o:preferrelative="t" stroked="f" coordsize="21600,21600">
            <v:path/>
            <v:fill on="f" focussize="0,0"/>
            <v:stroke on="f" joinstyle="miter"/>
            <v:imagedata r:id="rId7" o:title="1666183941298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</w:t>
      </w:r>
      <w:r>
        <w:pict>
          <v:shape id="_x0000_i1026" o:spt="75" type="#_x0000_t75" style="height:74.25pt;width:48.75pt;" filled="f" o:preferrelative="t" stroked="f" coordsize="21600,21600">
            <v:path/>
            <v:fill on="f" focussize="0,0"/>
            <v:stroke on="f" joinstyle="miter"/>
            <v:imagedata r:id="rId8" o:title="1666183933963(1)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 </w:t>
      </w:r>
      <w:r>
        <w:pict>
          <v:shape id="_x0000_i1027" o:spt="75" type="#_x0000_t75" style="height:69.75pt;width:65.25pt;" filled="f" o:preferrelative="t" stroked="f" coordsize="21600,21600">
            <v:path/>
            <v:fill on="f" focussize="0,0"/>
            <v:stroke on="f" joinstyle="miter"/>
            <v:imagedata r:id="rId9" o:title="1666183928327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 </w:t>
      </w:r>
      <w:r>
        <w:pict>
          <v:shape id="_x0000_i1028" o:spt="75" type="#_x0000_t75" style="height:94.5pt;width:67.5pt;" filled="f" o:preferrelative="t" stroked="f" coordsize="21600,21600">
            <v:path/>
            <v:fill on="f" focussize="0,0"/>
            <v:stroke on="f" joinstyle="miter"/>
            <v:imagedata r:id="rId10" o:title="1666183922336"/>
            <o:lock v:ext="edit" aspectratio="t"/>
            <w10:wrap type="none"/>
            <w10:anchorlock/>
          </v:shape>
        </w:pict>
      </w:r>
    </w:p>
    <w:p>
      <w:pPr>
        <w:jc w:val="left"/>
      </w:pPr>
      <w:r>
        <w:rPr>
          <w:rFonts w:hint="eastAsia"/>
        </w:rPr>
        <w:t>5、某同学用托盘天平称量25.4g药品，称量中发现天平指针偏右，他应该（　　）</w:t>
      </w:r>
    </w:p>
    <w:p>
      <w:pPr>
        <w:tabs>
          <w:tab w:val="left" w:pos="3015"/>
          <w:tab w:val="left" w:pos="5940"/>
          <w:tab w:val="left" w:pos="8475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A．添加药品</w:t>
      </w:r>
      <w:r>
        <w:rPr>
          <w:rFonts w:ascii="宋体" w:hAnsi="宋体"/>
        </w:rPr>
        <w:tab/>
      </w:r>
      <w:r>
        <w:rPr>
          <w:rFonts w:ascii="宋体" w:hAnsi="宋体"/>
        </w:rPr>
        <w:t>B．减少药品</w:t>
      </w:r>
      <w:r>
        <w:rPr>
          <w:rFonts w:ascii="宋体" w:hAnsi="宋体"/>
        </w:rPr>
        <w:tab/>
      </w:r>
      <w:r>
        <w:rPr>
          <w:rFonts w:ascii="宋体" w:hAnsi="宋体"/>
        </w:rPr>
        <w:t>C．添加砝码</w:t>
      </w:r>
      <w:r>
        <w:rPr>
          <w:rFonts w:ascii="宋体" w:hAnsi="宋体"/>
        </w:rPr>
        <w:tab/>
      </w:r>
      <w:r>
        <w:rPr>
          <w:rFonts w:ascii="宋体" w:hAnsi="宋体"/>
        </w:rPr>
        <w:t>D．移动游码</w:t>
      </w:r>
    </w:p>
    <w:p>
      <w:pPr>
        <w:jc w:val="left"/>
      </w:pPr>
      <w:r>
        <w:rPr>
          <w:rFonts w:hint="eastAsia"/>
        </w:rPr>
        <w:t>6、下列实验操作正确的是（　　）</w:t>
      </w:r>
    </w:p>
    <w:p>
      <w:pPr>
        <w:tabs>
          <w:tab w:val="left" w:pos="597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29" o:spt="75" type="#_x0000_t75" style="height:69pt;width:63.75pt;" filled="f" o:preferrelative="t" stroked="f" coordsize="21600,21600">
            <v:path/>
            <v:fill on="f" focussize="0,0"/>
            <v:stroke on="f" joinstyle="miter"/>
            <v:imagedata r:id="rId11" o:title="1666266782876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         </w:t>
      </w:r>
      <w:r>
        <w:rPr>
          <w:rFonts w:ascii="宋体" w:hAnsi="宋体"/>
        </w:rPr>
        <w:pict>
          <v:shape id="_x0000_i1030" o:spt="75" type="#_x0000_t75" style="height:47.25pt;width:97.5pt;" filled="f" o:preferrelative="t" stroked="f" coordsize="21600,21600">
            <v:path/>
            <v:fill on="f" focussize="0,0"/>
            <v:stroke on="f" joinstyle="miter"/>
            <v:imagedata r:id="rId12" o:title="1666266769860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     </w:t>
      </w:r>
      <w:r>
        <w:rPr>
          <w:rFonts w:ascii="宋体" w:hAnsi="宋体"/>
        </w:rPr>
        <w:pict>
          <v:shape id="_x0000_i1031" o:spt="75" type="#_x0000_t75" style="height:76.5pt;width:80.25pt;" filled="f" o:preferrelative="t" stroked="f" coordsize="21600,21600">
            <v:path/>
            <v:fill on="f" focussize="0,0"/>
            <v:stroke on="f" joinstyle="miter"/>
            <v:imagedata r:id="rId13" o:title="1666266764076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   </w:t>
      </w:r>
      <w:r>
        <w:rPr>
          <w:rFonts w:ascii="宋体" w:hAnsi="宋体"/>
        </w:rPr>
        <w:pict>
          <v:shape id="_x0000_i1032" o:spt="75" type="#_x0000_t75" style="height:65.25pt;width:69pt;" filled="f" o:preferrelative="t" stroked="f" coordsize="21600,21600">
            <v:path/>
            <v:fill on="f" focussize="0,0"/>
            <v:stroke on="f" joinstyle="miter"/>
            <v:imagedata r:id="rId14" o:title="1666266755511"/>
            <o:lock v:ext="edit" aspectratio="t"/>
            <w10:wrap type="none"/>
            <w10:anchorlock/>
          </v:shape>
        </w:pict>
      </w:r>
    </w:p>
    <w:p>
      <w:pPr>
        <w:tabs>
          <w:tab w:val="left" w:pos="597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A．点燃酒精灯</w:t>
      </w:r>
      <w:r>
        <w:rPr>
          <w:rFonts w:hint="eastAsia" w:ascii="宋体" w:hAnsi="宋体"/>
        </w:rPr>
        <w:t xml:space="preserve">           </w:t>
      </w:r>
      <w:r>
        <w:rPr>
          <w:rFonts w:ascii="宋体" w:hAnsi="宋体"/>
        </w:rPr>
        <w:t>B．取用固体粉末</w:t>
      </w:r>
      <w:r>
        <w:rPr>
          <w:rFonts w:hint="eastAsia" w:ascii="宋体" w:hAnsi="宋体"/>
        </w:rPr>
        <w:t xml:space="preserve">          </w:t>
      </w:r>
      <w:r>
        <w:rPr>
          <w:rFonts w:ascii="宋体" w:hAnsi="宋体"/>
        </w:rPr>
        <w:t>C．加热液体</w:t>
      </w:r>
      <w:r>
        <w:rPr>
          <w:rFonts w:hint="eastAsia" w:ascii="宋体" w:hAnsi="宋体"/>
        </w:rPr>
        <w:t xml:space="preserve">          </w:t>
      </w:r>
      <w:r>
        <w:rPr>
          <w:rFonts w:ascii="宋体" w:hAnsi="宋体"/>
        </w:rPr>
        <w:t>D．量取液体</w:t>
      </w:r>
    </w:p>
    <w:p>
      <w:pPr>
        <w:jc w:val="left"/>
      </w:pPr>
      <w:r>
        <w:rPr>
          <w:rFonts w:hint="eastAsia"/>
        </w:rPr>
        <w:t>7、将鸡蛋放入白醋中，蛋壳表面有很多气泡产生，产生的气体是不是二氧化碳呢？小明提出可以用澄清石灰水来检验，这个环节属于科学探究中的（　　）</w:t>
      </w:r>
    </w:p>
    <w:p>
      <w:pPr>
        <w:tabs>
          <w:tab w:val="left" w:pos="3015"/>
          <w:tab w:val="left" w:pos="5940"/>
          <w:tab w:val="left" w:pos="858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A．提出假设</w:t>
      </w:r>
      <w:r>
        <w:rPr>
          <w:rFonts w:ascii="宋体" w:hAnsi="宋体"/>
        </w:rPr>
        <w:tab/>
      </w:r>
      <w:r>
        <w:rPr>
          <w:rFonts w:ascii="宋体" w:hAnsi="宋体"/>
        </w:rPr>
        <w:t>B．设计实验</w:t>
      </w:r>
      <w:r>
        <w:rPr>
          <w:rFonts w:ascii="宋体" w:hAnsi="宋体"/>
        </w:rPr>
        <w:tab/>
      </w:r>
      <w:r>
        <w:rPr>
          <w:rFonts w:ascii="宋体" w:hAnsi="宋体"/>
        </w:rPr>
        <w:t>C．交流评价</w:t>
      </w:r>
      <w:r>
        <w:rPr>
          <w:rFonts w:ascii="宋体" w:hAnsi="宋体"/>
        </w:rPr>
        <w:tab/>
      </w:r>
      <w:r>
        <w:rPr>
          <w:rFonts w:ascii="宋体" w:hAnsi="宋体"/>
        </w:rPr>
        <w:t>D．得出结论</w:t>
      </w:r>
    </w:p>
    <w:p>
      <w:pPr>
        <w:jc w:val="left"/>
      </w:pPr>
      <w:r>
        <w:rPr>
          <w:rFonts w:hint="eastAsia"/>
        </w:rPr>
        <w:t>8、将燃着的小木条分别插入空气样品和人体呼出的气体样品中，发现小木条能够在空气样品中正常燃烧一段时间，而在人体呼出的气体样品中则很快熄灭．这说明（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A．人体呼出的气体中二氧化碳的含量比空气中的二氧化碳含量高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B．人体呼出的气体中氧气的含量比空气中的氧气含量低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C．人体呼出的气体中水蒸气的含量比空气中的水蒸气含量高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D．人体呼出的气体中氮气的含量比空气中的氮气含量高</w:t>
      </w:r>
    </w:p>
    <w:p>
      <w:pPr>
        <w:jc w:val="left"/>
      </w:pPr>
      <w:r>
        <w:rPr>
          <w:rFonts w:hint="eastAsia"/>
        </w:rPr>
        <w:t>9、某学生用量筒取液体时，量筒平稳地放置在实验台上，先仰视液面读数为19mL；倒出部分液体后，俯视凹液面的最低处，读数为11mL，则该学生实际倒出的液体体积是（　　）</w:t>
      </w:r>
    </w:p>
    <w:p>
      <w:pPr>
        <w:tabs>
          <w:tab w:val="left" w:pos="3015"/>
          <w:tab w:val="left" w:pos="5940"/>
          <w:tab w:val="left" w:pos="858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A．8mL</w:t>
      </w:r>
      <w:r>
        <w:rPr>
          <w:rFonts w:ascii="宋体" w:hAnsi="宋体"/>
        </w:rPr>
        <w:tab/>
      </w:r>
      <w:r>
        <w:rPr>
          <w:rFonts w:ascii="宋体" w:hAnsi="宋体"/>
        </w:rPr>
        <w:t>B．大于8mL</w:t>
      </w:r>
      <w:r>
        <w:rPr>
          <w:rFonts w:ascii="宋体" w:hAnsi="宋体"/>
        </w:rPr>
        <w:tab/>
      </w:r>
      <w:r>
        <w:rPr>
          <w:rFonts w:ascii="宋体" w:hAnsi="宋体"/>
        </w:rPr>
        <w:t>C．无法判断</w:t>
      </w:r>
      <w:r>
        <w:rPr>
          <w:rFonts w:ascii="宋体" w:hAnsi="宋体"/>
        </w:rPr>
        <w:tab/>
      </w:r>
      <w:r>
        <w:rPr>
          <w:rFonts w:ascii="宋体" w:hAnsi="宋体"/>
        </w:rPr>
        <w:t>D．小于8mL</w:t>
      </w:r>
    </w:p>
    <w:p>
      <w:r>
        <w:rPr>
          <w:rFonts w:hint="eastAsia"/>
        </w:rPr>
        <w:t>10、加热140mL液体需要用到的仪器有（　　）</w:t>
      </w:r>
    </w:p>
    <w:tbl>
      <w:tblPr>
        <w:tblStyle w:val="5"/>
        <w:tblW w:w="0" w:type="auto"/>
        <w:tblInd w:w="3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25"/>
        <w:gridCol w:w="1425"/>
        <w:gridCol w:w="1425"/>
        <w:gridCol w:w="1425"/>
        <w:gridCol w:w="1425"/>
        <w:gridCol w:w="14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①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②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③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④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⑤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3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pict>
                <v:shape id="_x0000_i1033" o:spt="75" type="#_x0000_t75" style="height:53.25pt;width:53.25pt;" filled="f" o:preferrelative="t" stroked="f" coordsize="21600,21600">
                  <v:path/>
                  <v:fill on="f" focussize="0,0"/>
                  <v:stroke on="f" joinstyle="miter"/>
                  <v:imagedata r:id="rId15" o:title="1666267339117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pict>
                <v:shape id="_x0000_i1034" o:spt="75" type="#_x0000_t75" style="height:75.75pt;width:24.75pt;" filled="f" o:preferrelative="t" stroked="f" coordsize="21600,21600">
                  <v:path/>
                  <v:fill on="f" focussize="0,0"/>
                  <v:stroke on="f" joinstyle="miter"/>
                  <v:imagedata r:id="rId16" o:title="1666267333476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pict>
                <v:shape id="_x0000_i1035" o:spt="75" type="#_x0000_t75" style="height:69pt;width:63pt;" filled="f" o:preferrelative="t" stroked="f" coordsize="21600,21600">
                  <v:path/>
                  <v:fill on="f" focussize="0,0"/>
                  <v:stroke on="f" joinstyle="miter"/>
                  <v:imagedata r:id="rId17" o:title="1666267328323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pict>
                <v:shape id="_x0000_i1036" o:spt="75" type="#_x0000_t75" style="height:59.25pt;width:50.25pt;" filled="f" o:preferrelative="t" stroked="f" coordsize="21600,21600">
                  <v:path/>
                  <v:fill on="f" focussize="0,0"/>
                  <v:stroke on="f" joinstyle="miter"/>
                  <v:imagedata r:id="rId18" o:title="1666267321652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pict>
                <v:shape id="_x0000_i1037" o:spt="75" type="#_x0000_t75" style="height:84.75pt;width:28.5pt;" filled="f" o:preferrelative="t" stroked="f" coordsize="21600,21600">
                  <v:path/>
                  <v:fill on="f" focussize="0,0"/>
                  <v:stroke on="f" joinstyle="miter"/>
                  <v:imagedata r:id="rId19" o:title="1666267316500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pict>
                <v:shape id="_x0000_i1038" o:spt="75" type="#_x0000_t75" style="height:80.25pt;width:47.25pt;" filled="f" o:preferrelative="t" stroked="f" coordsize="21600,21600">
                  <v:path/>
                  <v:fill on="f" focussize="0,0"/>
                  <v:stroke on="f" joinstyle="miter"/>
                  <v:imagedata r:id="rId20" o:title="1666267310373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A．①③④⑥</w:t>
      </w:r>
      <w:r>
        <w:rPr>
          <w:rFonts w:ascii="宋体" w:hAnsi="宋体"/>
        </w:rPr>
        <w:tab/>
      </w:r>
      <w:r>
        <w:rPr>
          <w:rFonts w:ascii="宋体" w:hAnsi="宋体"/>
        </w:rPr>
        <w:t>B．②③④⑥</w:t>
      </w:r>
      <w:r>
        <w:rPr>
          <w:rFonts w:ascii="宋体" w:hAnsi="宋体"/>
        </w:rPr>
        <w:tab/>
      </w:r>
      <w:r>
        <w:rPr>
          <w:rFonts w:ascii="宋体" w:hAnsi="宋体"/>
        </w:rPr>
        <w:t>C．②③④⑤</w:t>
      </w:r>
      <w:r>
        <w:rPr>
          <w:rFonts w:hint="eastAsia" w:ascii="宋体" w:hAnsi="宋体"/>
        </w:rPr>
        <w:t xml:space="preserve">     </w:t>
      </w:r>
      <w:r>
        <w:rPr>
          <w:rFonts w:ascii="宋体" w:hAnsi="宋体"/>
        </w:rPr>
        <w:t>D．①③④⑤</w:t>
      </w:r>
    </w:p>
    <w:p>
      <w:pPr>
        <w:rPr>
          <w:szCs w:val="21"/>
        </w:rPr>
      </w:pPr>
      <w:r>
        <w:rPr>
          <w:rFonts w:hint="eastAsia"/>
        </w:rPr>
        <w:t>11、</w:t>
      </w:r>
      <w:r>
        <w:rPr>
          <w:rFonts w:hint="eastAsia"/>
          <w:szCs w:val="21"/>
        </w:rPr>
        <w:t>下表的探究实验中，“对问题的回答”属于“实验方案设计”的是（　　）</w:t>
      </w:r>
    </w:p>
    <w:tbl>
      <w:tblPr>
        <w:tblStyle w:val="5"/>
        <w:tblW w:w="0" w:type="auto"/>
        <w:tblInd w:w="3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0"/>
        <w:gridCol w:w="2502"/>
        <w:gridCol w:w="66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选项</w:t>
            </w:r>
          </w:p>
        </w:tc>
        <w:tc>
          <w:tcPr>
            <w:tcW w:w="2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问题</w:t>
            </w:r>
          </w:p>
        </w:tc>
        <w:tc>
          <w:tcPr>
            <w:tcW w:w="6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对问题的回答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吹灭蜡烛时产生的白烟是什么？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主要成分是未燃烧的石蜡蒸气形成的固体小颗粒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火焰为什么会向上？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热气流上升，形成对流，还可补充氧气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蜡烛火焰温度哪层最高？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外焰氧气浓度大，反应剧烈，温度高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蜡烛燃烧后的产物是什么？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用干燥烧杯罩在火焰上方，观察；稍后迅速将烧杯倒置，倒入适量澄清石灰水，振荡，观察</w:t>
            </w:r>
          </w:p>
        </w:tc>
      </w:tr>
    </w:tbl>
    <w:p>
      <w:pPr>
        <w:tabs>
          <w:tab w:val="left" w:pos="3015"/>
          <w:tab w:val="left" w:pos="5940"/>
          <w:tab w:val="left" w:pos="8895"/>
        </w:tabs>
        <w:ind w:left="6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A．A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B．B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C．C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D．D</w:t>
      </w:r>
    </w:p>
    <w:p>
      <w:pPr>
        <w:jc w:val="left"/>
      </w:pPr>
      <w:r>
        <w:rPr>
          <w:rFonts w:hint="eastAsia"/>
        </w:rPr>
        <w:t>12、英国科学家法拉第曾为少年儿童做了一个有趣的“子母火焰”实验。如图所示，用导管从母火焰的中心部位引出一缕“白烟”，点燃形成子火焰。据此实验，分析下列有关说法错误的是（　　）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39" o:spt="75" type="#_x0000_t75" style="height:105.75pt;width:144pt;" filled="f" o:preferrelative="t" stroked="f" coordsize="21600,21600">
            <v:path/>
            <v:fill on="f" focussize="0,0"/>
            <v:stroke on="f" joinstyle="miter"/>
            <v:imagedata r:id="rId21" o:title="1666266971293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A．子火焰中燃烧的物质是气态石蜡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B．子火焰处生成的气体能使澄清石灰水变浑浊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C．要使实验成功，导管不宜过长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D．导管的一端要插入母火焰的中心部位是因为该处氧气充足</w:t>
      </w:r>
    </w:p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下列描述中（填序号），</w:t>
      </w:r>
      <w:r>
        <w:rPr>
          <w:rFonts w:hint="eastAsia"/>
          <w:u w:val="single"/>
          <w:shd w:val="clear" w:color="auto" w:fill="FFFFFF"/>
        </w:rPr>
        <w:t xml:space="preserve">          </w:t>
      </w:r>
      <w:r>
        <w:rPr>
          <w:rFonts w:hint="eastAsia"/>
          <w:shd w:val="clear" w:color="auto" w:fill="FFFFFF"/>
        </w:rPr>
        <w:t>是物理变化，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是物理性质，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是化学变化，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/>
          <w:shd w:val="clear" w:color="auto" w:fill="FFFFFF"/>
        </w:rPr>
        <w:t>是化学性质。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①二氧化碳能使澄清石灰水变浑浊②钢铁生锈③电灯通电发光、发热④冰雪融化⑤煤气燃烧⑥氢气难液化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⑦镁能燃烧⑧氧化铜是黑色粉末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某同学对蜡烛（主要成分是石蜡）及其燃烧进行如下探究。请填写下列空格。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pict>
          <v:shape id="_x0000_i1040" o:spt="75" type="#_x0000_t75" style="height:107.25pt;width: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rPr>
          <w:shd w:val="clear" w:color="auto" w:fill="FFFFFF"/>
        </w:rPr>
      </w:pPr>
      <w:r>
        <w:rPr>
          <w:rFonts w:hint="eastAsia"/>
          <w:shd w:val="clear" w:color="auto" w:fill="FFFFFF"/>
        </w:rPr>
        <w:t>（1）取一支蜡烛，用小刀切下一小块把它放入水中，蜡烛浮在水面上。结论：石蜡的密度比水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（2）点燃蜡烛，观察到蜡烛火焰分为外焰、内焰、焰心三层，把一根火柴梗放在蜡烛的火焰中（如图所示），约1s后取出，可以看到火柴梗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/>
          <w:shd w:val="clear" w:color="auto" w:fill="FFFFFF"/>
        </w:rPr>
        <w:t>处最先炭化。结论：蜡烛火焰的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/>
          <w:shd w:val="clear" w:color="auto" w:fill="FFFFFF"/>
        </w:rPr>
        <w:t>温度最高。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（3）点燃蜡烛后，把一只干净干燥的烧杯罩在火焰上方，现象是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，再把一只涂有澄清石灰水的烧杯罩在火焰上方，现象是</w:t>
      </w:r>
      <w:r>
        <w:rPr>
          <w:rFonts w:hint="eastAsia"/>
          <w:u w:val="single"/>
          <w:shd w:val="clear" w:color="auto" w:fill="FFFFFF"/>
        </w:rPr>
        <w:t xml:space="preserve">            </w:t>
      </w:r>
      <w:r>
        <w:rPr>
          <w:rFonts w:hint="eastAsia"/>
          <w:shd w:val="clear" w:color="auto" w:fill="FFFFFF"/>
        </w:rPr>
        <w:t>，说明</w:t>
      </w:r>
      <w:r>
        <w:rPr>
          <w:rFonts w:hint="eastAsia"/>
          <w:u w:val="single"/>
          <w:shd w:val="clear" w:color="auto" w:fill="FFFFFF"/>
        </w:rPr>
        <w:t xml:space="preserve">               </w:t>
      </w:r>
      <w:r>
        <w:rPr>
          <w:rFonts w:hint="eastAsia"/>
          <w:shd w:val="clear" w:color="auto" w:fill="FFFFFF"/>
        </w:rPr>
        <w:t>，蜡烛吹灭后，立即用火柴点燃从烛芯飘出的白烟，白烟被点燃，说明白烟是</w:t>
      </w:r>
      <w:r>
        <w:rPr>
          <w:rFonts w:hint="eastAsia"/>
          <w:u w:val="single"/>
          <w:shd w:val="clear" w:color="auto" w:fill="FFFFFF"/>
        </w:rPr>
        <w:t xml:space="preserve">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ascii="宋体" w:hAnsi="宋体"/>
          <w:sz w:val="24"/>
        </w:rPr>
      </w:pPr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对人吸入的空气和呼出气体进行探究。先用排水法收集两瓶呼出的气体，另取两瓶空气，然后进行下列探究，请填写下列空白：</w:t>
      </w:r>
    </w:p>
    <w:tbl>
      <w:tblPr>
        <w:tblStyle w:val="5"/>
        <w:tblW w:w="0" w:type="auto"/>
        <w:tblInd w:w="30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60"/>
        <w:gridCol w:w="2850"/>
        <w:gridCol w:w="2850"/>
      </w:tblGrid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探究步骤</w:t>
            </w:r>
          </w:p>
        </w:tc>
        <w:tc>
          <w:tcPr>
            <w:tcW w:w="2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实验现象</w:t>
            </w:r>
          </w:p>
        </w:tc>
        <w:tc>
          <w:tcPr>
            <w:tcW w:w="2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实验结论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pict>
                <v:shape id="_x0000_i1041" o:spt="75" type="#_x0000_t75" style="height:138.75pt;width:119.25pt;" filled="f" o:preferrelative="t" stroked="f" coordsize="21600,21600">
                  <v:path/>
                  <v:fill on="f" focussize="0,0"/>
                  <v:stroke on="f" joinstyle="miter"/>
                  <v:imagedata r:id="rId23" o:title="1666267805004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u w:val="single"/>
              </w:rPr>
            </w:pPr>
            <w:r>
              <w:rPr>
                <w:rFonts w:hint="eastAsia"/>
              </w:rPr>
              <w:t>①中 </w:t>
            </w:r>
            <w:r>
              <w:rPr>
                <w:rFonts w:hint="eastAsia"/>
                <w:u w:val="single"/>
              </w:rPr>
              <w:t xml:space="preserve">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②中 </w:t>
            </w:r>
            <w:r>
              <w:rPr>
                <w:rFonts w:hint="eastAsia"/>
                <w:u w:val="single"/>
              </w:rPr>
              <w:t xml:space="preserve">           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   </w:t>
            </w:r>
          </w:p>
        </w:tc>
      </w:tr>
      <w:t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pict>
                <v:shape id="_x0000_i1042" o:spt="75" type="#_x0000_t75" style="height:99pt;width:145.5pt;" filled="f" o:preferrelative="t" stroked="f" coordsize="21600,21600">
                  <v:path/>
                  <v:fill on="f" focussize="0,0"/>
                  <v:stroke on="f" joinstyle="miter"/>
                  <v:imagedata r:id="rId24" o:title="1666267814111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①中木条正常燃烧，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②中木条 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>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color w:val="127176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     </w:t>
            </w: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/>
          <w:shd w:val="clear" w:color="auto" w:fill="FFFFFF"/>
        </w:rPr>
        <w:t>【实验反思】同学们在做实验步骤一吸入呼出气体中二氧化碳含量探究时，除了要控制集气瓶大小相同外还需要控制 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16、</w:t>
      </w:r>
      <w:r>
        <w:rPr>
          <w:rFonts w:hint="eastAsia"/>
          <w:shd w:val="clear" w:color="auto" w:fill="FFFFFF"/>
        </w:rPr>
        <w:t>如图是初中化学常用仪器，请按要求回答：</w:t>
      </w:r>
      <w:r>
        <w:rPr>
          <w:rFonts w:hint="eastAsia"/>
        </w:rPr>
        <w:br w:type="textWrapping"/>
      </w:r>
      <w:r>
        <w:pict>
          <v:shape id="_x0000_i1043" o:spt="75" type="#_x0000_t75" style="height:93.75pt;width:375.05pt;" filled="f" o:preferrelative="t" stroked="f" coordsize="21600,21600">
            <v:path/>
            <v:fill on="f" focussize="0,0"/>
            <v:stroke on="f" joinstyle="miter"/>
            <v:imagedata r:id="rId25" o:title="1666268181661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（1）图中可以用A直接加热的是 </w:t>
      </w:r>
      <w:r>
        <w:rPr>
          <w:rFonts w:hint="eastAsia"/>
          <w:u w:val="single"/>
          <w:shd w:val="clear" w:color="auto" w:fill="FFFFFF"/>
        </w:rPr>
        <w:t xml:space="preserve">         </w:t>
      </w:r>
      <w:r>
        <w:rPr>
          <w:rFonts w:hint="eastAsia"/>
          <w:shd w:val="clear" w:color="auto" w:fill="FFFFFF"/>
        </w:rPr>
        <w:t>。（填序号）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（2）写仪器名称：从广口瓶中取用固体用 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（3）若用图中的仪器完成“量取8mL水加热至沸腾”，还需要补充的仪器是 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；实验后发现玻璃仪器破裂，其可能的原因是 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（选填序号）。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A.用外焰加热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B.量取时失误，水太多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C.加热前没擦干外壁的水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D.加热过程中没有时而上下移动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E.加热时容器底部接触灯芯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（4）如果燃着的仪器A被碰倒，酒精在桌上燃烧起来，应立即采取的措施是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ascii="宋体" w:hAnsi="宋体"/>
          <w:sz w:val="24"/>
        </w:rPr>
      </w:pPr>
      <w:r>
        <w:rPr>
          <w:rFonts w:hint="eastAsia"/>
        </w:rPr>
        <w:t>17、</w:t>
      </w:r>
      <w:r>
        <w:rPr>
          <w:rFonts w:hint="eastAsia"/>
          <w:shd w:val="clear" w:color="auto" w:fill="FFFFFF"/>
        </w:rPr>
        <w:t>下列实验操作均有错误，请指出图中的错误并予以指正：</w:t>
      </w:r>
      <w:r>
        <w:rPr>
          <w:rFonts w:hint="eastAsia"/>
        </w:rPr>
        <w:br w:type="textWrapping"/>
      </w:r>
      <w:r>
        <w:pict>
          <v:shape id="_x0000_i1044" o:spt="75" type="#_x0000_t75" style="height:117pt;width:336.8pt;" filled="f" o:preferrelative="t" stroked="f" coordsize="21600,21600">
            <v:path/>
            <v:fill on="f" focussize="0,0"/>
            <v:stroke on="f" joinstyle="miter"/>
            <v:imagedata r:id="rId26" o:title="1666268356732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（1）A中的错误：</w:t>
      </w:r>
      <w:r>
        <w:rPr>
          <w:rFonts w:hint="eastAsia" w:ascii="宋体" w:hAnsi="宋体"/>
          <w:sz w:val="24"/>
          <w:u w:val="single"/>
        </w:rPr>
        <w:t xml:space="preserve">                </w:t>
      </w:r>
      <w:r>
        <w:rPr>
          <w:rFonts w:hint="eastAsia"/>
          <w:shd w:val="clear" w:color="auto" w:fill="FFFFFF"/>
        </w:rPr>
        <w:t>，改正：</w:t>
      </w:r>
      <w:r>
        <w:rPr>
          <w:rFonts w:hint="eastAsia" w:ascii="宋体" w:hAnsi="宋体"/>
          <w:sz w:val="24"/>
          <w:u w:val="single"/>
        </w:rPr>
        <w:t xml:space="preserve">    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（2）B中的错误：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/>
          <w:shd w:val="clear" w:color="auto" w:fill="FFFFFF"/>
        </w:rPr>
        <w:t>，改正：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（3）C中的错误：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/>
          <w:shd w:val="clear" w:color="auto" w:fill="FFFFFF"/>
        </w:rPr>
        <w:t>，改正：</w:t>
      </w:r>
      <w:r>
        <w:rPr>
          <w:rFonts w:hint="eastAsia" w:ascii="宋体" w:hAnsi="宋体"/>
          <w:sz w:val="24"/>
          <w:u w:val="single"/>
        </w:rPr>
        <w:t xml:space="preserve">      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（4）D中的错误：</w:t>
      </w:r>
      <w:r>
        <w:rPr>
          <w:rFonts w:hint="eastAsia" w:ascii="宋体" w:hAnsi="宋体"/>
          <w:sz w:val="24"/>
          <w:u w:val="single"/>
        </w:rPr>
        <w:t xml:space="preserve">                </w:t>
      </w:r>
      <w:r>
        <w:rPr>
          <w:rFonts w:hint="eastAsia"/>
          <w:shd w:val="clear" w:color="auto" w:fill="FFFFFF"/>
        </w:rPr>
        <w:t>，改正：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hint="eastAsia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③④；⑥⑧；②⑤；①⑦。</w:t>
      </w:r>
    </w:p>
    <w:p>
      <w:pPr>
        <w:rPr>
          <w:vanish/>
          <w:szCs w:val="21"/>
        </w:rPr>
      </w:pPr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（1）小；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（2）a；外焰；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（3）烧杯内壁有水珠；石灰水变浑浊；蜡烛燃烧有水和二氧化碳生成；石蜡固体小颗粒。</w:t>
      </w:r>
    </w:p>
    <w:p>
      <w:pPr>
        <w:rPr>
          <w:rFonts w:hint="eastAsia"/>
        </w:rPr>
      </w:pP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无明显现象；石灰水变浑浊；呼出气体中二氧化碳的含量比空气中的高。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熄灭；呼出气体中氧气的含量比空气中的低。</w:t>
      </w:r>
    </w:p>
    <w:p>
      <w:pPr>
        <w:rPr>
          <w:shd w:val="clear" w:color="auto" w:fill="FFFFFF"/>
        </w:rPr>
      </w:pPr>
      <w:r>
        <w:rPr>
          <w:rFonts w:hint="eastAsia"/>
          <w:shd w:val="clear" w:color="auto" w:fill="FFFFFF"/>
        </w:rPr>
        <w:t>【实验反思】石灰水浓度相同。</w:t>
      </w:r>
    </w:p>
    <w:p>
      <w:r>
        <w:rPr>
          <w:rFonts w:hint="eastAsia"/>
        </w:rPr>
        <w:t>16、</w:t>
      </w:r>
      <w:r>
        <w:rPr>
          <w:rFonts w:hint="eastAsia"/>
          <w:shd w:val="clear" w:color="auto" w:fill="FFFFFF"/>
        </w:rPr>
        <w:t>（1）D；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（2）药匙；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（3）试管夹；CE；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（4）用湿抹布或沙土盖灭D。</w:t>
      </w:r>
    </w:p>
    <w:p>
      <w:r>
        <w:rPr>
          <w:rFonts w:hint="eastAsia"/>
        </w:rPr>
        <w:t>17、</w:t>
      </w:r>
      <w:r>
        <w:rPr>
          <w:rFonts w:hint="eastAsia"/>
          <w:shd w:val="clear" w:color="auto" w:fill="FFFFFF"/>
        </w:rPr>
        <w:t>（1）瓶塞正放在桌面上；瓶塞应倒放在桌面上；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（2）烧杯应垫上石棉网加热。故填：直接加热烧杯内的液体；烧杯应垫上石棉网加热；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（3）把块状固体直接扔进竖直的试管中；试管横放，块状固体置于试管口，然后慢慢竖起来，使固体滑入试管底部；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（4）滴加液体时胶头滴管伸入了试管内；滴加液体时，胶头滴管应该悬空于试管的正上方。</w:t>
      </w:r>
    </w:p>
    <w:p>
      <w:p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CE1958"/>
    <w:rsid w:val="00000572"/>
    <w:rsid w:val="000068A4"/>
    <w:rsid w:val="00020F4F"/>
    <w:rsid w:val="000443D5"/>
    <w:rsid w:val="000619D0"/>
    <w:rsid w:val="00070C37"/>
    <w:rsid w:val="00076B84"/>
    <w:rsid w:val="000D197A"/>
    <w:rsid w:val="00102EAE"/>
    <w:rsid w:val="00110BEA"/>
    <w:rsid w:val="001539E0"/>
    <w:rsid w:val="00170421"/>
    <w:rsid w:val="001944BA"/>
    <w:rsid w:val="001B09C4"/>
    <w:rsid w:val="001B356B"/>
    <w:rsid w:val="001B6738"/>
    <w:rsid w:val="001B710F"/>
    <w:rsid w:val="001D1FE2"/>
    <w:rsid w:val="001E4C65"/>
    <w:rsid w:val="0020438E"/>
    <w:rsid w:val="0023414D"/>
    <w:rsid w:val="00265BFE"/>
    <w:rsid w:val="00274AED"/>
    <w:rsid w:val="002807CF"/>
    <w:rsid w:val="0029214F"/>
    <w:rsid w:val="0029285F"/>
    <w:rsid w:val="002C7B97"/>
    <w:rsid w:val="002F58C8"/>
    <w:rsid w:val="002F69C7"/>
    <w:rsid w:val="003005F9"/>
    <w:rsid w:val="00321092"/>
    <w:rsid w:val="0034176E"/>
    <w:rsid w:val="00343724"/>
    <w:rsid w:val="00355DE4"/>
    <w:rsid w:val="00362281"/>
    <w:rsid w:val="0037442F"/>
    <w:rsid w:val="003865DA"/>
    <w:rsid w:val="003919B3"/>
    <w:rsid w:val="003B0278"/>
    <w:rsid w:val="003F43B6"/>
    <w:rsid w:val="00414408"/>
    <w:rsid w:val="004151FC"/>
    <w:rsid w:val="00475DC9"/>
    <w:rsid w:val="00477941"/>
    <w:rsid w:val="004A4D5F"/>
    <w:rsid w:val="004B2B94"/>
    <w:rsid w:val="004C498B"/>
    <w:rsid w:val="00504E8F"/>
    <w:rsid w:val="00523E44"/>
    <w:rsid w:val="00575791"/>
    <w:rsid w:val="005E055C"/>
    <w:rsid w:val="005E7B88"/>
    <w:rsid w:val="00603625"/>
    <w:rsid w:val="0062021C"/>
    <w:rsid w:val="00655A66"/>
    <w:rsid w:val="0066232A"/>
    <w:rsid w:val="006653C5"/>
    <w:rsid w:val="00684FEF"/>
    <w:rsid w:val="0069105B"/>
    <w:rsid w:val="006D4D82"/>
    <w:rsid w:val="007029BB"/>
    <w:rsid w:val="007465AC"/>
    <w:rsid w:val="00772FE1"/>
    <w:rsid w:val="007907AB"/>
    <w:rsid w:val="00795A4A"/>
    <w:rsid w:val="007B07B1"/>
    <w:rsid w:val="007D2863"/>
    <w:rsid w:val="00800676"/>
    <w:rsid w:val="00882AF9"/>
    <w:rsid w:val="0088796E"/>
    <w:rsid w:val="008A6916"/>
    <w:rsid w:val="008D0DA9"/>
    <w:rsid w:val="008E5C73"/>
    <w:rsid w:val="008F485D"/>
    <w:rsid w:val="009438DB"/>
    <w:rsid w:val="0096703A"/>
    <w:rsid w:val="00991647"/>
    <w:rsid w:val="009B1081"/>
    <w:rsid w:val="009D4DA0"/>
    <w:rsid w:val="009E4BD3"/>
    <w:rsid w:val="00A03E09"/>
    <w:rsid w:val="00A102DE"/>
    <w:rsid w:val="00A247C5"/>
    <w:rsid w:val="00A264BB"/>
    <w:rsid w:val="00A34153"/>
    <w:rsid w:val="00A34A16"/>
    <w:rsid w:val="00A862DC"/>
    <w:rsid w:val="00A9186F"/>
    <w:rsid w:val="00AB74D3"/>
    <w:rsid w:val="00AF2EE7"/>
    <w:rsid w:val="00B22E73"/>
    <w:rsid w:val="00B37F54"/>
    <w:rsid w:val="00B63758"/>
    <w:rsid w:val="00B724FF"/>
    <w:rsid w:val="00B76939"/>
    <w:rsid w:val="00BA36F5"/>
    <w:rsid w:val="00BC1BB6"/>
    <w:rsid w:val="00BC5249"/>
    <w:rsid w:val="00BD29DD"/>
    <w:rsid w:val="00BD3F8F"/>
    <w:rsid w:val="00BE189A"/>
    <w:rsid w:val="00C010AA"/>
    <w:rsid w:val="00C02FC6"/>
    <w:rsid w:val="00C477B5"/>
    <w:rsid w:val="00C5447A"/>
    <w:rsid w:val="00CA08D2"/>
    <w:rsid w:val="00CC0F22"/>
    <w:rsid w:val="00CC3E4B"/>
    <w:rsid w:val="00CE1958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DF19B2"/>
    <w:rsid w:val="00E11D3D"/>
    <w:rsid w:val="00E240FE"/>
    <w:rsid w:val="00E654D0"/>
    <w:rsid w:val="00E6710A"/>
    <w:rsid w:val="00E74CB9"/>
    <w:rsid w:val="00E83D89"/>
    <w:rsid w:val="00E91B1E"/>
    <w:rsid w:val="00EC00A8"/>
    <w:rsid w:val="00ED137E"/>
    <w:rsid w:val="00EE1C20"/>
    <w:rsid w:val="00EE25E5"/>
    <w:rsid w:val="00F633FA"/>
    <w:rsid w:val="00F67BA7"/>
    <w:rsid w:val="00F741C1"/>
    <w:rsid w:val="00F9014B"/>
    <w:rsid w:val="00F93D49"/>
    <w:rsid w:val="00FA5922"/>
    <w:rsid w:val="00FD4278"/>
    <w:rsid w:val="1DDB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link w:val="2"/>
    <w:uiPriority w:val="0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Ding</Company>
  <Pages>6</Pages>
  <Words>2304</Words>
  <Characters>2355</Characters>
  <Lines>21</Lines>
  <Paragraphs>6</Paragraphs>
  <TotalTime>139</TotalTime>
  <ScaleCrop>false</ScaleCrop>
  <LinksUpToDate>false</LinksUpToDate>
  <CharactersWithSpaces>2850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2022-10-19T02:06:00Z</dcterms:created>
  <dc:creator>xbany</dc:creator>
  <cp:lastModifiedBy>Administrator</cp:lastModifiedBy>
  <dcterms:modified xsi:type="dcterms:W3CDTF">2022-10-26T03:37:52Z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47732CCDD62D4BE0A1455CB1D66CA31C</vt:lpwstr>
  </property>
</Properties>
</file>