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10490200</wp:posOffset>
            </wp:positionV>
            <wp:extent cx="457200" cy="342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7"/>
                    <a:stretch>
                      <a:fillRect/>
                    </a:stretch>
                  </pic:blipFill>
                  <pic:spPr>
                    <a:xfrm>
                      <a:off x="0" y="0"/>
                      <a:ext cx="457200" cy="342900"/>
                    </a:xfrm>
                    <a:prstGeom prst="rect">
                      <a:avLst/>
                    </a:prstGeom>
                  </pic:spPr>
                </pic:pic>
              </a:graphicData>
            </a:graphic>
          </wp:anchor>
        </w:drawing>
      </w:r>
      <w:r>
        <w:rPr>
          <w:rFonts w:ascii="黑体" w:hAnsi="黑体" w:eastAsia="黑体" w:cs="黑体"/>
          <w:b/>
          <w:sz w:val="30"/>
        </w:rPr>
        <w:t>第一单元古代亚非文明单元练习</w:t>
      </w:r>
    </w:p>
    <w:p>
      <w:pPr>
        <w:shd w:val="clear" w:color="auto" w:fill="auto"/>
        <w:spacing w:line="360" w:lineRule="auto"/>
        <w:jc w:val="left"/>
      </w:pPr>
      <w:r>
        <w:t>1．在古印度在种姓制度中，普通的雅利安自由民被称为（</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A．婆罗门</w:t>
      </w:r>
    </w:p>
    <w:p>
      <w:pPr>
        <w:shd w:val="clear" w:color="auto" w:fill="auto"/>
        <w:spacing w:line="360" w:lineRule="auto"/>
        <w:jc w:val="left"/>
      </w:pPr>
      <w:r>
        <w:t>B．刹帝利</w:t>
      </w:r>
    </w:p>
    <w:p>
      <w:pPr>
        <w:shd w:val="clear" w:color="auto" w:fill="auto"/>
        <w:spacing w:line="360" w:lineRule="auto"/>
        <w:jc w:val="left"/>
      </w:pPr>
      <w:r>
        <w:t>C．吠舍</w:t>
      </w:r>
    </w:p>
    <w:p>
      <w:pPr>
        <w:shd w:val="clear" w:color="auto" w:fill="auto"/>
        <w:spacing w:line="360" w:lineRule="auto"/>
        <w:jc w:val="left"/>
      </w:pPr>
      <w:r>
        <w:t>D．首陀罗</w:t>
      </w:r>
    </w:p>
    <w:p>
      <w:pPr>
        <w:shd w:val="clear" w:color="auto" w:fill="auto"/>
        <w:spacing w:line="360" w:lineRule="auto"/>
        <w:jc w:val="left"/>
      </w:pPr>
      <w:r>
        <w:t>2．人类最早的文明产生于古代的亚非地区.其产生的主要原因是，该地区（</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A．交通便利，适宜航海业和海外贸易的发展</w:t>
      </w:r>
      <w:r>
        <w:tab/>
      </w:r>
      <w:r>
        <w:t>B．国家、城市兴起较早</w:t>
      </w:r>
    </w:p>
    <w:p>
      <w:pPr>
        <w:shd w:val="clear" w:color="auto" w:fill="auto"/>
        <w:tabs>
          <w:tab w:val="left" w:pos="4156"/>
        </w:tabs>
        <w:spacing w:line="360" w:lineRule="auto"/>
        <w:jc w:val="left"/>
      </w:pPr>
      <w:r>
        <w:t>C．大河流经，土地肥沃，适合农业耕作</w:t>
      </w:r>
      <w:r>
        <w:tab/>
      </w:r>
      <w:r>
        <w:t>D．频繁地对外侵略扩张</w:t>
      </w:r>
    </w:p>
    <w:p>
      <w:pPr>
        <w:shd w:val="clear" w:color="auto" w:fill="auto"/>
        <w:spacing w:line="360" w:lineRule="auto"/>
        <w:jc w:val="left"/>
      </w:pPr>
      <w:r>
        <w:t>3．古代文明表现出明显的多元特征。下列表述正确的是（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A．古印度文明﹣﹣出现了世界上第一部太阳历</w:t>
      </w:r>
    </w:p>
    <w:p>
      <w:pPr>
        <w:shd w:val="clear" w:color="auto" w:fill="auto"/>
        <w:spacing w:line="360" w:lineRule="auto"/>
        <w:jc w:val="left"/>
      </w:pPr>
      <w:r>
        <w:t>B．古希腊文明﹣﹣民主政治盛行于各大小城邦</w:t>
      </w:r>
    </w:p>
    <w:p>
      <w:pPr>
        <w:shd w:val="clear" w:color="auto" w:fill="auto"/>
        <w:spacing w:line="360" w:lineRule="auto"/>
        <w:jc w:val="left"/>
      </w:pPr>
      <w:r>
        <w:t>C．古埃及文明﹣﹣创造了世界上最古老的楔形文字</w:t>
      </w:r>
    </w:p>
    <w:p>
      <w:pPr>
        <w:shd w:val="clear" w:color="auto" w:fill="auto"/>
        <w:spacing w:line="360" w:lineRule="auto"/>
        <w:jc w:val="left"/>
      </w:pPr>
      <w:r>
        <w:t>D．古巴比伦文明﹣﹣制定了世界上现存最早的成文法典</w:t>
      </w:r>
    </w:p>
    <w:p>
      <w:pPr>
        <w:shd w:val="clear" w:color="auto" w:fill="auto"/>
        <w:spacing w:line="360" w:lineRule="auto"/>
        <w:jc w:val="left"/>
      </w:pPr>
      <w:r>
        <w:t>4．佛教的创始人是印度迦吡罗卫国的王子乔达摩·悉达多。佛教不承认种姓由前生决定，主张所有人都能以今生的修行进入极乐世界。佛教追求宗教领域的“众生平等”，对受压迫的民众特别有吸引力。上述材料体现出的观点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A．佛教的产生适应了当时社会的需要</w:t>
      </w:r>
    </w:p>
    <w:p>
      <w:pPr>
        <w:shd w:val="clear" w:color="auto" w:fill="auto"/>
        <w:spacing w:line="360" w:lineRule="auto"/>
        <w:jc w:val="left"/>
      </w:pPr>
      <w:r>
        <w:t>B．乔达摩·悉达多的种姓为婆罗门</w:t>
      </w:r>
    </w:p>
    <w:p>
      <w:pPr>
        <w:shd w:val="clear" w:color="auto" w:fill="auto"/>
        <w:spacing w:line="360" w:lineRule="auto"/>
        <w:jc w:val="left"/>
      </w:pPr>
      <w:r>
        <w:t>C．佛教的教义受到印度社会全体支持</w:t>
      </w:r>
    </w:p>
    <w:p>
      <w:pPr>
        <w:shd w:val="clear" w:color="auto" w:fill="auto"/>
        <w:spacing w:line="360" w:lineRule="auto"/>
        <w:jc w:val="left"/>
      </w:pPr>
      <w:r>
        <w:t>D．佛教产生后在亚洲国家广泛传播</w:t>
      </w:r>
    </w:p>
    <w:p>
      <w:pPr>
        <w:shd w:val="clear" w:color="auto" w:fill="auto"/>
        <w:spacing w:line="360" w:lineRule="auto"/>
        <w:jc w:val="left"/>
      </w:pPr>
      <w:r>
        <w:t>5．如果我们想要了解古埃及的历史，首先应当掌握的文字是（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A．象形文字</w:t>
      </w:r>
      <w:r>
        <w:tab/>
      </w:r>
      <w:r>
        <w:t>B．楔形文字</w:t>
      </w:r>
      <w:r>
        <w:tab/>
      </w:r>
      <w:r>
        <w:t>C．拉丁文字</w:t>
      </w:r>
      <w:r>
        <w:tab/>
      </w:r>
      <w:r>
        <w:t>D．甲骨文</w:t>
      </w:r>
    </w:p>
    <w:p>
      <w:pPr>
        <w:shd w:val="clear" w:color="auto" w:fill="auto"/>
        <w:spacing w:line="360" w:lineRule="auto"/>
        <w:jc w:val="left"/>
      </w:pPr>
      <w:r>
        <w:t>6．古代亚洲地区的大河流域孕育了灿烂的文明。下列文明成果与地区搭配正确的是（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A．种姓制度——古代印度</w:t>
      </w:r>
      <w:r>
        <w:tab/>
      </w:r>
      <w:r>
        <w:t>B．《汉谟拉比法典》——古代埃及</w:t>
      </w:r>
    </w:p>
    <w:p>
      <w:pPr>
        <w:shd w:val="clear" w:color="auto" w:fill="auto"/>
        <w:tabs>
          <w:tab w:val="left" w:pos="4156"/>
        </w:tabs>
        <w:spacing w:line="360" w:lineRule="auto"/>
        <w:jc w:val="left"/>
      </w:pPr>
      <w:r>
        <w:t>C．金字塔——古巴比伦</w:t>
      </w:r>
      <w:r>
        <w:tab/>
      </w:r>
      <w:r>
        <w:t>D．《十二铜表法》——古代日本</w:t>
      </w:r>
    </w:p>
    <w:p>
      <w:pPr>
        <w:shd w:val="clear" w:color="auto" w:fill="auto"/>
        <w:spacing w:line="360" w:lineRule="auto"/>
        <w:jc w:val="left"/>
      </w:pPr>
      <w:r>
        <w:t>7．从公元前数千年起，生活在底格里斯河——幼发拉底河、印度河——恒河、黄河——长江等流域的人们，开始耕耘灌溉，铸器造皿，建设家园。一代又一代亚洲先民历经岁月洗礼，把生产生活实践镌刻成悠久历史，积淀成深厚文明。材料中的“深厚文明”不包括（</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A．古埃及文明</w:t>
      </w:r>
      <w:r>
        <w:tab/>
      </w:r>
      <w:r>
        <w:t>B．古巴比伦文明</w:t>
      </w:r>
      <w:r>
        <w:tab/>
      </w:r>
      <w:r>
        <w:t>C．古印度文明</w:t>
      </w:r>
      <w:r>
        <w:tab/>
      </w:r>
      <w:r>
        <w:t>D．中国文明</w:t>
      </w:r>
    </w:p>
    <w:p>
      <w:pPr>
        <w:shd w:val="clear" w:color="auto" w:fill="auto"/>
        <w:spacing w:line="360" w:lineRule="auto"/>
        <w:jc w:val="left"/>
      </w:pPr>
      <w:r>
        <w:t>8．某班级准备进行一场关于古印度的“种姓制度”的历史话剧表演，他们应该采用的台词是（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A．“以眼还眼，以牙还牙”</w:t>
      </w:r>
      <w:r>
        <w:tab/>
      </w:r>
    </w:p>
    <w:p>
      <w:pPr>
        <w:shd w:val="clear" w:color="auto" w:fill="auto"/>
        <w:tabs>
          <w:tab w:val="left" w:pos="4156"/>
        </w:tabs>
        <w:spacing w:line="360" w:lineRule="auto"/>
        <w:jc w:val="left"/>
      </w:pPr>
      <w:r>
        <w:t>B．“条条大路通罗马”</w:t>
      </w:r>
    </w:p>
    <w:p>
      <w:pPr>
        <w:shd w:val="clear" w:color="auto" w:fill="auto"/>
        <w:tabs>
          <w:tab w:val="left" w:pos="4156"/>
        </w:tabs>
        <w:spacing w:line="360" w:lineRule="auto"/>
        <w:jc w:val="left"/>
      </w:pPr>
      <w:r>
        <w:t>C．“别看我只是一个武士，但我和国王同属于刹帝利”</w:t>
      </w:r>
      <w:r>
        <w:tab/>
      </w:r>
    </w:p>
    <w:p>
      <w:pPr>
        <w:shd w:val="clear" w:color="auto" w:fill="auto"/>
        <w:tabs>
          <w:tab w:val="left" w:pos="4156"/>
        </w:tabs>
        <w:spacing w:line="360" w:lineRule="auto"/>
        <w:jc w:val="left"/>
      </w:pPr>
      <w:r>
        <w:t>D．“给我一个支点，我将撬动整个地球”</w:t>
      </w:r>
    </w:p>
    <w:p>
      <w:pPr>
        <w:shd w:val="clear" w:color="auto" w:fill="auto"/>
        <w:spacing w:line="360" w:lineRule="auto"/>
        <w:jc w:val="left"/>
      </w:pPr>
      <w:r>
        <w:t>9．埃及考古学家打开了在吉萨高地金字塔区发现的迄今为止世界上最古老、最完整的石棺。这一发现更加证明了金字塔是古代埃及人建造的。下列关于金字塔的表述，不正确的是（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t>）</w:t>
      </w:r>
    </w:p>
    <w:p>
      <w:pPr>
        <w:shd w:val="clear" w:color="auto" w:fill="auto"/>
        <w:tabs>
          <w:tab w:val="left" w:pos="4156"/>
        </w:tabs>
        <w:spacing w:line="360" w:lineRule="auto"/>
        <w:jc w:val="left"/>
      </w:pPr>
      <w:r>
        <w:t>A．它是埃及国王为自己建造的巨型陵墓</w:t>
      </w:r>
      <w:r>
        <w:tab/>
      </w:r>
      <w:r>
        <w:t>B．它是埃及国王权力尊严的象征</w:t>
      </w:r>
    </w:p>
    <w:p>
      <w:pPr>
        <w:shd w:val="clear" w:color="auto" w:fill="auto"/>
        <w:tabs>
          <w:tab w:val="left" w:pos="4156"/>
        </w:tabs>
        <w:spacing w:line="360" w:lineRule="auto"/>
        <w:jc w:val="left"/>
      </w:pPr>
      <w:r>
        <w:t>C．古埃及最大的金字塔是胡夫金字塔</w:t>
      </w:r>
      <w:r>
        <w:tab/>
      </w:r>
      <w:r>
        <w:t>D．它是国王和奴隶主智慧的结晶</w:t>
      </w:r>
    </w:p>
    <w:p>
      <w:pPr>
        <w:shd w:val="clear" w:color="auto" w:fill="auto"/>
        <w:spacing w:line="360" w:lineRule="auto"/>
        <w:jc w:val="left"/>
      </w:pPr>
      <w:r>
        <w:t>10．两河流域的苏美尔人用削成尖头的芦秆或木棒做笔，在未干的软泥板上压刻出符号，这些符号的线条由粗到细，很像木楔，由这种笔画构成的文字被称为（</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A．象形文字</w:t>
      </w:r>
      <w:r>
        <w:tab/>
      </w:r>
      <w:r>
        <w:t>B．楔形文字</w:t>
      </w:r>
      <w:r>
        <w:tab/>
      </w:r>
      <w:r>
        <w:t>C．梵文</w:t>
      </w:r>
      <w:r>
        <w:tab/>
      </w:r>
      <w:r>
        <w:t>D．拉丁字母</w:t>
      </w:r>
    </w:p>
    <w:p>
      <w:pPr>
        <w:shd w:val="clear" w:color="auto" w:fill="auto"/>
        <w:spacing w:line="360" w:lineRule="auto"/>
        <w:jc w:val="left"/>
      </w:pPr>
      <w:r>
        <w:t>11．某同学研究历史，搜集了“公元前6世纪”“乔达摩悉达多”“众生平等”等信息，该同学在研究哪一宗教？（</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A．基督教</w:t>
      </w:r>
      <w:r>
        <w:tab/>
      </w:r>
      <w:r>
        <w:t>B．佛教</w:t>
      </w:r>
      <w:r>
        <w:tab/>
      </w:r>
      <w:r>
        <w:t>C．道教</w:t>
      </w:r>
      <w:r>
        <w:tab/>
      </w:r>
      <w:r>
        <w:t>D．犹太教</w:t>
      </w:r>
    </w:p>
    <w:p>
      <w:pPr>
        <w:shd w:val="clear" w:color="auto" w:fill="auto"/>
        <w:spacing w:line="360" w:lineRule="auto"/>
        <w:jc w:val="left"/>
      </w:pPr>
      <w:r>
        <w:t>12．当你漫步法国罗浮宫时，解说员指着一黑色的石柱说：“这是迄今已知世界上第一部较为完整的成文法典。”请你判断，此文物最初诞生于(</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A．尼罗河流域</w:t>
      </w:r>
      <w:r>
        <w:tab/>
      </w:r>
      <w:r>
        <w:t>B．两河流域</w:t>
      </w:r>
      <w:r>
        <w:tab/>
      </w:r>
      <w:r>
        <w:t>C．印度河流域</w:t>
      </w:r>
      <w:r>
        <w:tab/>
      </w:r>
      <w:r>
        <w:t>D．爱琴海地区</w:t>
      </w:r>
    </w:p>
    <w:p>
      <w:pPr>
        <w:shd w:val="clear" w:color="auto" w:fill="auto"/>
        <w:spacing w:line="360" w:lineRule="auto"/>
        <w:jc w:val="left"/>
      </w:pPr>
      <w:r>
        <w:t>13．《汉谟拉比法典》确定了基本商品的价格，保证度量衡的信誉，要求城市负责对未侦破的抢劫案或凶杀案的受害者作出赔偿。这些规定反映出该法典（</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A．是古代最完备的法典</w:t>
      </w:r>
      <w:r>
        <w:tab/>
      </w:r>
      <w:r>
        <w:t>B．有利于维护社会稳定</w:t>
      </w:r>
    </w:p>
    <w:p>
      <w:pPr>
        <w:shd w:val="clear" w:color="auto" w:fill="auto"/>
        <w:tabs>
          <w:tab w:val="left" w:pos="4156"/>
        </w:tabs>
        <w:spacing w:line="360" w:lineRule="auto"/>
        <w:jc w:val="left"/>
      </w:pPr>
      <w:r>
        <w:t>C．对私有财产严格保护</w:t>
      </w:r>
      <w:r>
        <w:tab/>
      </w:r>
      <w:r>
        <w:t>D．偏袒城市居民的利益</w:t>
      </w:r>
    </w:p>
    <w:p>
      <w:pPr>
        <w:shd w:val="clear" w:color="auto" w:fill="auto"/>
        <w:spacing w:line="360" w:lineRule="auto"/>
        <w:jc w:val="left"/>
      </w:pPr>
      <w:r>
        <w:t>14．古埃及有众多文明成果，下列属于古埃及文明的有（</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①木乃伊</w:t>
      </w:r>
    </w:p>
    <w:p>
      <w:pPr>
        <w:shd w:val="clear" w:color="auto" w:fill="auto"/>
        <w:spacing w:line="360" w:lineRule="auto"/>
        <w:jc w:val="left"/>
      </w:pPr>
      <w:r>
        <w:t>②象形文字</w:t>
      </w:r>
    </w:p>
    <w:p>
      <w:pPr>
        <w:shd w:val="clear" w:color="auto" w:fill="auto"/>
        <w:spacing w:line="360" w:lineRule="auto"/>
        <w:jc w:val="left"/>
      </w:pPr>
      <w:r>
        <w:t>③金字塔</w:t>
      </w:r>
    </w:p>
    <w:p>
      <w:pPr>
        <w:shd w:val="clear" w:color="auto" w:fill="auto"/>
        <w:spacing w:line="360" w:lineRule="auto"/>
        <w:jc w:val="left"/>
      </w:pPr>
      <w:r>
        <w:t>④太阳历</w:t>
      </w:r>
    </w:p>
    <w:p>
      <w:pPr>
        <w:shd w:val="clear" w:color="auto" w:fill="auto"/>
        <w:spacing w:line="360" w:lineRule="auto"/>
        <w:jc w:val="left"/>
      </w:pPr>
      <w:r>
        <w:t>A．①③④</w:t>
      </w:r>
    </w:p>
    <w:p>
      <w:pPr>
        <w:shd w:val="clear" w:color="auto" w:fill="auto"/>
        <w:spacing w:line="360" w:lineRule="auto"/>
        <w:jc w:val="left"/>
      </w:pPr>
      <w:r>
        <w:t>B．①②③</w:t>
      </w:r>
    </w:p>
    <w:p>
      <w:pPr>
        <w:shd w:val="clear" w:color="auto" w:fill="auto"/>
        <w:spacing w:line="360" w:lineRule="auto"/>
        <w:jc w:val="left"/>
      </w:pPr>
      <w:r>
        <w:t>C．②③④</w:t>
      </w:r>
    </w:p>
    <w:p>
      <w:pPr>
        <w:shd w:val="clear" w:color="auto" w:fill="auto"/>
        <w:spacing w:line="360" w:lineRule="auto"/>
        <w:jc w:val="left"/>
      </w:pPr>
      <w:r>
        <w:t>D．①②③④</w:t>
      </w:r>
    </w:p>
    <w:p>
      <w:pPr>
        <w:shd w:val="clear" w:color="auto" w:fill="auto"/>
        <w:spacing w:line="360" w:lineRule="auto"/>
        <w:jc w:val="left"/>
      </w:pPr>
      <w:r>
        <w:t>15．迄今所知世界上第一部比较完备的成文法典是（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A．《民法典》</w:t>
      </w:r>
    </w:p>
    <w:p>
      <w:pPr>
        <w:shd w:val="clear" w:color="auto" w:fill="auto"/>
        <w:spacing w:line="360" w:lineRule="auto"/>
        <w:jc w:val="left"/>
      </w:pPr>
      <w:r>
        <w:t>B．《刑法典》</w:t>
      </w:r>
    </w:p>
    <w:p>
      <w:pPr>
        <w:shd w:val="clear" w:color="auto" w:fill="auto"/>
        <w:spacing w:line="360" w:lineRule="auto"/>
        <w:jc w:val="left"/>
      </w:pPr>
      <w:r>
        <w:t>C．《商法典》</w:t>
      </w:r>
    </w:p>
    <w:p>
      <w:pPr>
        <w:shd w:val="clear" w:color="auto" w:fill="auto"/>
        <w:spacing w:line="360" w:lineRule="auto"/>
        <w:jc w:val="left"/>
      </w:pPr>
      <w:r>
        <w:t>D．《汉谟拉比法典》</w:t>
      </w:r>
    </w:p>
    <w:p>
      <w:pPr>
        <w:shd w:val="clear" w:color="auto" w:fill="auto"/>
        <w:spacing w:line="360" w:lineRule="auto"/>
        <w:jc w:val="left"/>
      </w:pPr>
      <w:r>
        <w:t>16．尼罗河流域有许多世界公认的“埃及符号”，下列各项与之相符的是（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A．种姓制度</w:t>
      </w:r>
      <w:r>
        <w:tab/>
      </w:r>
      <w:r>
        <w:t>B．象形文字</w:t>
      </w:r>
      <w:r>
        <w:tab/>
      </w:r>
      <w:r>
        <w:t>C．楔形文字</w:t>
      </w:r>
      <w:r>
        <w:tab/>
      </w:r>
      <w:r>
        <w:t>D．儒略历</w:t>
      </w:r>
    </w:p>
    <w:p>
      <w:pPr>
        <w:shd w:val="clear" w:color="auto" w:fill="auto"/>
        <w:spacing w:line="360" w:lineRule="auto"/>
        <w:jc w:val="left"/>
      </w:pPr>
      <w:r>
        <w:t>17．世界上最古老的文明发源于尼罗河畔，如今在尼罗河下游仍能看到巍峨的建筑遗迹。这里所述的“文明”是指（</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A．古巴比伦文明</w:t>
      </w:r>
      <w:r>
        <w:tab/>
      </w:r>
      <w:r>
        <w:t>B．古埃及文明</w:t>
      </w:r>
    </w:p>
    <w:p>
      <w:pPr>
        <w:shd w:val="clear" w:color="auto" w:fill="auto"/>
        <w:tabs>
          <w:tab w:val="left" w:pos="4156"/>
        </w:tabs>
        <w:spacing w:line="360" w:lineRule="auto"/>
        <w:jc w:val="left"/>
      </w:pPr>
      <w:r>
        <w:t>C．古印度文明</w:t>
      </w:r>
      <w:r>
        <w:tab/>
      </w:r>
      <w:r>
        <w:t>D．古希腊文明</w:t>
      </w:r>
    </w:p>
    <w:p>
      <w:pPr>
        <w:shd w:val="clear" w:color="auto" w:fill="auto"/>
        <w:spacing w:line="360" w:lineRule="auto"/>
        <w:jc w:val="left"/>
      </w:pPr>
      <w:r>
        <w:t>18．金字塔是古埃及文明的象征，最大的金字塔是胡夫金字塔，被誉为世界七大奇迹之首。古埃及的金字 塔和中国古代的万里长城都成为世界文化遗产的靓丽风景线，在历史上它们的主要用途分别是(　　)</w:t>
      </w:r>
    </w:p>
    <w:p>
      <w:pPr>
        <w:shd w:val="clear" w:color="auto" w:fill="auto"/>
        <w:tabs>
          <w:tab w:val="left" w:pos="4156"/>
        </w:tabs>
        <w:spacing w:line="360" w:lineRule="auto"/>
        <w:jc w:val="left"/>
      </w:pPr>
      <w:r>
        <w:t>A．宫殿建筑、旅游观光</w:t>
      </w:r>
      <w:r>
        <w:tab/>
      </w:r>
      <w:r>
        <w:t>B．陵墓、防沙尘暴</w:t>
      </w:r>
    </w:p>
    <w:p>
      <w:pPr>
        <w:shd w:val="clear" w:color="auto" w:fill="auto"/>
        <w:tabs>
          <w:tab w:val="left" w:pos="4156"/>
        </w:tabs>
        <w:spacing w:line="360" w:lineRule="auto"/>
        <w:jc w:val="left"/>
      </w:pPr>
      <w:r>
        <w:t>C．陵墓、军事防御</w:t>
      </w:r>
      <w:r>
        <w:tab/>
      </w:r>
      <w:r>
        <w:t>D．军事防御、划分国界</w:t>
      </w:r>
    </w:p>
    <w:p>
      <w:pPr>
        <w:shd w:val="clear" w:color="auto" w:fill="auto"/>
        <w:spacing w:line="360" w:lineRule="auto"/>
        <w:jc w:val="left"/>
      </w:pPr>
      <w:r>
        <w:t>19．古印度阿育王的身份属于刹帝利，与之相关的制度是（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A．禅让制</w:t>
      </w:r>
      <w:r>
        <w:tab/>
      </w:r>
      <w:r>
        <w:t>B．种姓制度</w:t>
      </w:r>
      <w:r>
        <w:tab/>
      </w:r>
      <w:r>
        <w:t>C．世袭制</w:t>
      </w:r>
      <w:r>
        <w:tab/>
      </w:r>
      <w:r>
        <w:t>D．封君封臣制</w:t>
      </w:r>
    </w:p>
    <w:p>
      <w:pPr>
        <w:shd w:val="clear" w:color="auto" w:fill="auto"/>
        <w:spacing w:line="360" w:lineRule="auto"/>
        <w:jc w:val="left"/>
      </w:pPr>
      <w:r>
        <w:t>20．印度种姓制度中，地位最高的统治阶层是（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A．祭司、贵族</w:t>
      </w:r>
      <w:r>
        <w:tab/>
      </w:r>
      <w:r>
        <w:t>B．武士</w:t>
      </w:r>
      <w:r>
        <w:tab/>
      </w:r>
      <w:r>
        <w:t>C．商人</w:t>
      </w:r>
      <w:r>
        <w:tab/>
      </w:r>
      <w:r>
        <w:t>D．被征服者</w:t>
      </w:r>
    </w:p>
    <w:p>
      <w:pPr>
        <w:shd w:val="clear" w:color="auto" w:fill="auto"/>
        <w:spacing w:line="360" w:lineRule="auto"/>
        <w:jc w:val="left"/>
      </w:pPr>
      <w:r>
        <w:t>21．古代印度最卑贱的“不可接触者”指的是（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A．婆罗门</w:t>
      </w:r>
      <w:r>
        <w:tab/>
      </w:r>
      <w:r>
        <w:t>B．刹帝利</w:t>
      </w:r>
      <w:r>
        <w:tab/>
      </w:r>
      <w:r>
        <w:t>C．首陀罗</w:t>
      </w:r>
      <w:r>
        <w:tab/>
      </w:r>
      <w:r>
        <w:t>D．贱民</w:t>
      </w:r>
    </w:p>
    <w:p>
      <w:pPr>
        <w:shd w:val="clear" w:color="auto" w:fill="auto"/>
        <w:spacing w:line="360" w:lineRule="auto"/>
        <w:jc w:val="left"/>
      </w:pPr>
      <w:r>
        <w:t>22．埃及是世界著名的旅游胜地。在埃及最吸引游客的古代遗迹应该是（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w:t>
      </w:r>
      <w:r>
        <w:drawing>
          <wp:inline distT="0" distB="0" distL="114300" distR="114300">
            <wp:extent cx="1371600" cy="1133475"/>
            <wp:effectExtent l="0" t="0" r="0"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371600" cy="1133475"/>
                    </a:xfrm>
                    <a:prstGeom prst="rect">
                      <a:avLst/>
                    </a:prstGeom>
                  </pic:spPr>
                </pic:pic>
              </a:graphicData>
            </a:graphic>
          </wp:inline>
        </w:drawing>
      </w:r>
    </w:p>
    <w:p>
      <w:pPr>
        <w:shd w:val="clear" w:color="auto" w:fill="auto"/>
        <w:spacing w:line="360" w:lineRule="auto"/>
        <w:jc w:val="left"/>
      </w:pPr>
      <w:r>
        <w:t>B．</w:t>
      </w:r>
      <w:r>
        <w:drawing>
          <wp:inline distT="0" distB="0" distL="114300" distR="114300">
            <wp:extent cx="1200150" cy="904875"/>
            <wp:effectExtent l="0" t="0" r="0"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1200150" cy="904875"/>
                    </a:xfrm>
                    <a:prstGeom prst="rect">
                      <a:avLst/>
                    </a:prstGeom>
                  </pic:spPr>
                </pic:pic>
              </a:graphicData>
            </a:graphic>
          </wp:inline>
        </w:drawing>
      </w:r>
    </w:p>
    <w:p>
      <w:pPr>
        <w:shd w:val="clear" w:color="auto" w:fill="auto"/>
        <w:spacing w:line="360" w:lineRule="auto"/>
        <w:jc w:val="left"/>
      </w:pPr>
      <w:r>
        <w:t>C．</w:t>
      </w:r>
      <w:r>
        <w:drawing>
          <wp:inline distT="0" distB="0" distL="114300" distR="114300">
            <wp:extent cx="1190625" cy="923925"/>
            <wp:effectExtent l="0" t="0" r="952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1190625" cy="923925"/>
                    </a:xfrm>
                    <a:prstGeom prst="rect">
                      <a:avLst/>
                    </a:prstGeom>
                  </pic:spPr>
                </pic:pic>
              </a:graphicData>
            </a:graphic>
          </wp:inline>
        </w:drawing>
      </w:r>
    </w:p>
    <w:p>
      <w:pPr>
        <w:shd w:val="clear" w:color="auto" w:fill="auto"/>
        <w:spacing w:line="360" w:lineRule="auto"/>
        <w:jc w:val="left"/>
      </w:pPr>
      <w:r>
        <w:t>D．</w:t>
      </w:r>
      <w:r>
        <w:drawing>
          <wp:inline distT="0" distB="0" distL="114300" distR="114300">
            <wp:extent cx="1114425" cy="895350"/>
            <wp:effectExtent l="0" t="0" r="9525"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114425" cy="895350"/>
                    </a:xfrm>
                    <a:prstGeom prst="rect">
                      <a:avLst/>
                    </a:prstGeom>
                  </pic:spPr>
                </pic:pic>
              </a:graphicData>
            </a:graphic>
          </wp:inline>
        </w:drawing>
      </w:r>
    </w:p>
    <w:p>
      <w:pPr>
        <w:shd w:val="clear" w:color="auto" w:fill="auto"/>
        <w:spacing w:line="360" w:lineRule="auto"/>
        <w:jc w:val="left"/>
      </w:pPr>
      <w:r>
        <w:t>23．下列有关古代文明古国的叙述中，错误的一项是（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spacing w:line="360" w:lineRule="auto"/>
        <w:jc w:val="left"/>
      </w:pPr>
      <w:r>
        <w:t>A．象形文字是世界上最早的文字之一</w:t>
      </w:r>
    </w:p>
    <w:p>
      <w:pPr>
        <w:shd w:val="clear" w:color="auto" w:fill="auto"/>
        <w:spacing w:line="360" w:lineRule="auto"/>
        <w:jc w:val="left"/>
      </w:pPr>
      <w:r>
        <w:t>B．孔雀王朝是古印度文明的鼎盛时期</w:t>
      </w:r>
    </w:p>
    <w:p>
      <w:pPr>
        <w:shd w:val="clear" w:color="auto" w:fill="auto"/>
        <w:spacing w:line="360" w:lineRule="auto"/>
        <w:jc w:val="left"/>
      </w:pPr>
      <w:r>
        <w:t>C．亚非文明古国一开始就出现国家统一的局面</w:t>
      </w:r>
    </w:p>
    <w:p>
      <w:pPr>
        <w:shd w:val="clear" w:color="auto" w:fill="auto"/>
        <w:spacing w:line="360" w:lineRule="auto"/>
        <w:jc w:val="left"/>
      </w:pPr>
      <w:r>
        <w:t>D．《汉谟拉比法典》是迄今已知世界上第一部较为完整的成文法典</w:t>
      </w:r>
    </w:p>
    <w:p>
      <w:pPr>
        <w:shd w:val="clear" w:color="auto" w:fill="auto"/>
        <w:spacing w:line="360" w:lineRule="auto"/>
        <w:jc w:val="left"/>
      </w:pPr>
      <w:r>
        <w:t>24．人类社会的法制传统源远流长，迄今已知世界上第一部较为完整的成文法典是（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A．《汉谟拉比法典》</w:t>
      </w:r>
      <w:r>
        <w:tab/>
      </w:r>
      <w:r>
        <w:t>B．《十二铜表法》</w:t>
      </w:r>
    </w:p>
    <w:p>
      <w:pPr>
        <w:shd w:val="clear" w:color="auto" w:fill="auto"/>
        <w:tabs>
          <w:tab w:val="left" w:pos="4156"/>
        </w:tabs>
        <w:spacing w:line="360" w:lineRule="auto"/>
        <w:jc w:val="left"/>
      </w:pPr>
      <w:r>
        <w:t>C．《罗马法》</w:t>
      </w:r>
      <w:r>
        <w:tab/>
      </w:r>
      <w:r>
        <w:t>D．《查士丁尼法典》</w:t>
      </w:r>
    </w:p>
    <w:p>
      <w:pPr>
        <w:shd w:val="clear" w:color="auto" w:fill="auto"/>
        <w:spacing w:line="360" w:lineRule="auto"/>
        <w:jc w:val="left"/>
      </w:pPr>
      <w:r>
        <w:t>25．佛教的创始人是（</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A．张角</w:t>
      </w:r>
      <w:r>
        <w:tab/>
      </w:r>
      <w:r>
        <w:t>B．乔达摩.悉达多</w:t>
      </w:r>
      <w:r>
        <w:tab/>
      </w:r>
      <w:r>
        <w:t>C．耶稣</w:t>
      </w:r>
      <w:r>
        <w:tab/>
      </w:r>
      <w:r>
        <w:t>D．穆罕默德</w:t>
      </w:r>
    </w:p>
    <w:p>
      <w:pPr>
        <w:shd w:val="clear" w:color="auto" w:fill="auto"/>
        <w:spacing w:line="360" w:lineRule="auto"/>
        <w:ind w:firstLine="420"/>
        <w:jc w:val="left"/>
        <w:rPr>
          <w:rFonts w:ascii="楷体" w:hAnsi="楷体" w:eastAsia="楷体" w:cs="楷体"/>
        </w:rPr>
      </w:pPr>
      <w:r>
        <w:t>26．</w:t>
      </w:r>
      <w:r>
        <w:rPr>
          <w:rFonts w:ascii="楷体" w:hAnsi="楷体" w:eastAsia="楷体" w:cs="楷体"/>
        </w:rPr>
        <w:t>从人治到法治、从专制到民主，彰显了人类社会的进步和发展。阅读材料，回答问题。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法典(见下图)刻在一个黑色石柱上，法典把奴隶与金、银、牛、羊等财产相提并论，允许主人买卖或转让(一个奴隶的价格相当于一头牛)。法典规定拐走他人的奴隶或隐藏逃奴者处死；伤害他人致残致伤者，要“以眼还眼，以牙还牙”。</w:t>
      </w:r>
    </w:p>
    <w:p>
      <w:pPr>
        <w:shd w:val="clear" w:color="auto" w:fill="auto"/>
        <w:spacing w:line="360" w:lineRule="auto"/>
        <w:ind w:firstLine="420"/>
        <w:jc w:val="left"/>
      </w:pPr>
      <w:r>
        <w:drawing>
          <wp:inline distT="0" distB="0" distL="114300" distR="114300">
            <wp:extent cx="1171575" cy="156210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171575" cy="1562100"/>
                    </a:xfrm>
                    <a:prstGeom prst="rect">
                      <a:avLst/>
                    </a:prstGeom>
                  </pic:spPr>
                </pic:pic>
              </a:graphicData>
            </a:graphic>
          </wp:inline>
        </w:drawing>
      </w:r>
    </w:p>
    <w:p>
      <w:pPr>
        <w:shd w:val="clear" w:color="auto" w:fill="auto"/>
        <w:spacing w:line="360" w:lineRule="auto"/>
        <w:ind w:firstLine="420"/>
        <w:jc w:val="left"/>
        <w:rPr>
          <w:rFonts w:ascii="楷体" w:hAnsi="楷体" w:eastAsia="楷体" w:cs="楷体"/>
        </w:rPr>
      </w:pPr>
      <w:r>
        <w:rPr>
          <w:rFonts w:ascii="楷体" w:hAnsi="楷体" w:eastAsia="楷体" w:cs="楷体"/>
        </w:rPr>
        <w:t>材料二 “我们的制度之所以为民主政治，因为政权是在全体公民手中，而不是在少数人手中。解决私人争执的时候，每个人在法律上都是平等的……”</w:t>
      </w:r>
    </w:p>
    <w:p>
      <w:pPr>
        <w:shd w:val="clear" w:color="auto" w:fill="auto"/>
        <w:spacing w:line="360" w:lineRule="auto"/>
        <w:ind w:firstLine="420"/>
        <w:jc w:val="right"/>
        <w:rPr>
          <w:rFonts w:ascii="楷体" w:hAnsi="楷体" w:eastAsia="楷体" w:cs="楷体"/>
        </w:rPr>
      </w:pPr>
      <w:r>
        <w:rPr>
          <w:rFonts w:ascii="楷体" w:hAnsi="楷体" w:eastAsia="楷体" w:cs="楷体"/>
        </w:rPr>
        <w:t xml:space="preserve">——伯里克利 </w:t>
      </w:r>
    </w:p>
    <w:p>
      <w:pPr>
        <w:shd w:val="clear" w:color="auto" w:fill="auto"/>
        <w:spacing w:line="360" w:lineRule="auto"/>
        <w:ind w:firstLine="420"/>
        <w:jc w:val="left"/>
        <w:rPr>
          <w:rFonts w:ascii="'Times New Roman'" w:hAnsi="'Times New Roman'" w:eastAsia="'Times New Roman'" w:cs="'Times New Roman'"/>
        </w:rPr>
      </w:pPr>
      <w:r>
        <w:t>（1）请写出该法典的名称及其历史地位？</w:t>
      </w:r>
      <w:r>
        <w:rPr>
          <w:rFonts w:ascii="Times New Roman" w:hAnsi="Times New Roman" w:eastAsia="Times New Roman" w:cs="Times New Roman"/>
          <w:kern w:val="0"/>
          <w:sz w:val="24"/>
          <w:szCs w:val="24"/>
        </w:rPr>
        <w:t>    </w:t>
      </w:r>
    </w:p>
    <w:p>
      <w:pPr>
        <w:shd w:val="clear" w:color="auto" w:fill="auto"/>
        <w:spacing w:line="360" w:lineRule="auto"/>
        <w:ind w:firstLine="420"/>
        <w:jc w:val="left"/>
      </w:pPr>
      <w:r>
        <w:t>（2）据材料二，并结合书本对“我们的制度”在民主性（进步性）方面做一个简单的评价。</w:t>
      </w:r>
    </w:p>
    <w:p>
      <w:pPr>
        <w:shd w:val="clear" w:color="auto" w:fill="auto"/>
        <w:spacing w:line="360" w:lineRule="auto"/>
        <w:jc w:val="left"/>
      </w:pPr>
      <w:r>
        <w:t>27．阅读下列材料，回答问题。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材料一：从公元数千年起，生活在底格里斯河</w:t>
      </w:r>
      <w:r>
        <w:t>——</w:t>
      </w:r>
      <w:r>
        <w:rPr>
          <w:rFonts w:ascii="楷体" w:hAnsi="楷体" w:eastAsia="楷体" w:cs="楷体"/>
        </w:rPr>
        <w:t>幼发拉底河、印度河</w:t>
      </w:r>
      <w:r>
        <w:t>——</w:t>
      </w:r>
      <w:r>
        <w:rPr>
          <w:rFonts w:ascii="楷体" w:hAnsi="楷体" w:eastAsia="楷体" w:cs="楷体"/>
        </w:rPr>
        <w:t>恒河、黄河</w:t>
      </w:r>
      <w:r>
        <w:t>——</w:t>
      </w:r>
      <w:r>
        <w:rPr>
          <w:rFonts w:ascii="楷体" w:hAnsi="楷体" w:eastAsia="楷体" w:cs="楷体"/>
        </w:rPr>
        <w:t>长江等流域的人们，开始耕耘灌溉、铸器造皿、建设家园。</w:t>
      </w:r>
    </w:p>
    <w:p>
      <w:pPr>
        <w:shd w:val="clear" w:color="auto" w:fill="auto"/>
        <w:spacing w:line="360" w:lineRule="auto"/>
        <w:ind w:firstLine="420"/>
        <w:jc w:val="left"/>
        <w:rPr>
          <w:rFonts w:ascii="楷体" w:hAnsi="楷体" w:eastAsia="楷体" w:cs="楷体"/>
        </w:rPr>
      </w:pPr>
      <w:r>
        <w:rPr>
          <w:rFonts w:ascii="楷体" w:hAnsi="楷体" w:eastAsia="楷体" w:cs="楷体"/>
        </w:rPr>
        <w:t>材料二：公元前</w:t>
      </w:r>
      <w:r>
        <w:t>6</w:t>
      </w:r>
      <w:r>
        <w:rPr>
          <w:rFonts w:ascii="楷体" w:hAnsi="楷体" w:eastAsia="楷体" w:cs="楷体"/>
        </w:rPr>
        <w:t>——</w:t>
      </w:r>
      <w:r>
        <w:t>5</w:t>
      </w:r>
      <w:r>
        <w:rPr>
          <w:rFonts w:ascii="楷体" w:hAnsi="楷体" w:eastAsia="楷体" w:cs="楷体"/>
        </w:rPr>
        <w:t>世纪东西方社会几乎同时诞生了一批伟大的思想先哲，其中一个人在黄河边思考人与人、人与社会的关系；一个人在恒河边思考人与神的关系；一个人在爱琴海边思考人的灵魂、美德和幸福的问题。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材料三：</w:t>
      </w:r>
      <w:r>
        <w:t>2019</w:t>
      </w:r>
      <w:r>
        <w:rPr>
          <w:rFonts w:ascii="楷体" w:hAnsi="楷体" w:eastAsia="楷体" w:cs="楷体"/>
        </w:rPr>
        <w:t>年</w:t>
      </w:r>
      <w:r>
        <w:t>5</w:t>
      </w:r>
      <w:r>
        <w:rPr>
          <w:rFonts w:ascii="楷体" w:hAnsi="楷体" w:eastAsia="楷体" w:cs="楷体"/>
        </w:rPr>
        <w:t>月，国家主席习近平发表题为《深化文明交流互鉴共建亚洲命运共同体》的主旨演讲，提出</w:t>
      </w:r>
      <w:r>
        <w:t xml:space="preserve"> “</w:t>
      </w:r>
      <w:r>
        <w:rPr>
          <w:rFonts w:ascii="楷体" w:hAnsi="楷体" w:eastAsia="楷体" w:cs="楷体"/>
        </w:rPr>
        <w:t>相互尊重</w:t>
      </w:r>
      <w:r>
        <w:t>”“</w:t>
      </w:r>
      <w:r>
        <w:rPr>
          <w:rFonts w:ascii="楷体" w:hAnsi="楷体" w:eastAsia="楷体" w:cs="楷体"/>
        </w:rPr>
        <w:t>开放包容</w:t>
      </w:r>
      <w:r>
        <w:t>”</w:t>
      </w:r>
      <w:r>
        <w:rPr>
          <w:rFonts w:ascii="楷体" w:hAnsi="楷体" w:eastAsia="楷体" w:cs="楷体"/>
        </w:rPr>
        <w:t>等</w:t>
      </w:r>
      <w:r>
        <w:t>4</w:t>
      </w:r>
      <w:r>
        <w:rPr>
          <w:rFonts w:ascii="楷体" w:hAnsi="楷体" w:eastAsia="楷体" w:cs="楷体"/>
        </w:rPr>
        <w:t>点主张。而与此同时，美国国务院政策规划办公室主任斯金纳则发表</w:t>
      </w:r>
      <w:r>
        <w:t>“</w:t>
      </w:r>
      <w:r>
        <w:rPr>
          <w:rFonts w:ascii="楷体" w:hAnsi="楷体" w:eastAsia="楷体" w:cs="楷体"/>
        </w:rPr>
        <w:t>文明冲突</w:t>
      </w:r>
      <w:r>
        <w:t>”</w:t>
      </w:r>
      <w:r>
        <w:rPr>
          <w:rFonts w:ascii="楷体" w:hAnsi="楷体" w:eastAsia="楷体" w:cs="楷体"/>
        </w:rPr>
        <w:t>的谬论。</w:t>
      </w:r>
    </w:p>
    <w:p>
      <w:pPr>
        <w:shd w:val="clear" w:color="auto" w:fill="auto"/>
        <w:spacing w:line="360" w:lineRule="auto"/>
        <w:jc w:val="left"/>
      </w:pPr>
      <w:r>
        <w:t>(1)指出材料一中所谈到的三大文明的名称。</w:t>
      </w:r>
    </w:p>
    <w:p>
      <w:pPr>
        <w:shd w:val="clear" w:color="auto" w:fill="auto"/>
        <w:spacing w:line="360" w:lineRule="auto"/>
        <w:jc w:val="left"/>
      </w:pPr>
      <w:r>
        <w:t>(2)根据材料二并结合所学知识，“在恒河边思考”的古代印度思想先哲他创立了什么宗教？在爱琴海边思考人的灵魂、美德和幸福的问题的是哪位哲学家？</w:t>
      </w:r>
    </w:p>
    <w:p>
      <w:pPr>
        <w:shd w:val="clear" w:color="auto" w:fill="auto"/>
        <w:spacing w:line="360" w:lineRule="auto"/>
        <w:jc w:val="left"/>
      </w:pPr>
      <w:r>
        <w:t>(3)根据材料三并结合所学知识，谈谈我们应对深化文明交流互鉴的认识。</w:t>
      </w:r>
    </w:p>
    <w:p>
      <w:pPr>
        <w:shd w:val="clear" w:color="auto" w:fill="auto"/>
        <w:spacing w:line="360" w:lineRule="auto"/>
        <w:jc w:val="left"/>
      </w:pPr>
      <w:r>
        <w:t>28．阅读图片，回答问题。</w:t>
      </w:r>
    </w:p>
    <w:p>
      <w:pPr>
        <w:shd w:val="clear" w:color="auto" w:fill="auto"/>
        <w:spacing w:line="360" w:lineRule="auto"/>
        <w:jc w:val="left"/>
      </w:pPr>
      <w:r>
        <w:drawing>
          <wp:inline distT="0" distB="0" distL="114300" distR="114300">
            <wp:extent cx="3829050" cy="1495425"/>
            <wp:effectExtent l="0" t="0" r="0"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829050" cy="1495425"/>
                    </a:xfrm>
                    <a:prstGeom prst="rect">
                      <a:avLst/>
                    </a:prstGeom>
                  </pic:spPr>
                </pic:pic>
              </a:graphicData>
            </a:graphic>
          </wp:inline>
        </w:drawing>
      </w:r>
    </w:p>
    <w:p>
      <w:pPr>
        <w:shd w:val="clear" w:color="auto" w:fill="auto"/>
        <w:spacing w:line="360" w:lineRule="auto"/>
        <w:jc w:val="left"/>
      </w:pPr>
      <w:r>
        <w:t>(1)图一是哪一区域文明的象征？</w:t>
      </w:r>
    </w:p>
    <w:p>
      <w:pPr>
        <w:shd w:val="clear" w:color="auto" w:fill="auto"/>
        <w:spacing w:line="360" w:lineRule="auto"/>
        <w:jc w:val="left"/>
      </w:pPr>
      <w:r>
        <w:t>(2)图二刻在石柱上的文献在世界历史上有何地位？</w:t>
      </w:r>
    </w:p>
    <w:p>
      <w:pPr>
        <w:shd w:val="clear" w:color="auto" w:fill="auto"/>
        <w:spacing w:line="360" w:lineRule="auto"/>
        <w:jc w:val="left"/>
      </w:pPr>
      <w:r>
        <w:t>(3)图三反映了哪一文明古国的什么制度？</w:t>
      </w:r>
    </w:p>
    <w:p>
      <w:pPr>
        <w:shd w:val="clear" w:color="auto" w:fill="auto"/>
        <w:spacing w:line="360" w:lineRule="auto"/>
        <w:jc w:val="left"/>
      </w:pPr>
      <w:r>
        <w:t>(4)以上三幅图片反映的实质有什么共同之处？</w:t>
      </w:r>
    </w:p>
    <w:p>
      <w:pPr>
        <w:shd w:val="clear" w:color="auto" w:fill="auto"/>
        <w:spacing w:line="360" w:lineRule="auto"/>
        <w:jc w:val="left"/>
      </w:pPr>
      <w:r>
        <w:t>29．埃及是人类文明发源地之一，埃及文明为后世历史发展产生了深远的影响。</w:t>
      </w:r>
    </w:p>
    <w:p>
      <w:pPr>
        <w:shd w:val="clear" w:color="auto" w:fill="auto"/>
        <w:spacing w:line="360" w:lineRule="auto"/>
        <w:jc w:val="left"/>
      </w:pPr>
      <w:r>
        <w:drawing>
          <wp:inline distT="0" distB="0" distL="114300" distR="114300">
            <wp:extent cx="2235835" cy="1424305"/>
            <wp:effectExtent l="0" t="0" r="12065" b="444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2235835" cy="1424305"/>
                    </a:xfrm>
                    <a:prstGeom prst="rect">
                      <a:avLst/>
                    </a:prstGeom>
                  </pic:spPr>
                </pic:pic>
              </a:graphicData>
            </a:graphic>
          </wp:inline>
        </w:drawing>
      </w:r>
    </w:p>
    <w:p>
      <w:pPr>
        <w:shd w:val="clear" w:color="auto" w:fill="auto"/>
        <w:spacing w:line="360" w:lineRule="auto"/>
        <w:jc w:val="left"/>
      </w:pPr>
      <w:r>
        <w:t>（1）请回答图中的建筑名称是什么？它的主要用途是什么？</w:t>
      </w:r>
    </w:p>
    <w:p>
      <w:pPr>
        <w:shd w:val="clear" w:color="auto" w:fill="auto"/>
        <w:spacing w:line="360" w:lineRule="auto"/>
        <w:jc w:val="left"/>
      </w:pPr>
      <w:r>
        <w:t>（2）你怎样看待古埃及对上图的修建？</w:t>
      </w:r>
    </w:p>
    <w:p>
      <w:pPr>
        <w:shd w:val="clear" w:color="auto" w:fill="auto"/>
        <w:spacing w:line="360" w:lineRule="auto"/>
        <w:jc w:val="left"/>
        <w:sectPr>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1．C2．C3．D4．A5．A6．A7．A8．C9．D10．B11．B12．B13．B14．D15．D16．B17．B18．C19．B20．A21．D22．B23．C24．A25．B</w:t>
      </w:r>
    </w:p>
    <w:p>
      <w:pPr>
        <w:shd w:val="clear" w:color="auto" w:fill="auto"/>
        <w:spacing w:line="360" w:lineRule="auto"/>
        <w:jc w:val="left"/>
      </w:pPr>
      <w:r>
        <w:t>26．（1）《汉谟拉比法典》；世界第一部比较完备的成文法典。</w:t>
      </w:r>
    </w:p>
    <w:p>
      <w:pPr>
        <w:shd w:val="clear" w:color="auto" w:fill="auto"/>
        <w:spacing w:line="360" w:lineRule="auto"/>
        <w:jc w:val="left"/>
      </w:pPr>
      <w:r>
        <w:t>（2）政权掌握在全体公民手中；公民在法律面前人人平等。</w:t>
      </w:r>
    </w:p>
    <w:p>
      <w:pPr>
        <w:shd w:val="clear" w:color="auto" w:fill="auto"/>
        <w:spacing w:line="360" w:lineRule="auto"/>
        <w:jc w:val="left"/>
      </w:pPr>
      <w:r>
        <w:t>27．(1)古巴比伦文明；印度文明；中华文明；</w:t>
      </w:r>
    </w:p>
    <w:p>
      <w:pPr>
        <w:shd w:val="clear" w:color="auto" w:fill="auto"/>
        <w:spacing w:line="360" w:lineRule="auto"/>
        <w:jc w:val="left"/>
      </w:pPr>
      <w:r>
        <w:t>(2)佛教；苏格拉底；</w:t>
      </w:r>
    </w:p>
    <w:p>
      <w:pPr>
        <w:shd w:val="clear" w:color="auto" w:fill="auto"/>
        <w:spacing w:line="360" w:lineRule="auto"/>
        <w:jc w:val="left"/>
      </w:pPr>
      <w:r>
        <w:t>(3)认识：文明具有多样性；要维护文明的多样性；尊重各民族的文明成果；正确进行文明学习互鉴等。</w:t>
      </w:r>
    </w:p>
    <w:p>
      <w:pPr>
        <w:shd w:val="clear" w:color="auto" w:fill="auto"/>
        <w:spacing w:line="360" w:lineRule="auto"/>
        <w:jc w:val="left"/>
      </w:pPr>
    </w:p>
    <w:p>
      <w:pPr>
        <w:shd w:val="clear" w:color="auto" w:fill="auto"/>
        <w:spacing w:line="360" w:lineRule="auto"/>
        <w:jc w:val="left"/>
      </w:pPr>
      <w:r>
        <w:t>28．(1)古代埃及。</w:t>
      </w:r>
    </w:p>
    <w:p>
      <w:pPr>
        <w:shd w:val="clear" w:color="auto" w:fill="auto"/>
        <w:spacing w:line="360" w:lineRule="auto"/>
        <w:jc w:val="left"/>
      </w:pPr>
      <w:r>
        <w:t>(2)《汉谟拉比法典》是迄今已知世界上第一部较完整的成文法典。</w:t>
      </w:r>
    </w:p>
    <w:p>
      <w:pPr>
        <w:shd w:val="clear" w:color="auto" w:fill="auto"/>
        <w:spacing w:line="360" w:lineRule="auto"/>
        <w:jc w:val="left"/>
      </w:pPr>
      <w:r>
        <w:t>(3)古代印度的种姓制度。</w:t>
      </w:r>
    </w:p>
    <w:p>
      <w:pPr>
        <w:shd w:val="clear" w:color="auto" w:fill="auto"/>
        <w:spacing w:line="360" w:lineRule="auto"/>
        <w:jc w:val="left"/>
      </w:pPr>
      <w:r>
        <w:t>(4)都代表奴隶主阶级利益；都反映了奴隶主压迫奴隶。</w:t>
      </w:r>
    </w:p>
    <w:p>
      <w:pPr>
        <w:shd w:val="clear" w:color="auto" w:fill="auto"/>
        <w:spacing w:line="360" w:lineRule="auto"/>
        <w:jc w:val="left"/>
      </w:pPr>
    </w:p>
    <w:p>
      <w:pPr>
        <w:shd w:val="clear" w:color="auto" w:fill="auto"/>
        <w:spacing w:line="360" w:lineRule="auto"/>
        <w:jc w:val="left"/>
      </w:pPr>
      <w:r>
        <w:t>29．（1）金字塔，古代埃及法老的陵墓</w:t>
      </w:r>
    </w:p>
    <w:p>
      <w:pPr>
        <w:shd w:val="clear" w:color="auto" w:fill="auto"/>
        <w:spacing w:line="360" w:lineRule="auto"/>
        <w:jc w:val="left"/>
      </w:pPr>
      <w:r>
        <w:t>（2）金字塔的修建，反映了古埃及国王的无限权力。</w:t>
      </w:r>
    </w:p>
    <w:p>
      <w:pPr>
        <w:shd w:val="clear" w:color="auto" w:fill="auto"/>
        <w:spacing w:line="360" w:lineRule="auto"/>
        <w:jc w:val="left"/>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03364456"/>
    <w:rsid w:val="49F8172B"/>
    <w:rsid w:val="6571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3270</Words>
  <Characters>3378</Characters>
  <Lines>0</Lines>
  <Paragraphs>0</Paragraphs>
  <TotalTime>3</TotalTime>
  <ScaleCrop>false</ScaleCrop>
  <LinksUpToDate>false</LinksUpToDate>
  <CharactersWithSpaces>3531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86198</dc:creator>
  <cp:lastModifiedBy>Administrator</cp:lastModifiedBy>
  <dcterms:modified xsi:type="dcterms:W3CDTF">2022-10-26T06:58:25Z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B89445F067004C20AD1391F551F36A8F</vt:lpwstr>
  </property>
</Properties>
</file>