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11988800</wp:posOffset>
            </wp:positionV>
            <wp:extent cx="495300" cy="406400"/>
            <wp:effectExtent l="0" t="0" r="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40"/>
          <w:szCs w:val="40"/>
        </w:rPr>
        <w:t>第二单元 民主与法治</w:t>
      </w:r>
    </w:p>
    <w:p>
      <w:pPr>
        <w:jc w:val="center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基础巩固与提升</w:t>
      </w:r>
    </w:p>
    <w:p>
      <w:pPr>
        <w:jc w:val="center"/>
        <w:rPr>
          <w:sz w:val="24"/>
          <w:szCs w:val="24"/>
        </w:rPr>
      </w:pPr>
      <w:bookmarkStart w:id="0" w:name="_Hlk116473872"/>
      <w:r>
        <w:rPr>
          <w:rFonts w:hint="eastAsia"/>
          <w:sz w:val="24"/>
          <w:szCs w:val="24"/>
        </w:rPr>
        <w:t>姓名：</w:t>
      </w:r>
      <w:r>
        <w:rPr>
          <w:sz w:val="24"/>
          <w:szCs w:val="24"/>
        </w:rPr>
        <w:t xml:space="preserve">______________   </w:t>
      </w:r>
      <w:r>
        <w:rPr>
          <w:rFonts w:hint="eastAsia"/>
          <w:sz w:val="24"/>
          <w:szCs w:val="24"/>
        </w:rPr>
        <w:t>班级：_</w:t>
      </w:r>
      <w:r>
        <w:rPr>
          <w:sz w:val="24"/>
          <w:szCs w:val="24"/>
        </w:rPr>
        <w:t xml:space="preserve">_____________ </w:t>
      </w:r>
      <w:r>
        <w:rPr>
          <w:rFonts w:hint="eastAsia"/>
          <w:sz w:val="24"/>
          <w:szCs w:val="24"/>
        </w:rPr>
        <w:t>等级：_</w:t>
      </w:r>
      <w:r>
        <w:rPr>
          <w:sz w:val="24"/>
          <w:szCs w:val="24"/>
        </w:rPr>
        <w:t>___________</w:t>
      </w:r>
    </w:p>
    <w:bookmarkEnd w:id="0"/>
    <w:tbl>
      <w:tblPr>
        <w:tblStyle w:val="6"/>
        <w:tblpPr w:leftFromText="180" w:rightFromText="180" w:vertAnchor="text" w:horzAnchor="page" w:tblpX="1850" w:tblpY="230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  <w:gridCol w:w="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sz w:val="24"/>
                <w:szCs w:val="24"/>
              </w:rPr>
            </w:pPr>
            <w:bookmarkStart w:id="1" w:name="_Hlk116471473"/>
            <w:r>
              <w:rPr>
                <w:rFonts w:hint="eastAsia"/>
                <w:sz w:val="24"/>
                <w:szCs w:val="24"/>
              </w:rPr>
              <w:t>题次</w:t>
            </w:r>
          </w:p>
        </w:tc>
        <w:tc>
          <w:tcPr>
            <w:tcW w:w="63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38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答案</w:t>
            </w:r>
          </w:p>
        </w:tc>
        <w:tc>
          <w:tcPr>
            <w:tcW w:w="63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38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3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639" w:type="dxa"/>
          </w:tcPr>
          <w:p>
            <w:pPr>
              <w:rPr>
                <w:sz w:val="24"/>
                <w:szCs w:val="24"/>
              </w:rPr>
            </w:pPr>
          </w:p>
        </w:tc>
      </w:tr>
      <w:bookmarkEnd w:id="1"/>
    </w:tbl>
    <w:p>
      <w:pPr>
        <w:pStyle w:val="12"/>
        <w:rPr>
          <w:rFonts w:ascii="黑体" w:hAnsi="黑体" w:eastAsia="黑体"/>
          <w:sz w:val="24"/>
          <w:szCs w:val="24"/>
        </w:rPr>
      </w:pPr>
    </w:p>
    <w:p>
      <w:pPr>
        <w:pStyle w:val="12"/>
        <w:rPr>
          <w:rFonts w:hint="eastAsia"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t>一、选择题</w:t>
      </w: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对我国社会主义民主认识正确的是</w:t>
      </w:r>
      <w:r>
        <w:rPr>
          <w:sz w:val="24"/>
          <w:szCs w:val="24"/>
          <w:u w:val="single"/>
        </w:rPr>
        <w:t xml:space="preserve">    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①是新型的民主，它从中国的社会土壤中生长出来，具有强大的生命力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②人民当家作主是社会主义民主的目的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③我国社会主义民主的本质是保障最广大人民的利益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④是维护人民根本利益的最广泛、最真实、最管用的民主</w:t>
      </w:r>
    </w:p>
    <w:p>
      <w:pPr>
        <w:pStyle w:val="1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A．①②</w:t>
      </w:r>
      <w:r>
        <w:rPr>
          <w:sz w:val="24"/>
          <w:szCs w:val="24"/>
        </w:rPr>
        <w:tab/>
      </w:r>
      <w:r>
        <w:rPr>
          <w:sz w:val="24"/>
          <w:szCs w:val="24"/>
        </w:rPr>
        <w:t>B．③④</w:t>
      </w:r>
      <w:r>
        <w:rPr>
          <w:sz w:val="24"/>
          <w:szCs w:val="24"/>
        </w:rPr>
        <w:tab/>
      </w:r>
      <w:r>
        <w:rPr>
          <w:sz w:val="24"/>
          <w:szCs w:val="24"/>
        </w:rPr>
        <w:t>C．②③</w:t>
      </w:r>
      <w:r>
        <w:rPr>
          <w:sz w:val="24"/>
          <w:szCs w:val="24"/>
        </w:rPr>
        <w:tab/>
      </w:r>
      <w:r>
        <w:rPr>
          <w:sz w:val="24"/>
          <w:szCs w:val="24"/>
        </w:rPr>
        <w:t>D．①④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“先看病后付费”制度是我国推行的一项医疗保险制度。原来患者看病是自己先垫付医疗费，看完后走医保报销程序；现在是医院先垫付医疗费，病人看完病只需交纳自己的那部分费用，其余的费用由医保部门直接交付给医院。这一制度</w:t>
      </w:r>
      <w:r>
        <w:rPr>
          <w:sz w:val="24"/>
          <w:szCs w:val="24"/>
          <w:u w:val="single"/>
        </w:rPr>
        <w:t xml:space="preserve">    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①贯彻了尊重和保障人权的宪法原则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②体现了国家依法保护公民的政治权利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③印证了我国人民民主是最真实的民主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④说明了我国人民民主是最广泛的民主</w:t>
      </w:r>
    </w:p>
    <w:p>
      <w:pPr>
        <w:pStyle w:val="1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A．①③</w:t>
      </w:r>
      <w:r>
        <w:rPr>
          <w:sz w:val="24"/>
          <w:szCs w:val="24"/>
        </w:rPr>
        <w:tab/>
      </w:r>
      <w:r>
        <w:rPr>
          <w:sz w:val="24"/>
          <w:szCs w:val="24"/>
        </w:rPr>
        <w:t>B．②③</w:t>
      </w:r>
      <w:r>
        <w:rPr>
          <w:sz w:val="24"/>
          <w:szCs w:val="24"/>
        </w:rPr>
        <w:tab/>
      </w:r>
      <w:r>
        <w:rPr>
          <w:sz w:val="24"/>
          <w:szCs w:val="24"/>
        </w:rPr>
        <w:t>C．①④</w:t>
      </w:r>
      <w:r>
        <w:rPr>
          <w:sz w:val="24"/>
          <w:szCs w:val="24"/>
        </w:rPr>
        <w:tab/>
      </w:r>
      <w:r>
        <w:rPr>
          <w:sz w:val="24"/>
          <w:szCs w:val="24"/>
        </w:rPr>
        <w:t>D．②④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下列举例与观点一致的有</w:t>
      </w:r>
      <w:r>
        <w:rPr>
          <w:sz w:val="24"/>
          <w:szCs w:val="24"/>
          <w:u w:val="single"/>
        </w:rPr>
        <w:t xml:space="preserve">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111"/>
        <w:gridCol w:w="4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4111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观点</w:t>
            </w:r>
          </w:p>
        </w:tc>
        <w:tc>
          <w:tcPr>
            <w:tcW w:w="4335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举例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①</w:t>
            </w:r>
          </w:p>
        </w:tc>
        <w:tc>
          <w:tcPr>
            <w:tcW w:w="4111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发展选举民主，保障人民通过投票选举行使权利</w:t>
            </w:r>
          </w:p>
        </w:tc>
        <w:tc>
          <w:tcPr>
            <w:tcW w:w="4335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人大代表换届选举时，王先生庄严地投出自己的一票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② </w:t>
            </w:r>
          </w:p>
        </w:tc>
        <w:tc>
          <w:tcPr>
            <w:tcW w:w="4111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人大代表有权依法审议各项议案和报告</w:t>
            </w:r>
          </w:p>
        </w:tc>
        <w:tc>
          <w:tcPr>
            <w:tcW w:w="4335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某人大代表公开自己的微信号，方便听取人民群众的意见和要求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③</w:t>
            </w:r>
          </w:p>
        </w:tc>
        <w:tc>
          <w:tcPr>
            <w:tcW w:w="4111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协商民主是我国社会主义民主政治的特有形式和独特优势</w:t>
            </w:r>
          </w:p>
        </w:tc>
        <w:tc>
          <w:tcPr>
            <w:tcW w:w="4335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小磊通过政府工作网站，反映学校周边红绿灯设置不合理，不久后问题得到回复并解决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④</w:t>
            </w:r>
          </w:p>
        </w:tc>
        <w:tc>
          <w:tcPr>
            <w:tcW w:w="4111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有事好商量，众人的事情众人商量，是人民民主的真谛</w:t>
            </w:r>
          </w:p>
        </w:tc>
        <w:tc>
          <w:tcPr>
            <w:tcW w:w="4335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居委会组织健身居民、私家车主等代表共同商讨，解决停车难问题</w:t>
            </w:r>
          </w:p>
        </w:tc>
      </w:tr>
    </w:tbl>
    <w:p>
      <w:pPr>
        <w:pStyle w:val="1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A．①②</w:t>
      </w:r>
      <w:r>
        <w:rPr>
          <w:sz w:val="24"/>
          <w:szCs w:val="24"/>
        </w:rPr>
        <w:tab/>
      </w:r>
      <w:r>
        <w:rPr>
          <w:sz w:val="24"/>
          <w:szCs w:val="24"/>
        </w:rPr>
        <w:t>B．①④</w:t>
      </w:r>
      <w:r>
        <w:rPr>
          <w:sz w:val="24"/>
          <w:szCs w:val="24"/>
        </w:rPr>
        <w:tab/>
      </w:r>
      <w:r>
        <w:rPr>
          <w:sz w:val="24"/>
          <w:szCs w:val="24"/>
        </w:rPr>
        <w:t>C．②③</w:t>
      </w:r>
      <w:r>
        <w:rPr>
          <w:sz w:val="24"/>
          <w:szCs w:val="24"/>
        </w:rPr>
        <w:tab/>
      </w:r>
      <w:r>
        <w:rPr>
          <w:sz w:val="24"/>
          <w:szCs w:val="24"/>
        </w:rPr>
        <w:t>D．③④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如图，思维导图中的①和②依次应填的内容是</w:t>
      </w:r>
      <w:r>
        <w:rPr>
          <w:sz w:val="24"/>
          <w:szCs w:val="24"/>
          <w:u w:val="single"/>
        </w:rPr>
        <w:t xml:space="preserve">    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4617085" cy="1905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7417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A．公民当家作主  协商民主</w:t>
      </w:r>
      <w:r>
        <w:rPr>
          <w:sz w:val="24"/>
          <w:szCs w:val="24"/>
        </w:rPr>
        <w:tab/>
      </w:r>
      <w:r>
        <w:rPr>
          <w:sz w:val="24"/>
          <w:szCs w:val="24"/>
        </w:rPr>
        <w:t>B．公民当家作主  等额选举</w:t>
      </w:r>
    </w:p>
    <w:p>
      <w:pPr>
        <w:pStyle w:val="1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C．人民当家作主  协商民主</w:t>
      </w:r>
      <w:r>
        <w:rPr>
          <w:sz w:val="24"/>
          <w:szCs w:val="24"/>
        </w:rPr>
        <w:tab/>
      </w:r>
      <w:r>
        <w:rPr>
          <w:sz w:val="24"/>
          <w:szCs w:val="24"/>
        </w:rPr>
        <w:t>D．人民当家做主  等额选举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2018年3月，春意盎然，全国人大代表、政协委员会聚北京，共商国是。一份份议案、提案，直指住房、医疗、教育等群众最为关切的问题，让人们感受到更多的温情暖意。对此，理解不正确的是（    ）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A．我国社会主义民主是维护人民根本利益的最广泛、最真实、最管用的民主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B．人民按照宪法和法律的规定，通过各种方式直接参与管理国家和社会事务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C．人民的意愿得到充分反映，人民的合理要求得到充分实现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D．人民的合法权利得到充分保障，人民的创造活力得到充分激发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近年来，我国在选举方面出现辽宁拉票贿选案、湖南衡阳破坏选举案等严重破坏民主选举。这给我们的警示是（    ）</w:t>
      </w:r>
    </w:p>
    <w:p>
      <w:pPr>
        <w:pStyle w:val="11"/>
        <w:rPr>
          <w:rFonts w:hint="eastAsia"/>
          <w:sz w:val="24"/>
          <w:szCs w:val="24"/>
        </w:rPr>
      </w:pPr>
      <w:r>
        <w:rPr>
          <w:sz w:val="24"/>
          <w:szCs w:val="24"/>
        </w:rPr>
        <w:t>①民主选举要遵循公开、公平和公正的原则</w:t>
      </w:r>
    </w:p>
    <w:p>
      <w:pPr>
        <w:pStyle w:val="11"/>
        <w:rPr>
          <w:rFonts w:hint="eastAsia"/>
          <w:sz w:val="24"/>
          <w:szCs w:val="24"/>
        </w:rPr>
      </w:pPr>
      <w:r>
        <w:rPr>
          <w:sz w:val="24"/>
          <w:szCs w:val="24"/>
        </w:rPr>
        <w:t>②民主选举要在法律允许的范围内举行</w:t>
      </w:r>
    </w:p>
    <w:p>
      <w:pPr>
        <w:pStyle w:val="11"/>
        <w:rPr>
          <w:rFonts w:hint="eastAsia"/>
          <w:sz w:val="24"/>
          <w:szCs w:val="24"/>
        </w:rPr>
      </w:pPr>
      <w:r>
        <w:rPr>
          <w:sz w:val="24"/>
          <w:szCs w:val="24"/>
        </w:rPr>
        <w:t>③公民要积极、主动、理性地参与民主选举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④选举时要根据自己的利益、意愿去进行</w:t>
      </w:r>
    </w:p>
    <w:p>
      <w:pPr>
        <w:pStyle w:val="1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A．①②③</w:t>
      </w:r>
      <w:r>
        <w:rPr>
          <w:sz w:val="24"/>
          <w:szCs w:val="24"/>
        </w:rPr>
        <w:tab/>
      </w:r>
      <w:r>
        <w:rPr>
          <w:sz w:val="24"/>
          <w:szCs w:val="24"/>
        </w:rPr>
        <w:t>B．①②④</w:t>
      </w:r>
      <w:r>
        <w:rPr>
          <w:sz w:val="24"/>
          <w:szCs w:val="24"/>
        </w:rPr>
        <w:tab/>
      </w:r>
      <w:r>
        <w:rPr>
          <w:sz w:val="24"/>
          <w:szCs w:val="24"/>
        </w:rPr>
        <w:t>C．①③④</w:t>
      </w:r>
      <w:r>
        <w:rPr>
          <w:sz w:val="24"/>
          <w:szCs w:val="24"/>
        </w:rPr>
        <w:tab/>
      </w:r>
      <w:r>
        <w:rPr>
          <w:sz w:val="24"/>
          <w:szCs w:val="24"/>
        </w:rPr>
        <w:t>D．②③④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中华文化博大精深，有许多值得传承的思想。以下中华文化的思想中，属于中国民主价值追求的重要思想源头的有</w:t>
      </w:r>
      <w:r>
        <w:rPr>
          <w:sz w:val="24"/>
          <w:szCs w:val="24"/>
          <w:u w:val="single"/>
        </w:rPr>
        <w:t xml:space="preserve">    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①民惟邦本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②以百姓心为心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③政得其民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④苟富贵、勿相忘</w:t>
      </w:r>
    </w:p>
    <w:p>
      <w:pPr>
        <w:pStyle w:val="1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A．①②③</w:t>
      </w:r>
      <w:r>
        <w:rPr>
          <w:sz w:val="24"/>
          <w:szCs w:val="24"/>
        </w:rPr>
        <w:tab/>
      </w:r>
      <w:r>
        <w:rPr>
          <w:sz w:val="24"/>
          <w:szCs w:val="24"/>
        </w:rPr>
        <w:t>B．①③④</w:t>
      </w:r>
      <w:r>
        <w:rPr>
          <w:sz w:val="24"/>
          <w:szCs w:val="24"/>
        </w:rPr>
        <w:tab/>
      </w:r>
      <w:r>
        <w:rPr>
          <w:sz w:val="24"/>
          <w:szCs w:val="24"/>
        </w:rPr>
        <w:t>C．①②④</w:t>
      </w:r>
      <w:r>
        <w:rPr>
          <w:sz w:val="24"/>
          <w:szCs w:val="24"/>
        </w:rPr>
        <w:tab/>
      </w:r>
      <w:r>
        <w:rPr>
          <w:sz w:val="24"/>
          <w:szCs w:val="24"/>
        </w:rPr>
        <w:t>D．①②③④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青年人是未来中国特色社会主义事业的建设者和接班人，提升青年人的民主意识具有重要意义。具体来说，应该做到</w:t>
      </w:r>
      <w:r>
        <w:rPr>
          <w:sz w:val="24"/>
          <w:szCs w:val="24"/>
          <w:u w:val="single"/>
        </w:rPr>
        <w:t xml:space="preserve">    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①创承传统美德和弘扬民族精神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②以理性、公正、客观的态度全面、深刻、辩证地看问题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③自觉遵守宪法，始终按照宪法原则和精神参与民主生活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④形成尊重、宽容、批判和协商的民主态度</w:t>
      </w:r>
    </w:p>
    <w:p>
      <w:pPr>
        <w:pStyle w:val="1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A．①③④</w:t>
      </w:r>
      <w:r>
        <w:rPr>
          <w:sz w:val="24"/>
          <w:szCs w:val="24"/>
        </w:rPr>
        <w:tab/>
      </w:r>
      <w:r>
        <w:rPr>
          <w:sz w:val="24"/>
          <w:szCs w:val="24"/>
        </w:rPr>
        <w:t>B．②③④</w:t>
      </w:r>
      <w:r>
        <w:rPr>
          <w:sz w:val="24"/>
          <w:szCs w:val="24"/>
        </w:rPr>
        <w:tab/>
      </w:r>
      <w:r>
        <w:rPr>
          <w:sz w:val="24"/>
          <w:szCs w:val="24"/>
        </w:rPr>
        <w:t>C．①②③④</w:t>
      </w:r>
      <w:r>
        <w:rPr>
          <w:sz w:val="24"/>
          <w:szCs w:val="24"/>
        </w:rPr>
        <w:tab/>
      </w:r>
      <w:r>
        <w:rPr>
          <w:sz w:val="24"/>
          <w:szCs w:val="24"/>
        </w:rPr>
        <w:t>D．①②④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阅读漫画，对漫画中少年的行为认识正确的是</w:t>
      </w:r>
      <w:r>
        <w:rPr>
          <w:sz w:val="24"/>
          <w:szCs w:val="24"/>
          <w:u w:val="single"/>
        </w:rPr>
        <w:t xml:space="preserve">    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①该少年反映企业排污现象是有社会责任感的体现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②该少年打电话举报是正确行使监督权的表现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③该少年积极参与公共事务，具有较高的民主素养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④漫画中企业排污没有履行保护环境的社会责任</w:t>
      </w:r>
    </w:p>
    <w:p>
      <w:pPr>
        <w:pStyle w:val="11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2195830" cy="1905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5883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A．①③④</w:t>
      </w:r>
      <w:r>
        <w:rPr>
          <w:sz w:val="24"/>
          <w:szCs w:val="24"/>
        </w:rPr>
        <w:tab/>
      </w:r>
      <w:r>
        <w:rPr>
          <w:sz w:val="24"/>
          <w:szCs w:val="24"/>
        </w:rPr>
        <w:t>B．①②③</w:t>
      </w:r>
      <w:r>
        <w:rPr>
          <w:sz w:val="24"/>
          <w:szCs w:val="24"/>
        </w:rPr>
        <w:tab/>
      </w:r>
      <w:r>
        <w:rPr>
          <w:sz w:val="24"/>
          <w:szCs w:val="24"/>
        </w:rPr>
        <w:t>C．②③④</w:t>
      </w:r>
      <w:r>
        <w:rPr>
          <w:sz w:val="24"/>
          <w:szCs w:val="24"/>
        </w:rPr>
        <w:tab/>
      </w:r>
      <w:r>
        <w:rPr>
          <w:sz w:val="24"/>
          <w:szCs w:val="24"/>
        </w:rPr>
        <w:t>D．①②④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我们在参与民主生活时既要懂得遵守规则，明白相应的责任，也要奉行少数服从多数的原则，学会妥协。这表明要当好国家的主人就要做到</w:t>
      </w:r>
      <w:r>
        <w:rPr>
          <w:sz w:val="24"/>
          <w:szCs w:val="24"/>
          <w:u w:val="single"/>
        </w:rPr>
        <w:t xml:space="preserve">    </w:t>
      </w:r>
    </w:p>
    <w:p>
      <w:pPr>
        <w:pStyle w:val="1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A．以主人翁的心态关心国家</w:t>
      </w:r>
      <w:r>
        <w:rPr>
          <w:sz w:val="24"/>
          <w:szCs w:val="24"/>
        </w:rPr>
        <w:tab/>
      </w:r>
      <w:r>
        <w:rPr>
          <w:sz w:val="24"/>
          <w:szCs w:val="24"/>
        </w:rPr>
        <w:t>B．积极主动参与社会实践</w:t>
      </w:r>
    </w:p>
    <w:p>
      <w:pPr>
        <w:pStyle w:val="1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C．自觉培养理性宽容的精神</w:t>
      </w:r>
      <w:r>
        <w:rPr>
          <w:sz w:val="24"/>
          <w:szCs w:val="24"/>
        </w:rPr>
        <w:tab/>
      </w:r>
      <w:r>
        <w:rPr>
          <w:sz w:val="24"/>
          <w:szCs w:val="24"/>
        </w:rPr>
        <w:t>D．反映和表达自已的愿望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“任性”是近两年火起来的一个网络词语，其含义是“由着自己的性子来”。我们青少年的成长道路应该“大道至简，花季不可任性”。从法律角度看，我们青少年要做到“花季不任性”，就要</w:t>
      </w:r>
      <w:r>
        <w:rPr>
          <w:sz w:val="24"/>
          <w:szCs w:val="24"/>
          <w:u w:val="single"/>
        </w:rPr>
        <w:t xml:space="preserve">    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①自觉学法、守法、用法、护法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②正确行使权力，自觉履行义务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③要做法律的宣传者、践行者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④坚持有法可依、执法必严。</w:t>
      </w:r>
    </w:p>
    <w:p>
      <w:pPr>
        <w:pStyle w:val="1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A．①②</w:t>
      </w:r>
      <w:r>
        <w:rPr>
          <w:sz w:val="24"/>
          <w:szCs w:val="24"/>
        </w:rPr>
        <w:tab/>
      </w:r>
      <w:r>
        <w:rPr>
          <w:sz w:val="24"/>
          <w:szCs w:val="24"/>
        </w:rPr>
        <w:t>B．①②③</w:t>
      </w:r>
      <w:r>
        <w:rPr>
          <w:sz w:val="24"/>
          <w:szCs w:val="24"/>
        </w:rPr>
        <w:tab/>
      </w:r>
      <w:r>
        <w:rPr>
          <w:sz w:val="24"/>
          <w:szCs w:val="24"/>
        </w:rPr>
        <w:t>C．①③④</w:t>
      </w:r>
      <w:r>
        <w:rPr>
          <w:sz w:val="24"/>
          <w:szCs w:val="24"/>
        </w:rPr>
        <w:tab/>
      </w:r>
      <w:r>
        <w:rPr>
          <w:sz w:val="24"/>
          <w:szCs w:val="24"/>
        </w:rPr>
        <w:t>D．②③④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“对于公民来说，凡法无禁止就是自由的；而对于政府来说，凡法无授权就应当禁止。”这句话表明</w:t>
      </w:r>
      <w:r>
        <w:rPr>
          <w:sz w:val="24"/>
          <w:szCs w:val="24"/>
          <w:u w:val="single"/>
        </w:rPr>
        <w:t xml:space="preserve">    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A．政府的权力小于公民的权利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B．政府的权力与公民的权利来源不同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C．政府的权力受到制约，公民的权利不受制约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D．政府必须严格按照法律规定的权限行使权力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pStyle w:val="12"/>
        <w:rPr>
          <w:rFonts w:hint="eastAsia"/>
          <w:sz w:val="24"/>
          <w:szCs w:val="24"/>
        </w:rPr>
      </w:pPr>
      <w:r>
        <w:rPr>
          <w:sz w:val="24"/>
          <w:szCs w:val="24"/>
        </w:rPr>
        <w:t>二、</w:t>
      </w:r>
      <w:r>
        <w:rPr>
          <w:rFonts w:hint="eastAsia"/>
          <w:sz w:val="24"/>
          <w:szCs w:val="24"/>
        </w:rPr>
        <w:t>材料题</w:t>
      </w: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阅读材料，回答问题。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>关注政治生活。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5080000" cy="1625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162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(1)  ​阅读漫画一、漫画二，公民分别是通过哪些途径行使民主权利的？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(2)  请你说明漫画三中公民的行为对政府决策的影响。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(3)  小明说，虽然我是中学生，但我经常关注政府网站“政务公开”的内容。你认为他的这一做法对其自身成长有何意义？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阅读材料，回答下列问题。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弘扬法治精神。2022年1月 27 日，河北省委全面依法治国委员会第一次会议在石家庄召开。会议强调，要深入学习贯彻习近平总书记关于全面依法治国的重要论述，按照党中央部署要求，扎实做好科学立法，严格执法，公正司法，全民守法各项工作，推动法治河北建设取得新进展、新成效，确保全面依法治国在我省落地生根、开花结果，为新时代全面建设经济强省、美丽河北提供坚强法治保证。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(1)  ​党中央、河北省委为什么高度重视法治中国、法治河北建设？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(2)  为推动法治河北建设不断取得新进展新成效，我们青少年应该怎么做？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 xml:space="preserve">    材料一  中国梦，法治梦。古人云：“治国凭圭臬，安邦靠准绳。”只有让法治信仰根植于人民心中，形成全民守法的氛围，才能共建法治国家。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材料二  2021 年 10 月 9 日是西安市蓝田县人大换届选举投票日，蓝田县根据各选区选民分布状况，按照方便选民投票的原则，以召开选举大会进行投票选举为主、设立投票站为辅，严格按照法律规定使用流动票箱，保证每一位选民都能投出神圣的一票，选出自己信赖的代表。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(1)  阅读材料一，回答下列问题：</w:t>
      </w:r>
    </w:p>
    <w:p>
      <w:pPr>
        <w:pStyle w:val="30"/>
        <w:rPr>
          <w:sz w:val="24"/>
          <w:szCs w:val="24"/>
        </w:rPr>
      </w:pPr>
      <w:r>
        <w:rPr>
          <w:sz w:val="24"/>
          <w:szCs w:val="24"/>
        </w:rPr>
        <w:t>i  为什么选择法治道路？</w:t>
      </w:r>
    </w:p>
    <w:p>
      <w:pPr>
        <w:pStyle w:val="30"/>
        <w:rPr>
          <w:sz w:val="24"/>
          <w:szCs w:val="24"/>
        </w:rPr>
      </w:pPr>
      <w:r>
        <w:rPr>
          <w:sz w:val="24"/>
          <w:szCs w:val="24"/>
        </w:rPr>
        <w:t>ii  为让法治信仰根植于人民心中，如何厉行法治？​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 xml:space="preserve">(2)  阅读材料二回答： </w:t>
      </w:r>
    </w:p>
    <w:p>
      <w:pPr>
        <w:pStyle w:val="32"/>
        <w:rPr>
          <w:sz w:val="24"/>
          <w:szCs w:val="24"/>
        </w:rPr>
      </w:pPr>
      <w:r>
        <w:rPr>
          <w:sz w:val="24"/>
          <w:szCs w:val="24"/>
        </w:rPr>
        <w:t>“不断增加公民参与民主生活的能力。”对公民提出了哪些基本要求？​</w:t>
      </w:r>
    </w:p>
    <w:p>
      <w:pPr>
        <w:pStyle w:val="14"/>
        <w:spacing w:before="163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t xml:space="preserve"> </w:t>
      </w: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1.  D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2.  A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3.  B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4.  C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5.  B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6.  A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7.  A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8.  C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9.  B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10.  C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11.  B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12.  D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 xml:space="preserve">13.  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(1)  民主选举、民主监督。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(2)  有利于决策方听取各方意见，决策更加民主化、科学化。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(3)  增强社会责任感和主人翁意识（公民意识），提高依法有序参与民主生活的能力；增强民主意识，使民主成为自己的一种生活方式和生活态度，使民主思想和法治精神成为自觉信仰；积累民主知识，形成尊重、宽容、批判和协商的民主态度；参与民主生活，感知民主价值；增强参与意识，激发参与热情，珍惜和积极行使知情权、参与权、表达权和监督权；有利于维护自身合法权益，做合格公民。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 xml:space="preserve">14.  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(1)  ①全面依法治国是中国特色社会主义的本质要求和重要保障；②走法治道路是实现中华民族伟大复兴的必然选择；③依法治国是党领导人民治理国家的基本方略；④法治能够为人们提供良好的生活秩序，保障人们在社会各个领域依法享有广泛的权利和自由，使人们安全、有尊严的地生活；⑤法治是现代政治文明的核心，是发展市场经济、实现强国富民的基本保障，是解决社会矛盾，维护社会稳定，实现社会正义的有效方式；⑥依法治国是国家长治久安的重要保障等等。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(2)  ①增强尊法学法守法用法意识，培育法治精神，强化规则意识；②加强道德修养；增强守法自觉性；③学会依法办事，自觉遵守法律；④树立法治信仰，发自内心的尊崇法律；⑤做好法治宣传；⑥敢于并善于同违法行为作斗争等等。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 xml:space="preserve">15.  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(1)  i  原因：</w:t>
      </w:r>
    </w:p>
    <w:p>
      <w:pPr>
        <w:pStyle w:val="48"/>
        <w:rPr>
          <w:sz w:val="24"/>
          <w:szCs w:val="24"/>
        </w:rPr>
      </w:pPr>
      <w:r>
        <w:rPr>
          <w:sz w:val="24"/>
          <w:szCs w:val="24"/>
        </w:rPr>
        <w:t>a．法治能够为人们提供良好的生活秩序，让人们能够建立起一个基本、稳定、持续的生活预期，保障人们在社会各个领域依法享有广泛的权利和自由，使人们安全、有尊严地生活。</w:t>
      </w:r>
    </w:p>
    <w:p>
      <w:pPr>
        <w:pStyle w:val="49"/>
        <w:rPr>
          <w:sz w:val="24"/>
          <w:szCs w:val="24"/>
        </w:rPr>
      </w:pPr>
      <w:r>
        <w:rPr>
          <w:sz w:val="24"/>
          <w:szCs w:val="24"/>
        </w:rPr>
        <w:t>b．法治是现代政治文明的核心，是发展市场经济、实现强国富民的基本保障，是解决社会矛盾、维护社会稳定、实现社会正义的有效方式。走法治道路是实现中华民族伟大复兴的必然选择。</w:t>
      </w:r>
    </w:p>
    <w:p>
      <w:pPr>
        <w:pStyle w:val="49"/>
        <w:rPr>
          <w:sz w:val="24"/>
          <w:szCs w:val="24"/>
        </w:rPr>
      </w:pPr>
      <w:r>
        <w:rPr>
          <w:sz w:val="24"/>
          <w:szCs w:val="24"/>
        </w:rPr>
        <w:t>c．社会因法治而进步。全面依法治国是中国特色社会主义的本质要求和重要保障。</w:t>
      </w:r>
    </w:p>
    <w:p>
      <w:pPr>
        <w:pStyle w:val="48"/>
        <w:rPr>
          <w:sz w:val="24"/>
          <w:szCs w:val="24"/>
        </w:rPr>
      </w:pPr>
      <w:r>
        <w:rPr>
          <w:sz w:val="24"/>
          <w:szCs w:val="24"/>
        </w:rPr>
        <w:t>ii  ①全体社会成员必须在宪法和法律范围内行使权利，履行义务。</w:t>
      </w:r>
    </w:p>
    <w:p>
      <w:pPr>
        <w:pStyle w:val="49"/>
        <w:rPr>
          <w:sz w:val="24"/>
          <w:szCs w:val="24"/>
        </w:rPr>
      </w:pPr>
      <w:r>
        <w:rPr>
          <w:sz w:val="24"/>
          <w:szCs w:val="24"/>
        </w:rPr>
        <w:t>②公民要学会在法治状态下生活，增强尊法学法守法用法意识，培育法治精神，培养正确的权利义务观念、契约精神、规则意识。</w:t>
      </w:r>
    </w:p>
    <w:p>
      <w:pPr>
        <w:pStyle w:val="49"/>
        <w:rPr>
          <w:sz w:val="24"/>
          <w:szCs w:val="24"/>
        </w:rPr>
      </w:pPr>
      <w:r>
        <w:rPr>
          <w:sz w:val="24"/>
          <w:szCs w:val="24"/>
        </w:rPr>
        <w:t>③政府及其工作人员要率先做尊法守法的榜样。</w:t>
      </w:r>
    </w:p>
    <w:p>
      <w:pPr>
        <w:pStyle w:val="49"/>
        <w:rPr>
          <w:sz w:val="24"/>
          <w:szCs w:val="24"/>
        </w:rPr>
      </w:pPr>
      <w:r>
        <w:rPr>
          <w:sz w:val="24"/>
          <w:szCs w:val="24"/>
        </w:rPr>
        <w:t>④加强法治宣传，共同营造良好的法治文化环境，在全社会鲜明地树立起“遵纪守法光荣、违法乱纪可耻”的法治文化导向。</w:t>
      </w:r>
    </w:p>
    <w:p>
      <w:pPr>
        <w:pStyle w:val="49"/>
        <w:rPr>
          <w:sz w:val="24"/>
          <w:szCs w:val="24"/>
        </w:rPr>
      </w:pPr>
      <w:r>
        <w:rPr>
          <w:sz w:val="24"/>
          <w:szCs w:val="24"/>
        </w:rPr>
        <w:t>⑤坚持依法治国与以德治国相结合，以道德滋养法治精神，等。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(2)  做法：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a. 具有社会责任感和主人翁意识；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b. 不断增强分析判断能力，以理性、公正、客观的态度全面、深刻、辩证地看问题；</w:t>
      </w:r>
    </w:p>
    <w:p>
      <w:pPr>
        <w:pStyle w:val="45"/>
        <w:rPr>
          <w:sz w:val="24"/>
          <w:szCs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2240" w:h="15840"/>
          <w:pgMar w:top="1134" w:right="1418" w:bottom="1134" w:left="1418" w:header="851" w:footer="992" w:gutter="0"/>
          <w:cols w:space="425" w:num="1"/>
          <w:docGrid w:type="lines" w:linePitch="326" w:charSpace="0"/>
        </w:sectPr>
      </w:pPr>
      <w:r>
        <w:rPr>
          <w:sz w:val="24"/>
          <w:szCs w:val="24"/>
        </w:rPr>
        <w:t>c. 立场正确、逻辑清晰地表达观点和意见，逐步提高依法有序参与民主生活的能力。</w:t>
      </w:r>
    </w:p>
    <w:p>
      <w:bookmarkStart w:id="2" w:name="_GoBack"/>
      <w:bookmarkEnd w:id="2"/>
    </w:p>
    <w:sectPr>
      <w:pgSz w:w="12240" w:h="15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iti SC Light">
    <w:altName w:val="微软雅黑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9360"/>
        <w:tab w:val="clear" w:pos="8306"/>
      </w:tabs>
      <w:jc w:val="both"/>
    </w:pPr>
    <w:r>
      <w:rPr>
        <w:rFonts w:hint="eastAsia"/>
      </w:rPr>
      <w:tab/>
    </w:r>
    <w:r>
      <w:rPr>
        <w:rFonts w:hint="eastAsia"/>
      </w:rPr>
      <w:tab/>
    </w:r>
  </w:p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 w:tentative="1">
        <w:start w:val="1"/>
        <w:numFmt w:val="decimal"/>
        <w:pStyle w:val="10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823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BA20AB"/>
    <w:rsid w:val="00053539"/>
    <w:rsid w:val="00077753"/>
    <w:rsid w:val="00080C63"/>
    <w:rsid w:val="000A4AEA"/>
    <w:rsid w:val="000B091F"/>
    <w:rsid w:val="000D2EA4"/>
    <w:rsid w:val="000D6493"/>
    <w:rsid w:val="000F4AE4"/>
    <w:rsid w:val="00134DDB"/>
    <w:rsid w:val="00143CE2"/>
    <w:rsid w:val="001875E4"/>
    <w:rsid w:val="001F2642"/>
    <w:rsid w:val="002642D4"/>
    <w:rsid w:val="002F0675"/>
    <w:rsid w:val="0035010C"/>
    <w:rsid w:val="0039174C"/>
    <w:rsid w:val="00397470"/>
    <w:rsid w:val="004151FC"/>
    <w:rsid w:val="00465BD3"/>
    <w:rsid w:val="00493BDA"/>
    <w:rsid w:val="004B57DA"/>
    <w:rsid w:val="00543FA0"/>
    <w:rsid w:val="00556A2C"/>
    <w:rsid w:val="00624E89"/>
    <w:rsid w:val="006261CB"/>
    <w:rsid w:val="006809E4"/>
    <w:rsid w:val="006A0FA1"/>
    <w:rsid w:val="00762F13"/>
    <w:rsid w:val="00771173"/>
    <w:rsid w:val="00794BAC"/>
    <w:rsid w:val="00801D9E"/>
    <w:rsid w:val="00803052"/>
    <w:rsid w:val="00824117"/>
    <w:rsid w:val="00827B0A"/>
    <w:rsid w:val="00831428"/>
    <w:rsid w:val="00855A5F"/>
    <w:rsid w:val="008F03CB"/>
    <w:rsid w:val="008F19A5"/>
    <w:rsid w:val="009E4BC2"/>
    <w:rsid w:val="00A14291"/>
    <w:rsid w:val="00A25EC1"/>
    <w:rsid w:val="00A32D94"/>
    <w:rsid w:val="00A72FB4"/>
    <w:rsid w:val="00A82F8F"/>
    <w:rsid w:val="00B116F4"/>
    <w:rsid w:val="00B15BFF"/>
    <w:rsid w:val="00B21DF4"/>
    <w:rsid w:val="00B246F3"/>
    <w:rsid w:val="00B845EE"/>
    <w:rsid w:val="00B95185"/>
    <w:rsid w:val="00BA20AB"/>
    <w:rsid w:val="00BC6975"/>
    <w:rsid w:val="00C02FC6"/>
    <w:rsid w:val="00C1237E"/>
    <w:rsid w:val="00C63432"/>
    <w:rsid w:val="00D115D6"/>
    <w:rsid w:val="00D1624D"/>
    <w:rsid w:val="00D93038"/>
    <w:rsid w:val="00DC5140"/>
    <w:rsid w:val="00DF4E93"/>
    <w:rsid w:val="00E167CB"/>
    <w:rsid w:val="00E20AD1"/>
    <w:rsid w:val="00E4678F"/>
    <w:rsid w:val="00EB282A"/>
    <w:rsid w:val="00F27C1C"/>
    <w:rsid w:val="6183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2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questionStem"/>
    <w:basedOn w:val="9"/>
    <w:next w:val="11"/>
    <w:qFormat/>
    <w:uiPriority w:val="0"/>
    <w:pPr>
      <w:numPr>
        <w:ilvl w:val="0"/>
        <w:numId w:val="1"/>
      </w:numPr>
      <w:spacing w:line="276" w:lineRule="auto"/>
      <w:ind w:firstLineChars="0"/>
    </w:pPr>
  </w:style>
  <w:style w:type="paragraph" w:customStyle="1" w:styleId="11">
    <w:name w:val="questionStemFollow"/>
    <w:basedOn w:val="1"/>
    <w:qFormat/>
    <w:uiPriority w:val="0"/>
    <w:pPr>
      <w:spacing w:line="276" w:lineRule="auto"/>
      <w:ind w:left="397"/>
    </w:pPr>
  </w:style>
  <w:style w:type="paragraph" w:customStyle="1" w:styleId="12">
    <w:name w:val="questionGroup"/>
    <w:basedOn w:val="1"/>
    <w:qFormat/>
    <w:uiPriority w:val="0"/>
    <w:pPr>
      <w:spacing w:line="360" w:lineRule="auto"/>
      <w:jc w:val="left"/>
    </w:pPr>
    <w:rPr>
      <w:b/>
      <w:bCs/>
    </w:rPr>
  </w:style>
  <w:style w:type="character" w:customStyle="1" w:styleId="13">
    <w:name w:val="批注框文本 字符"/>
    <w:basedOn w:val="7"/>
    <w:link w:val="2"/>
    <w:semiHidden/>
    <w:uiPriority w:val="99"/>
    <w:rPr>
      <w:rFonts w:ascii="Heiti SC Light" w:eastAsia="Heiti SC Light"/>
      <w:sz w:val="18"/>
      <w:szCs w:val="18"/>
    </w:rPr>
  </w:style>
  <w:style w:type="paragraph" w:customStyle="1" w:styleId="14">
    <w:name w:val="paperTitle"/>
    <w:basedOn w:val="12"/>
    <w:qFormat/>
    <w:uiPriority w:val="0"/>
    <w:pPr>
      <w:spacing w:before="50" w:beforeLines="50" w:line="240" w:lineRule="auto"/>
      <w:jc w:val="center"/>
    </w:pPr>
    <w:rPr>
      <w:sz w:val="30"/>
      <w:szCs w:val="30"/>
    </w:rPr>
  </w:style>
  <w:style w:type="paragraph" w:customStyle="1" w:styleId="15">
    <w:name w:val="options4InOneLine"/>
    <w:basedOn w:val="1"/>
    <w:qFormat/>
    <w:uiPriority w:val="0"/>
    <w:pPr>
      <w:tabs>
        <w:tab w:val="left" w:pos="528"/>
        <w:tab w:val="left" w:pos="2688"/>
        <w:tab w:val="left" w:pos="4848"/>
        <w:tab w:val="left" w:pos="7008"/>
      </w:tabs>
    </w:pPr>
  </w:style>
  <w:style w:type="paragraph" w:customStyle="1" w:styleId="16">
    <w:name w:val="questionAnswer1"/>
    <w:basedOn w:val="17"/>
    <w:qFormat/>
    <w:uiPriority w:val="0"/>
    <w:pPr>
      <w:ind w:left="1134"/>
    </w:pPr>
  </w:style>
  <w:style w:type="paragraph" w:customStyle="1" w:styleId="17">
    <w:name w:val="questionAnswerFollow"/>
    <w:basedOn w:val="1"/>
    <w:qFormat/>
    <w:uiPriority w:val="0"/>
    <w:pPr>
      <w:spacing w:line="276" w:lineRule="auto"/>
      <w:ind w:left="1253"/>
    </w:pPr>
  </w:style>
  <w:style w:type="paragraph" w:customStyle="1" w:styleId="18">
    <w:name w:val="options2InOneLine"/>
    <w:basedOn w:val="15"/>
    <w:qFormat/>
    <w:uiPriority w:val="0"/>
    <w:pPr>
      <w:tabs>
        <w:tab w:val="clear" w:pos="2688"/>
        <w:tab w:val="clear" w:pos="7008"/>
      </w:tabs>
    </w:pPr>
  </w:style>
  <w:style w:type="paragraph" w:customStyle="1" w:styleId="19">
    <w:name w:val="options1InOneLine"/>
    <w:basedOn w:val="18"/>
    <w:qFormat/>
    <w:uiPriority w:val="0"/>
    <w:pPr>
      <w:tabs>
        <w:tab w:val="clear" w:pos="4848"/>
      </w:tabs>
    </w:pPr>
  </w:style>
  <w:style w:type="paragraph" w:customStyle="1" w:styleId="20">
    <w:name w:val="questionAnswer"/>
    <w:basedOn w:val="1"/>
    <w:qFormat/>
    <w:uiPriority w:val="0"/>
    <w:pPr>
      <w:spacing w:line="276" w:lineRule="auto"/>
      <w:ind w:left="1248" w:hanging="851"/>
    </w:pPr>
  </w:style>
  <w:style w:type="character" w:customStyle="1" w:styleId="21">
    <w:name w:val="页眉 字符"/>
    <w:basedOn w:val="7"/>
    <w:link w:val="4"/>
    <w:uiPriority w:val="99"/>
    <w:rPr>
      <w:sz w:val="18"/>
      <w:szCs w:val="18"/>
    </w:rPr>
  </w:style>
  <w:style w:type="character" w:customStyle="1" w:styleId="22">
    <w:name w:val="页脚 字符"/>
    <w:basedOn w:val="7"/>
    <w:link w:val="3"/>
    <w:uiPriority w:val="99"/>
    <w:rPr>
      <w:sz w:val="18"/>
      <w:szCs w:val="18"/>
    </w:rPr>
  </w:style>
  <w:style w:type="paragraph" w:customStyle="1" w:styleId="23">
    <w:name w:val="clozeOptions"/>
    <w:basedOn w:val="1"/>
    <w:qFormat/>
    <w:uiPriority w:val="0"/>
    <w:pPr>
      <w:tabs>
        <w:tab w:val="left" w:pos="840"/>
        <w:tab w:val="left" w:pos="2280"/>
        <w:tab w:val="left" w:pos="3720"/>
        <w:tab w:val="left" w:pos="5160"/>
      </w:tabs>
      <w:ind w:left="397"/>
    </w:pPr>
  </w:style>
  <w:style w:type="paragraph" w:customStyle="1" w:styleId="24">
    <w:name w:val="questionAnswer2"/>
    <w:basedOn w:val="17"/>
    <w:qFormat/>
    <w:uiPriority w:val="0"/>
    <w:pPr>
      <w:ind w:left="1361"/>
    </w:pPr>
  </w:style>
  <w:style w:type="paragraph" w:customStyle="1" w:styleId="25">
    <w:name w:val="questionAnswerFollow1"/>
    <w:basedOn w:val="16"/>
    <w:qFormat/>
    <w:uiPriority w:val="0"/>
  </w:style>
  <w:style w:type="paragraph" w:customStyle="1" w:styleId="26">
    <w:name w:val="questionAnswerFollow2"/>
    <w:basedOn w:val="24"/>
    <w:qFormat/>
    <w:uiPriority w:val="0"/>
  </w:style>
  <w:style w:type="paragraph" w:customStyle="1" w:styleId="27">
    <w:name w:val="questionAnswer3"/>
    <w:basedOn w:val="26"/>
    <w:qFormat/>
    <w:uiPriority w:val="0"/>
    <w:pPr>
      <w:ind w:left="1588"/>
    </w:pPr>
  </w:style>
  <w:style w:type="paragraph" w:customStyle="1" w:styleId="28">
    <w:name w:val="questionAnswerFollow3"/>
    <w:basedOn w:val="27"/>
    <w:qFormat/>
    <w:uiPriority w:val="0"/>
  </w:style>
  <w:style w:type="paragraph" w:customStyle="1" w:styleId="29">
    <w:name w:val="questionStem1"/>
    <w:basedOn w:val="11"/>
    <w:qFormat/>
    <w:uiPriority w:val="0"/>
    <w:pPr>
      <w:ind w:left="851" w:hanging="454"/>
    </w:pPr>
  </w:style>
  <w:style w:type="paragraph" w:customStyle="1" w:styleId="30">
    <w:name w:val="questionStem2"/>
    <w:basedOn w:val="29"/>
    <w:qFormat/>
    <w:uiPriority w:val="0"/>
    <w:pPr>
      <w:ind w:left="1021" w:hanging="227"/>
    </w:pPr>
  </w:style>
  <w:style w:type="paragraph" w:customStyle="1" w:styleId="31">
    <w:name w:val="questionStem3"/>
    <w:basedOn w:val="30"/>
    <w:qFormat/>
    <w:uiPriority w:val="0"/>
    <w:pPr>
      <w:ind w:left="1588" w:hanging="397"/>
    </w:pPr>
  </w:style>
  <w:style w:type="paragraph" w:customStyle="1" w:styleId="32">
    <w:name w:val="questionStemFollow1"/>
    <w:basedOn w:val="30"/>
    <w:qFormat/>
    <w:uiPriority w:val="0"/>
    <w:pPr>
      <w:ind w:left="851" w:firstLine="0"/>
    </w:pPr>
  </w:style>
  <w:style w:type="paragraph" w:customStyle="1" w:styleId="33">
    <w:name w:val="questionStemFollow2"/>
    <w:basedOn w:val="1"/>
    <w:qFormat/>
    <w:uiPriority w:val="0"/>
    <w:pPr>
      <w:ind w:left="1021"/>
    </w:pPr>
  </w:style>
  <w:style w:type="paragraph" w:customStyle="1" w:styleId="34">
    <w:name w:val="questionStemFollow3"/>
    <w:basedOn w:val="31"/>
    <w:qFormat/>
    <w:uiPriority w:val="0"/>
    <w:pPr>
      <w:ind w:firstLine="0"/>
    </w:pPr>
  </w:style>
  <w:style w:type="paragraph" w:customStyle="1" w:styleId="35">
    <w:name w:val="options1InOneLine1"/>
    <w:basedOn w:val="19"/>
    <w:qFormat/>
    <w:uiPriority w:val="0"/>
    <w:pPr>
      <w:tabs>
        <w:tab w:val="left" w:pos="936"/>
        <w:tab w:val="clear" w:pos="528"/>
      </w:tabs>
    </w:pPr>
  </w:style>
  <w:style w:type="paragraph" w:customStyle="1" w:styleId="36">
    <w:name w:val="options2InOneLine1"/>
    <w:basedOn w:val="18"/>
    <w:qFormat/>
    <w:uiPriority w:val="0"/>
    <w:pPr>
      <w:tabs>
        <w:tab w:val="left" w:pos="936"/>
        <w:tab w:val="left" w:pos="5040"/>
        <w:tab w:val="clear" w:pos="528"/>
        <w:tab w:val="clear" w:pos="4848"/>
      </w:tabs>
    </w:pPr>
  </w:style>
  <w:style w:type="paragraph" w:customStyle="1" w:styleId="37">
    <w:name w:val="options4InOneLine1"/>
    <w:basedOn w:val="15"/>
    <w:qFormat/>
    <w:uiPriority w:val="0"/>
    <w:pPr>
      <w:tabs>
        <w:tab w:val="left" w:pos="936"/>
        <w:tab w:val="left" w:pos="2976"/>
        <w:tab w:val="left" w:pos="5040"/>
        <w:tab w:val="left" w:pos="7104"/>
        <w:tab w:val="clear" w:pos="528"/>
        <w:tab w:val="clear" w:pos="2688"/>
        <w:tab w:val="clear" w:pos="4848"/>
        <w:tab w:val="clear" w:pos="7008"/>
      </w:tabs>
    </w:pPr>
  </w:style>
  <w:style w:type="paragraph" w:customStyle="1" w:styleId="38">
    <w:name w:val="options1InOneLine2"/>
    <w:basedOn w:val="35"/>
    <w:qFormat/>
    <w:uiPriority w:val="0"/>
    <w:pPr>
      <w:tabs>
        <w:tab w:val="left" w:pos="1344"/>
        <w:tab w:val="clear" w:pos="936"/>
      </w:tabs>
    </w:pPr>
  </w:style>
  <w:style w:type="paragraph" w:customStyle="1" w:styleId="39">
    <w:name w:val="options2InOneLine2"/>
    <w:basedOn w:val="36"/>
    <w:qFormat/>
    <w:uiPriority w:val="0"/>
    <w:pPr>
      <w:tabs>
        <w:tab w:val="left" w:pos="1344"/>
        <w:tab w:val="left" w:pos="5232"/>
        <w:tab w:val="clear" w:pos="936"/>
        <w:tab w:val="clear" w:pos="5040"/>
      </w:tabs>
    </w:pPr>
  </w:style>
  <w:style w:type="paragraph" w:customStyle="1" w:styleId="40">
    <w:name w:val="options4InOneLine2"/>
    <w:basedOn w:val="37"/>
    <w:qFormat/>
    <w:uiPriority w:val="0"/>
    <w:pPr>
      <w:tabs>
        <w:tab w:val="left" w:pos="1344"/>
        <w:tab w:val="left" w:pos="3264"/>
        <w:tab w:val="left" w:pos="5232"/>
        <w:tab w:val="left" w:pos="7152"/>
        <w:tab w:val="clear" w:pos="936"/>
        <w:tab w:val="clear" w:pos="2976"/>
        <w:tab w:val="clear" w:pos="5040"/>
        <w:tab w:val="clear" w:pos="7104"/>
      </w:tabs>
    </w:pPr>
  </w:style>
  <w:style w:type="paragraph" w:customStyle="1" w:styleId="41">
    <w:name w:val="options1InOneLine3"/>
    <w:basedOn w:val="38"/>
    <w:qFormat/>
    <w:uiPriority w:val="0"/>
    <w:pPr>
      <w:tabs>
        <w:tab w:val="left" w:pos="1752"/>
        <w:tab w:val="clear" w:pos="1344"/>
      </w:tabs>
    </w:pPr>
  </w:style>
  <w:style w:type="paragraph" w:customStyle="1" w:styleId="42">
    <w:name w:val="options2InOneLine3"/>
    <w:basedOn w:val="39"/>
    <w:qFormat/>
    <w:uiPriority w:val="0"/>
    <w:pPr>
      <w:tabs>
        <w:tab w:val="left" w:pos="1752"/>
        <w:tab w:val="left" w:pos="5424"/>
        <w:tab w:val="clear" w:pos="1344"/>
        <w:tab w:val="clear" w:pos="5232"/>
      </w:tabs>
    </w:pPr>
  </w:style>
  <w:style w:type="paragraph" w:customStyle="1" w:styleId="43">
    <w:name w:val="options4InOneLine3"/>
    <w:basedOn w:val="40"/>
    <w:qFormat/>
    <w:uiPriority w:val="0"/>
    <w:pPr>
      <w:tabs>
        <w:tab w:val="left" w:pos="1752"/>
        <w:tab w:val="left" w:pos="3552"/>
        <w:tab w:val="left" w:pos="5352"/>
        <w:tab w:val="clear" w:pos="1344"/>
        <w:tab w:val="clear" w:pos="3264"/>
        <w:tab w:val="clear" w:pos="5232"/>
      </w:tabs>
    </w:pPr>
  </w:style>
  <w:style w:type="paragraph" w:customStyle="1" w:styleId="44">
    <w:name w:val="answerAlone"/>
    <w:basedOn w:val="1"/>
    <w:qFormat/>
    <w:uiPriority w:val="0"/>
    <w:pPr>
      <w:ind w:left="200" w:hanging="200" w:hangingChars="200"/>
    </w:pPr>
  </w:style>
  <w:style w:type="paragraph" w:customStyle="1" w:styleId="45">
    <w:name w:val="answerAloneFollow"/>
    <w:basedOn w:val="1"/>
    <w:qFormat/>
    <w:uiPriority w:val="0"/>
    <w:pPr>
      <w:ind w:left="369"/>
    </w:pPr>
  </w:style>
  <w:style w:type="paragraph" w:customStyle="1" w:styleId="46">
    <w:name w:val="answerAlone1"/>
    <w:basedOn w:val="29"/>
    <w:qFormat/>
    <w:uiPriority w:val="0"/>
  </w:style>
  <w:style w:type="paragraph" w:customStyle="1" w:styleId="47">
    <w:name w:val="answerAloneFollow1"/>
    <w:basedOn w:val="32"/>
    <w:qFormat/>
    <w:uiPriority w:val="0"/>
  </w:style>
  <w:style w:type="paragraph" w:customStyle="1" w:styleId="48">
    <w:name w:val="answerAlone2"/>
    <w:basedOn w:val="30"/>
    <w:qFormat/>
    <w:uiPriority w:val="0"/>
  </w:style>
  <w:style w:type="paragraph" w:customStyle="1" w:styleId="49">
    <w:name w:val="answerAloneFollow2"/>
    <w:basedOn w:val="33"/>
    <w:qFormat/>
    <w:uiPriority w:val="0"/>
  </w:style>
  <w:style w:type="paragraph" w:customStyle="1" w:styleId="50">
    <w:name w:val="answerAlone3"/>
    <w:basedOn w:val="31"/>
    <w:qFormat/>
    <w:uiPriority w:val="0"/>
  </w:style>
  <w:style w:type="paragraph" w:customStyle="1" w:styleId="51">
    <w:name w:val="answerAloneFollow3"/>
    <w:basedOn w:val="34"/>
    <w:qFormat/>
    <w:uiPriority w:val="0"/>
  </w:style>
  <w:style w:type="paragraph" w:customStyle="1" w:styleId="52">
    <w:name w:val="paperStat"/>
    <w:basedOn w:val="1"/>
    <w:qFormat/>
    <w:uiPriority w:val="0"/>
    <w:pPr>
      <w:jc w:val="center"/>
    </w:pPr>
    <w:rPr>
      <w:sz w:val="20"/>
    </w:rPr>
  </w:style>
  <w:style w:type="paragraph" w:customStyle="1" w:styleId="53">
    <w:name w:val="studentInfoFillIn"/>
    <w:basedOn w:val="1"/>
    <w:qFormat/>
    <w:uiPriority w:val="0"/>
    <w:pPr>
      <w:jc w:val="center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095C28-B943-FB44-B76A-618102225D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3424</Words>
  <Characters>3582</Characters>
  <Lines>28</Lines>
  <Paragraphs>8</Paragraphs>
  <TotalTime>80</TotalTime>
  <ScaleCrop>false</ScaleCrop>
  <LinksUpToDate>false</LinksUpToDate>
  <CharactersWithSpaces>3786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2019-10-09T11:07:00Z</dcterms:created>
  <dc:creator>珽震 林</dc:creator>
  <cp:lastModifiedBy>Administrator</cp:lastModifiedBy>
  <cp:lastPrinted>2019-10-09T11:19:00Z</cp:lastPrinted>
  <dcterms:modified xsi:type="dcterms:W3CDTF">2022-10-26T07:59:31Z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57DCBEA79E5E40E697BDA9206CFAF853</vt:lpwstr>
  </property>
</Properties>
</file>