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 w:cs="宋体"/>
          <w:b/>
          <w:sz w:val="36"/>
          <w:szCs w:val="36"/>
        </w:rPr>
      </w:pPr>
      <w:r>
        <w:rPr>
          <w:rFonts w:hint="eastAsia" w:ascii="宋体" w:hAnsi="宋体" w:eastAsia="宋体" w:cs="宋体"/>
          <w:b/>
          <w:sz w:val="36"/>
          <w:szCs w:val="36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12039600</wp:posOffset>
            </wp:positionH>
            <wp:positionV relativeFrom="topMargin">
              <wp:posOffset>10350500</wp:posOffset>
            </wp:positionV>
            <wp:extent cx="317500" cy="393700"/>
            <wp:effectExtent l="0" t="0" r="6350" b="635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sz w:val="36"/>
          <w:szCs w:val="36"/>
          <w:lang w:val="en-US" w:eastAsia="zh-CN"/>
        </w:rPr>
        <w:t>2022年化学中考</w:t>
      </w:r>
      <w:r>
        <w:rPr>
          <w:rFonts w:hint="eastAsia" w:ascii="宋体" w:hAnsi="宋体" w:eastAsia="宋体" w:cs="宋体"/>
          <w:b/>
          <w:sz w:val="36"/>
          <w:szCs w:val="36"/>
        </w:rPr>
        <w:t>化学</w:t>
      </w:r>
      <w:r>
        <w:rPr>
          <w:rFonts w:hint="eastAsia" w:ascii="宋体" w:hAnsi="宋体" w:eastAsia="宋体" w:cs="宋体"/>
          <w:b/>
          <w:sz w:val="36"/>
          <w:szCs w:val="36"/>
          <w:lang w:val="en-US" w:eastAsia="zh-CN"/>
        </w:rPr>
        <w:t>模拟</w:t>
      </w:r>
      <w:r>
        <w:rPr>
          <w:rFonts w:hint="eastAsia" w:ascii="宋体" w:hAnsi="宋体" w:eastAsia="宋体" w:cs="宋体"/>
          <w:b/>
          <w:sz w:val="36"/>
          <w:szCs w:val="36"/>
        </w:rPr>
        <w:t>试</w:t>
      </w:r>
      <w:r>
        <w:rPr>
          <w:rFonts w:hint="eastAsia" w:ascii="宋体" w:hAnsi="宋体" w:eastAsia="宋体" w:cs="宋体"/>
          <w:b/>
          <w:sz w:val="36"/>
          <w:szCs w:val="36"/>
          <w:lang w:val="en-US" w:eastAsia="zh-CN"/>
        </w:rPr>
        <w:t>题</w:t>
      </w:r>
      <w:r>
        <w:rPr>
          <w:rFonts w:hint="eastAsia" w:ascii="宋体" w:hAnsi="宋体" w:eastAsia="宋体" w:cs="宋体"/>
          <w:b/>
          <w:sz w:val="36"/>
          <w:szCs w:val="36"/>
        </w:rPr>
        <w:t>参考答案及评分标准</w:t>
      </w:r>
    </w:p>
    <w:p>
      <w:pPr>
        <w:numPr>
          <w:ilvl w:val="0"/>
          <w:numId w:val="1"/>
        </w:numPr>
        <w:ind w:left="-210" w:leftChars="-100" w:firstLine="211" w:firstLineChars="100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color w:val="000000"/>
          <w:sz w:val="21"/>
          <w:szCs w:val="21"/>
        </w:rPr>
        <w:t>本大题包括10小题，</w:t>
      </w:r>
      <w:r>
        <w:rPr>
          <w:rFonts w:hint="eastAsia" w:ascii="宋体" w:hAnsi="宋体" w:eastAsia="宋体" w:cs="宋体"/>
          <w:b/>
          <w:sz w:val="21"/>
          <w:szCs w:val="21"/>
        </w:rPr>
        <w:t>1</w:t>
      </w: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-</w:t>
      </w:r>
      <w:r>
        <w:rPr>
          <w:rFonts w:hint="eastAsia" w:ascii="宋体" w:hAnsi="宋体" w:eastAsia="宋体" w:cs="宋体"/>
          <w:b/>
          <w:sz w:val="21"/>
          <w:szCs w:val="21"/>
        </w:rPr>
        <w:t>5题每小题1分，6</w:t>
      </w: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-</w:t>
      </w:r>
      <w:r>
        <w:rPr>
          <w:rFonts w:hint="eastAsia" w:ascii="宋体" w:hAnsi="宋体" w:eastAsia="宋体" w:cs="宋体"/>
          <w:b/>
          <w:sz w:val="21"/>
          <w:szCs w:val="21"/>
        </w:rPr>
        <w:t>10 题每小题2分，共15分</w:t>
      </w: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.</w:t>
      </w:r>
    </w:p>
    <w:p>
      <w:pPr>
        <w:ind w:firstLine="420" w:firstLineChars="0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1．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  2．B   3．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D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  4．A   5．D   6．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 7．C   8．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  9．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  10．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D</w:t>
      </w:r>
    </w:p>
    <w:p>
      <w:pP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二、选择与填充题(本大题共3小题每小题2分其中选择1分填充1分共6分)</w:t>
      </w:r>
    </w:p>
    <w:p>
      <w:pPr>
        <w:numPr>
          <w:ilvl w:val="0"/>
          <w:numId w:val="2"/>
        </w:numPr>
        <w:spacing w:line="240" w:lineRule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.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B   其他碱溶液或检查性溶液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 xml:space="preserve"> </w:t>
      </w:r>
    </w:p>
    <w:p>
      <w:pPr>
        <w:numPr>
          <w:ilvl w:val="0"/>
          <w:numId w:val="2"/>
        </w:numPr>
        <w:spacing w:line="240" w:lineRule="auto"/>
        <w:ind w:left="0" w:leftChars="0" w:firstLine="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  ＝</w:t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13、B 加入适量的氯化钡溶液，过滤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三、填空与说明题(本大题共4小题，共23分)</w:t>
      </w:r>
    </w:p>
    <w:p>
      <w:pPr>
        <w:spacing w:line="240" w:lineRule="auto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5410200" cy="277177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10200" cy="277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四、实验与探究题(本大题共2小题，共16分)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18</w:t>
      </w:r>
      <w:r>
        <w:rPr>
          <w:rFonts w:hint="eastAsia" w:ascii="宋体" w:hAnsi="宋体" w:eastAsia="宋体" w:cs="宋体"/>
          <w:sz w:val="21"/>
          <w:szCs w:val="21"/>
          <w:lang w:val="pl-PL"/>
        </w:rPr>
        <w:t>、</w:t>
      </w:r>
      <w:r>
        <w:rPr>
          <w:rFonts w:hint="eastAsia" w:ascii="宋体" w:hAnsi="宋体" w:eastAsia="宋体" w:cs="宋体"/>
          <w:w w:val="99"/>
          <w:sz w:val="21"/>
          <w:szCs w:val="21"/>
        </w:rPr>
        <w:t>（</w:t>
      </w:r>
      <w:r>
        <w:rPr>
          <w:rFonts w:hint="eastAsia" w:ascii="宋体" w:hAnsi="宋体" w:eastAsia="宋体" w:cs="宋体"/>
          <w:w w:val="99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w w:val="99"/>
          <w:sz w:val="21"/>
          <w:szCs w:val="21"/>
        </w:rPr>
        <w:t>分）（1）</w:t>
      </w:r>
      <w:r>
        <w:rPr>
          <w:rFonts w:hint="eastAsia" w:ascii="宋体" w:hAnsi="宋体" w:eastAsia="宋体" w:cs="宋体"/>
          <w:sz w:val="21"/>
          <w:szCs w:val="21"/>
        </w:rPr>
        <w:t>锥形瓶（1分）</w:t>
      </w:r>
    </w:p>
    <w:p>
      <w:pPr>
        <w:snapToGrid w:val="0"/>
        <w:spacing w:line="360" w:lineRule="auto"/>
        <w:ind w:left="840" w:leftChars="0" w:firstLine="420" w:firstLineChars="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（2）A</w:t>
      </w:r>
      <w:r>
        <w:rPr>
          <w:rFonts w:hint="eastAsia" w:ascii="宋体" w:hAnsi="宋体" w:eastAsia="宋体" w:cs="宋体"/>
          <w:sz w:val="21"/>
          <w:szCs w:val="21"/>
        </w:rPr>
        <w:t>（1分）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>H中铁丝的温度未达到着火点（1分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</w:p>
    <w:p>
      <w:pPr>
        <w:snapToGrid w:val="0"/>
        <w:spacing w:line="360" w:lineRule="auto"/>
        <w:ind w:firstLine="2139" w:firstLineChars="101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</w:t>
      </w:r>
      <w:r>
        <w:rPr>
          <w:rFonts w:hint="eastAsia" w:ascii="宋体" w:hAnsi="宋体" w:eastAsia="宋体" w:cs="宋体"/>
          <w:color w:val="000000"/>
          <w:sz w:val="21"/>
          <w:szCs w:val="21"/>
          <w:lang w:val="pt-BR"/>
        </w:rPr>
        <w:t>Fe+2O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  <w:lang w:val="pt-BR"/>
        </w:rPr>
        <w:t>2</w:t>
      </w:r>
      <w:r>
        <w:rPr>
          <w:rFonts w:hint="eastAsia" w:ascii="宋体" w:hAnsi="宋体" w:eastAsia="宋体" w:cs="宋体"/>
          <w:color w:val="000000"/>
          <w:position w:val="6"/>
          <w:sz w:val="21"/>
          <w:szCs w:val="21"/>
        </w:rPr>
        <w:drawing>
          <wp:inline distT="0" distB="0" distL="0" distR="0">
            <wp:extent cx="295275" cy="180975"/>
            <wp:effectExtent l="19050" t="0" r="9525" b="0"/>
            <wp:docPr id="19" name="图片 19" descr="g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g-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color w:val="000000"/>
          <w:sz w:val="21"/>
          <w:szCs w:val="21"/>
          <w:lang w:val="pt-BR"/>
        </w:rPr>
        <w:t>Fe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  <w:lang w:val="pt-BR"/>
        </w:rPr>
        <w:t>3</w:t>
      </w:r>
      <w:r>
        <w:rPr>
          <w:rFonts w:hint="eastAsia" w:ascii="宋体" w:hAnsi="宋体" w:eastAsia="宋体" w:cs="宋体"/>
          <w:color w:val="000000"/>
          <w:sz w:val="21"/>
          <w:szCs w:val="21"/>
          <w:lang w:val="pt-BR"/>
        </w:rPr>
        <w:t>O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  <w:lang w:val="pt-BR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（2分）</w:t>
      </w:r>
    </w:p>
    <w:p>
      <w:pPr>
        <w:spacing w:line="360" w:lineRule="auto"/>
        <w:ind w:left="840" w:leftChars="0" w:firstLine="420" w:firstLineChars="0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（3） ①（1分）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浓硫酸（1分）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pl-PL"/>
        </w:rPr>
        <w:t>19、</w:t>
      </w:r>
      <w:r>
        <w:rPr>
          <w:rFonts w:hint="eastAsia" w:ascii="宋体" w:hAnsi="宋体" w:eastAsia="宋体" w:cs="宋体"/>
          <w:sz w:val="21"/>
          <w:szCs w:val="21"/>
        </w:rPr>
        <w:t>（1）A</w:t>
      </w:r>
    </w:p>
    <w:p>
      <w:pPr>
        <w:spacing w:line="360" w:lineRule="auto"/>
        <w:ind w:firstLine="420" w:firstLineChars="0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（2）Na2CO3和NaHCO3；不成立；NaHCO3+HCl＝NaCl+H2O+CO2↑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 w:val="21"/>
          <w:szCs w:val="21"/>
        </w:rPr>
        <w:t>（3）Mg（OH）2+2HCl＝MgCl2+2H2O</w:t>
      </w:r>
    </w:p>
    <w:p>
      <w:pPr>
        <w:spacing w:line="360" w:lineRule="auto"/>
        <w:ind w:firstLine="420" w:firstLineChars="0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（4）稀盐酸和氢氧化钠溶液反应放出热量；NaCl和NaOH   </w:t>
      </w:r>
    </w:p>
    <w:p>
      <w:pPr>
        <w:spacing w:line="360" w:lineRule="auto"/>
        <w:ind w:firstLine="315" w:firstLineChars="150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【解析】（1）①根据实验结果可知，用煮沸的方法可以降低水的硬度，所以A试管中有较多泡沫，另一支试管中泡沫较少；</w:t>
      </w:r>
    </w:p>
    <w:p>
      <w:pPr>
        <w:numPr>
          <w:ilvl w:val="0"/>
          <w:numId w:val="3"/>
        </w:numPr>
        <w:spacing w:line="360" w:lineRule="auto"/>
        <w:ind w:firstLine="315" w:firstLineChars="150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[提出猜想[向碳酸钠溶液中通入一定量的二氧化碳，所得溶液中溶质有以下几种情况：①碳酸钠不和二氧化碳、水反应，溶质是碳酸钠；②部分碳酸钠和二氧化碳、水反应，溶质是Na2CO3和NaHCO3；③全部碳酸钠和二氧化碳、水反应，溶质是碳酸氢钠；[设计实验】a．取所得溶液少许于试管中，向其中滴加过量的CaCl2溶液，有白色沉淀生成，溶液中一定有碳酸钠；猜想二③不成立；b．取实验步骤a中上层清液，滴加适量稀盐酸，有气泡冒出，说明溶液中含有碳酸氢钠，则猜想一不成立；碳酸氢钠和盐酸反应生成氯化钠、水和二氧化碳，化学方程式为④：NaHCO3+HCl＝NaCl+H2O+CO2↑；</w:t>
      </w:r>
    </w:p>
    <w:p>
      <w:pPr>
        <w:numPr>
          <w:ilvl w:val="0"/>
          <w:numId w:val="3"/>
        </w:numPr>
        <w:spacing w:line="360" w:lineRule="auto"/>
        <w:ind w:left="0" w:leftChars="0" w:firstLine="315" w:firstLineChars="150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氢氧化镁和盐酸反应生成氯化镁和水是中和反应，化学方程式为⑤：Mg（OH）2+2HCl＝MgCl2+2H2O；</w:t>
      </w:r>
    </w:p>
    <w:p>
      <w:pPr>
        <w:numPr>
          <w:ilvl w:val="0"/>
          <w:numId w:val="3"/>
        </w:numPr>
        <w:spacing w:line="360" w:lineRule="auto"/>
        <w:ind w:left="0" w:leftChars="0" w:firstLine="315" w:firstLineChars="150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Ⅰ．根据图三中的信息，能得到的结论是⑥：稀盐酸和氢氧化钠溶液反应放出热</w:t>
      </w:r>
    </w:p>
    <w:p>
      <w:pPr>
        <w:numPr>
          <w:ilvl w:val="0"/>
          <w:numId w:val="0"/>
        </w:numPr>
        <w:spacing w:line="360" w:lineRule="auto"/>
        <w:ind w:left="315" w:leftChars="150" w:firstLine="625" w:firstLineChars="298"/>
        <w:textAlignment w:val="center"/>
        <w:rPr>
          <w:rFonts w:hint="eastAsia" w:ascii="宋体" w:hAnsi="宋体" w:eastAsia="宋体" w:cs="宋体"/>
          <w:sz w:val="21"/>
          <w:szCs w:val="21"/>
          <w:lang w:val="pl-PL"/>
        </w:rPr>
      </w:pPr>
      <w:r>
        <w:rPr>
          <w:rFonts w:hint="eastAsia" w:ascii="宋体" w:hAnsi="宋体" w:eastAsia="宋体" w:cs="宋体"/>
          <w:sz w:val="21"/>
          <w:szCs w:val="21"/>
        </w:rPr>
        <w:t>Ⅱ．图三中A点对应溶液中氢氧化钠过量，溶质是NaCl和NaOH。</w:t>
      </w:r>
    </w:p>
    <w:p>
      <w:pPr>
        <w:spacing w:line="360" w:lineRule="auto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五、综合计算题(本大题共1小题，共10分)</w:t>
      </w:r>
    </w:p>
    <w:p>
      <w:pPr>
        <w:spacing w:line="240" w:lineRule="auto"/>
        <w:ind w:firstLine="420" w:firstLineChars="0"/>
        <w:rPr>
          <w:rFonts w:hint="eastAsia" w:ascii="宋体" w:hAnsi="宋体" w:eastAsia="宋体" w:cs="宋体"/>
          <w:sz w:val="21"/>
          <w:szCs w:val="21"/>
          <w:lang w:val="pl-PL"/>
        </w:rPr>
      </w:pPr>
      <w:r>
        <w:rPr>
          <w:rFonts w:hint="eastAsia" w:ascii="宋体" w:hAnsi="宋体" w:eastAsia="宋体" w:cs="宋体"/>
          <w:sz w:val="21"/>
          <w:szCs w:val="21"/>
          <w:lang w:val="pl-PL"/>
        </w:rPr>
        <w:t>20</w:t>
      </w:r>
      <w:r>
        <w:rPr>
          <w:rFonts w:hint="eastAsia" w:ascii="宋体" w:hAnsi="宋体" w:eastAsia="宋体" w:cs="宋体"/>
          <w:sz w:val="21"/>
          <w:szCs w:val="21"/>
          <w:lang w:val="pt-BR"/>
        </w:rPr>
        <w:t>、</w:t>
      </w:r>
      <w:r>
        <w:rPr>
          <w:rFonts w:hint="eastAsia" w:ascii="宋体" w:hAnsi="宋体" w:eastAsia="宋体" w:cs="宋体"/>
          <w:sz w:val="21"/>
          <w:szCs w:val="21"/>
          <w:lang w:val="pl-PL"/>
        </w:rPr>
        <w:t>（1）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sz w:val="21"/>
          <w:szCs w:val="21"/>
          <w:lang w:val="pl-PL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  <w:lang w:val="pt-BR"/>
        </w:rPr>
        <w:t>分</w:t>
      </w:r>
      <w:r>
        <w:rPr>
          <w:rFonts w:hint="eastAsia" w:ascii="宋体" w:hAnsi="宋体" w:eastAsia="宋体" w:cs="宋体"/>
          <w:sz w:val="21"/>
          <w:szCs w:val="21"/>
          <w:lang w:val="pl-PL"/>
        </w:rPr>
        <w:t>）</w:t>
      </w:r>
      <w:r>
        <w:rPr>
          <w:rFonts w:hint="eastAsia" w:ascii="宋体" w:hAnsi="宋体" w:eastAsia="宋体" w:cs="宋体"/>
          <w:sz w:val="21"/>
          <w:szCs w:val="21"/>
          <w:lang w:val="pl-PL"/>
        </w:rPr>
        <w:tab/>
      </w:r>
      <w:r>
        <w:rPr>
          <w:rFonts w:hint="eastAsia" w:ascii="宋体" w:hAnsi="宋体" w:eastAsia="宋体" w:cs="宋体"/>
          <w:sz w:val="21"/>
          <w:szCs w:val="21"/>
          <w:lang w:val="pl-PL"/>
        </w:rPr>
        <w:tab/>
      </w:r>
    </w:p>
    <w:p>
      <w:pPr>
        <w:spacing w:line="240" w:lineRule="auto"/>
        <w:ind w:firstLine="840" w:firstLineChars="400"/>
        <w:rPr>
          <w:rFonts w:hint="eastAsia" w:ascii="宋体" w:hAnsi="宋体" w:eastAsia="宋体" w:cs="宋体"/>
          <w:sz w:val="21"/>
          <w:szCs w:val="21"/>
          <w:lang w:val="pl-PL"/>
        </w:rPr>
      </w:pPr>
      <w:r>
        <w:rPr>
          <w:rFonts w:hint="eastAsia" w:ascii="宋体" w:hAnsi="宋体" w:eastAsia="宋体" w:cs="宋体"/>
          <w:sz w:val="21"/>
          <w:szCs w:val="21"/>
          <w:lang w:val="pl-PL"/>
        </w:rPr>
        <w:t>（2）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第二次</w:t>
      </w:r>
      <w:r>
        <w:rPr>
          <w:rFonts w:hint="eastAsia" w:ascii="宋体" w:hAnsi="宋体" w:eastAsia="宋体" w:cs="宋体"/>
          <w:sz w:val="21"/>
          <w:szCs w:val="21"/>
          <w:lang w:val="pl-PL"/>
        </w:rPr>
        <w:t>（1</w:t>
      </w:r>
      <w:r>
        <w:rPr>
          <w:rFonts w:hint="eastAsia" w:ascii="宋体" w:hAnsi="宋体" w:eastAsia="宋体" w:cs="宋体"/>
          <w:sz w:val="21"/>
          <w:szCs w:val="21"/>
          <w:lang w:val="pt-BR"/>
        </w:rPr>
        <w:t>分</w:t>
      </w:r>
      <w:r>
        <w:rPr>
          <w:rFonts w:hint="eastAsia" w:ascii="宋体" w:hAnsi="宋体" w:eastAsia="宋体" w:cs="宋体"/>
          <w:sz w:val="21"/>
          <w:szCs w:val="21"/>
          <w:lang w:val="pl-PL"/>
        </w:rPr>
        <w:t>）</w:t>
      </w:r>
      <w:r>
        <w:rPr>
          <w:rFonts w:hint="eastAsia" w:ascii="宋体" w:hAnsi="宋体" w:eastAsia="宋体" w:cs="宋体"/>
          <w:sz w:val="21"/>
          <w:szCs w:val="21"/>
          <w:lang w:val="pl-PL"/>
        </w:rPr>
        <w:tab/>
      </w:r>
      <w:r>
        <w:rPr>
          <w:rFonts w:hint="eastAsia" w:ascii="宋体" w:hAnsi="宋体" w:eastAsia="宋体" w:cs="宋体"/>
          <w:sz w:val="21"/>
          <w:szCs w:val="21"/>
          <w:lang w:val="pl-PL"/>
        </w:rPr>
        <w:tab/>
      </w:r>
      <w:r>
        <w:rPr>
          <w:rFonts w:hint="eastAsia" w:ascii="宋体" w:hAnsi="宋体" w:eastAsia="宋体" w:cs="宋体"/>
          <w:sz w:val="21"/>
          <w:szCs w:val="21"/>
          <w:lang w:val="pl-PL"/>
        </w:rPr>
        <w:tab/>
      </w:r>
    </w:p>
    <w:p>
      <w:pPr>
        <w:keepNext w:val="0"/>
        <w:keepLines w:val="0"/>
        <w:widowControl/>
        <w:suppressLineNumbers w:val="0"/>
        <w:ind w:firstLine="840" w:firstLineChars="400"/>
        <w:jc w:val="left"/>
        <w:rPr>
          <w:rFonts w:hint="eastAsia" w:ascii="宋体" w:hAnsi="宋体" w:eastAsia="宋体" w:cs="宋体"/>
          <w:sz w:val="21"/>
          <w:szCs w:val="21"/>
          <w:lang w:val="en-US"/>
        </w:rPr>
      </w:pPr>
      <w:r>
        <w:rPr>
          <w:rFonts w:hint="eastAsia" w:ascii="宋体" w:hAnsi="宋体" w:eastAsia="宋体" w:cs="宋体"/>
          <w:i w:val="0"/>
          <w:caps w:val="0"/>
          <w:color w:val="222222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（3）实验完全反应后生成氢气的质量为：50g+50g+10g-109.8g=0.2g；（1分）</w:t>
      </w:r>
      <w:r>
        <w:rPr>
          <w:rFonts w:hint="eastAsia" w:ascii="宋体" w:hAnsi="宋体" w:eastAsia="宋体" w:cs="宋体"/>
          <w:i w:val="0"/>
          <w:caps w:val="0"/>
          <w:color w:val="222222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222222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ab/>
      </w:r>
      <w:r>
        <w:rPr>
          <w:rFonts w:hint="eastAsia" w:ascii="宋体" w:hAnsi="宋体" w:eastAsia="宋体" w:cs="宋体"/>
          <w:i w:val="0"/>
          <w:caps w:val="0"/>
          <w:color w:val="222222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 xml:space="preserve">    解： 设黄铜样品中锌的质量为x  （0.5分）</w:t>
      </w:r>
      <w:r>
        <w:rPr>
          <w:rFonts w:hint="eastAsia" w:ascii="宋体" w:hAnsi="宋体" w:eastAsia="宋体" w:cs="宋体"/>
          <w:i w:val="0"/>
          <w:caps w:val="0"/>
          <w:color w:val="222222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222222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ab/>
      </w:r>
      <w:r>
        <w:rPr>
          <w:rFonts w:hint="eastAsia" w:ascii="宋体" w:hAnsi="宋体" w:eastAsia="宋体" w:cs="宋体"/>
          <w:i w:val="0"/>
          <w:caps w:val="0"/>
          <w:color w:val="222222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 xml:space="preserve">           Zn+H</w:t>
      </w:r>
      <w:r>
        <w:rPr>
          <w:rFonts w:hint="eastAsia" w:ascii="宋体" w:hAnsi="宋体" w:eastAsia="宋体" w:cs="宋体"/>
          <w:i w:val="0"/>
          <w:caps w:val="0"/>
          <w:color w:val="222222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2</w:t>
      </w:r>
      <w:r>
        <w:rPr>
          <w:rFonts w:hint="eastAsia" w:ascii="宋体" w:hAnsi="宋体" w:eastAsia="宋体" w:cs="宋体"/>
          <w:i w:val="0"/>
          <w:caps w:val="0"/>
          <w:color w:val="222222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SO</w:t>
      </w:r>
      <w:r>
        <w:rPr>
          <w:rFonts w:hint="eastAsia" w:ascii="宋体" w:hAnsi="宋体" w:eastAsia="宋体" w:cs="宋体"/>
          <w:i w:val="0"/>
          <w:caps w:val="0"/>
          <w:color w:val="222222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4</w:t>
      </w:r>
      <w:r>
        <w:rPr>
          <w:rFonts w:hint="eastAsia" w:ascii="宋体" w:hAnsi="宋体" w:eastAsia="宋体" w:cs="宋体"/>
          <w:i w:val="0"/>
          <w:caps w:val="0"/>
          <w:color w:val="222222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═ZnSO</w:t>
      </w:r>
      <w:r>
        <w:rPr>
          <w:rFonts w:hint="eastAsia" w:ascii="宋体" w:hAnsi="宋体" w:eastAsia="宋体" w:cs="宋体"/>
          <w:i w:val="0"/>
          <w:caps w:val="0"/>
          <w:color w:val="222222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4</w:t>
      </w:r>
      <w:r>
        <w:rPr>
          <w:rFonts w:hint="eastAsia" w:ascii="宋体" w:hAnsi="宋体" w:eastAsia="宋体" w:cs="宋体"/>
          <w:i w:val="0"/>
          <w:caps w:val="0"/>
          <w:color w:val="222222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+H</w:t>
      </w:r>
      <w:r>
        <w:rPr>
          <w:rFonts w:hint="eastAsia" w:ascii="宋体" w:hAnsi="宋体" w:eastAsia="宋体" w:cs="宋体"/>
          <w:i w:val="0"/>
          <w:caps w:val="0"/>
          <w:color w:val="222222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2</w:t>
      </w:r>
      <w:r>
        <w:rPr>
          <w:rFonts w:hint="eastAsia" w:ascii="宋体" w:hAnsi="宋体" w:eastAsia="宋体" w:cs="宋体"/>
          <w:i w:val="0"/>
          <w:caps w:val="0"/>
          <w:color w:val="222222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↑  （2分）</w:t>
      </w:r>
      <w:r>
        <w:rPr>
          <w:rFonts w:hint="eastAsia" w:ascii="宋体" w:hAnsi="宋体" w:eastAsia="宋体" w:cs="宋体"/>
          <w:i w:val="0"/>
          <w:caps w:val="0"/>
          <w:color w:val="222222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222222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ab/>
      </w:r>
      <w:r>
        <w:rPr>
          <w:rFonts w:hint="eastAsia" w:ascii="宋体" w:hAnsi="宋体" w:eastAsia="宋体" w:cs="宋体"/>
          <w:i w:val="0"/>
          <w:caps w:val="0"/>
          <w:color w:val="222222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 xml:space="preserve">           65 98          2</w:t>
      </w:r>
      <w:r>
        <w:rPr>
          <w:rFonts w:hint="eastAsia" w:ascii="宋体" w:hAnsi="宋体" w:eastAsia="宋体" w:cs="宋体"/>
          <w:i w:val="0"/>
          <w:caps w:val="0"/>
          <w:color w:val="222222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222222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ab/>
      </w:r>
      <w:r>
        <w:rPr>
          <w:rFonts w:hint="eastAsia" w:ascii="宋体" w:hAnsi="宋体" w:eastAsia="宋体" w:cs="宋体"/>
          <w:i w:val="0"/>
          <w:caps w:val="0"/>
          <w:color w:val="222222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 xml:space="preserve">           x              0.2g     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i w:val="0"/>
          <w:caps w:val="0"/>
          <w:color w:val="222222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i w:val="0"/>
          <w:caps w:val="0"/>
          <w:color w:val="222222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222222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 xml:space="preserve">              65:2=X：0.2g          （1分）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i w:val="0"/>
          <w:caps w:val="0"/>
          <w:color w:val="222222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ind w:firstLine="1890" w:firstLineChars="9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222222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x=6.5g            （1分）</w:t>
      </w:r>
      <w:r>
        <w:rPr>
          <w:rFonts w:hint="eastAsia" w:ascii="宋体" w:hAnsi="宋体" w:eastAsia="宋体" w:cs="宋体"/>
          <w:i w:val="0"/>
          <w:caps w:val="0"/>
          <w:color w:val="222222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222222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ab/>
      </w:r>
      <w:r>
        <w:rPr>
          <w:rFonts w:hint="eastAsia" w:ascii="宋体" w:hAnsi="宋体" w:eastAsia="宋体" w:cs="宋体"/>
          <w:i w:val="0"/>
          <w:caps w:val="0"/>
          <w:color w:val="222222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 xml:space="preserve">     黄铜样品中铜的质量分数为: </w:t>
      </w:r>
    </w:p>
    <w:p>
      <w:pPr>
        <w:spacing w:line="240" w:lineRule="auto"/>
        <w:ind w:left="630" w:leftChars="300" w:firstLine="420" w:firstLineChars="200"/>
        <w:rPr>
          <w:rFonts w:hint="eastAsia" w:ascii="宋体" w:hAnsi="宋体" w:eastAsia="宋体" w:cs="宋体"/>
          <w:i w:val="0"/>
          <w:caps w:val="0"/>
          <w:color w:val="222222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="宋体" w:hAnsi="宋体" w:cs="宋体"/>
          <w:kern w:val="0"/>
          <w:sz w:val="21"/>
          <w:szCs w:val="21"/>
          <w:lang w:val="en-US" w:eastAsia="zh-CN" w:bidi="ar"/>
        </w:rPr>
        <w:t>(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10g-6.5g</w:t>
      </w:r>
      <w:r>
        <w:rPr>
          <w:rFonts w:hint="eastAsia" w:ascii="宋体" w:hAnsi="宋体" w:cs="宋体"/>
          <w:kern w:val="0"/>
          <w:sz w:val="21"/>
          <w:szCs w:val="21"/>
          <w:lang w:val="en-US" w:eastAsia="zh-CN" w:bidi="ar"/>
        </w:rPr>
        <w:t>)/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10g</w:t>
      </w:r>
      <w:r>
        <w:rPr>
          <w:rFonts w:hint="eastAsia" w:ascii="宋体" w:hAnsi="宋体" w:eastAsia="宋体" w:cs="宋体"/>
          <w:i w:val="0"/>
          <w:caps w:val="0"/>
          <w:color w:val="222222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×100%=35%． （1分）</w:t>
      </w:r>
      <w:r>
        <w:rPr>
          <w:rFonts w:hint="eastAsia" w:ascii="宋体" w:hAnsi="宋体" w:eastAsia="宋体" w:cs="宋体"/>
          <w:i w:val="0"/>
          <w:caps w:val="0"/>
          <w:color w:val="222222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222222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答：黄铜样品中铜的质量分数为35%；（0.5分）</w:t>
      </w:r>
    </w:p>
    <w:p>
      <w:pPr>
        <w:keepNext w:val="0"/>
        <w:keepLines w:val="0"/>
        <w:widowControl/>
        <w:suppressLineNumbers w:val="0"/>
        <w:ind w:firstLine="1050" w:firstLineChars="5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pl-PL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  <w:lang w:val="pl-PL"/>
        </w:rPr>
        <w:t>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15g </w:t>
      </w:r>
      <w:r>
        <w:rPr>
          <w:rFonts w:hint="eastAsia" w:ascii="宋体" w:hAnsi="宋体" w:eastAsia="宋体" w:cs="宋体"/>
          <w:sz w:val="21"/>
          <w:szCs w:val="21"/>
          <w:lang w:val="pl-PL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  <w:lang w:val="pt-BR"/>
        </w:rPr>
        <w:t>分</w:t>
      </w:r>
      <w:r>
        <w:rPr>
          <w:rFonts w:hint="eastAsia" w:ascii="宋体" w:hAnsi="宋体" w:eastAsia="宋体" w:cs="宋体"/>
          <w:sz w:val="21"/>
          <w:szCs w:val="21"/>
          <w:lang w:val="pl-PL"/>
        </w:rPr>
        <w:t>）</w:t>
      </w:r>
      <w:r>
        <w:rPr>
          <w:rFonts w:hint="eastAsia" w:ascii="宋体" w:hAnsi="宋体" w:eastAsia="宋体" w:cs="宋体"/>
          <w:i w:val="0"/>
          <w:caps w:val="0"/>
          <w:color w:val="222222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br w:type="textWrapping"/>
      </w: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  <w:lang w:val="pl-PL"/>
        </w:rPr>
      </w:pP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  <w:lang w:val="pl-PL"/>
        </w:rPr>
      </w:pPr>
    </w:p>
    <w:p>
      <w:pPr>
        <w:spacing w:line="240" w:lineRule="auto"/>
        <w:rPr>
          <w:rFonts w:hint="eastAsia" w:ascii="宋体" w:hAnsi="宋体" w:eastAsia="宋体" w:cs="宋体"/>
          <w:sz w:val="21"/>
          <w:szCs w:val="21"/>
          <w:lang w:val="pl-PL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line="240" w:lineRule="auto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line="240" w:lineRule="auto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FE47E41"/>
    <w:multiLevelType w:val="singleLevel"/>
    <w:tmpl w:val="AFE47E41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1137CABD"/>
    <w:multiLevelType w:val="singleLevel"/>
    <w:tmpl w:val="1137CABD"/>
    <w:lvl w:ilvl="0" w:tentative="0">
      <w:start w:val="11"/>
      <w:numFmt w:val="decimal"/>
      <w:suff w:val="space"/>
      <w:lvlText w:val="%1、"/>
      <w:lvlJc w:val="left"/>
    </w:lvl>
  </w:abstractNum>
  <w:abstractNum w:abstractNumId="2">
    <w:nsid w:val="6BC11AEC"/>
    <w:multiLevelType w:val="singleLevel"/>
    <w:tmpl w:val="6BC11AE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8EE4068"/>
    <w:rsid w:val="004151FC"/>
    <w:rsid w:val="00666B02"/>
    <w:rsid w:val="00C02FC6"/>
    <w:rsid w:val="03641953"/>
    <w:rsid w:val="04C009CF"/>
    <w:rsid w:val="063A119B"/>
    <w:rsid w:val="07005CEA"/>
    <w:rsid w:val="08692DBE"/>
    <w:rsid w:val="0A5E71E2"/>
    <w:rsid w:val="0B3537DE"/>
    <w:rsid w:val="0D6308A5"/>
    <w:rsid w:val="0F5962FE"/>
    <w:rsid w:val="10AE28D1"/>
    <w:rsid w:val="11DD4F4D"/>
    <w:rsid w:val="11F04AD5"/>
    <w:rsid w:val="190E38B0"/>
    <w:rsid w:val="19D51C90"/>
    <w:rsid w:val="1B1D49ED"/>
    <w:rsid w:val="1D7966C9"/>
    <w:rsid w:val="1EA77831"/>
    <w:rsid w:val="2116368C"/>
    <w:rsid w:val="21801E87"/>
    <w:rsid w:val="233F322C"/>
    <w:rsid w:val="234A146A"/>
    <w:rsid w:val="24BD7E30"/>
    <w:rsid w:val="26690233"/>
    <w:rsid w:val="28414D58"/>
    <w:rsid w:val="287A43B7"/>
    <w:rsid w:val="28EE4068"/>
    <w:rsid w:val="2ABC4FF5"/>
    <w:rsid w:val="2B6B103B"/>
    <w:rsid w:val="2C1B2782"/>
    <w:rsid w:val="2C51017A"/>
    <w:rsid w:val="2DB155C8"/>
    <w:rsid w:val="2FFF1EAF"/>
    <w:rsid w:val="30D30ECF"/>
    <w:rsid w:val="31054229"/>
    <w:rsid w:val="322F1840"/>
    <w:rsid w:val="39D10D61"/>
    <w:rsid w:val="3C366051"/>
    <w:rsid w:val="3E944895"/>
    <w:rsid w:val="42867E8C"/>
    <w:rsid w:val="434E2364"/>
    <w:rsid w:val="4370718F"/>
    <w:rsid w:val="44853FAC"/>
    <w:rsid w:val="47B903AB"/>
    <w:rsid w:val="485C3856"/>
    <w:rsid w:val="497D06BC"/>
    <w:rsid w:val="4A6D67CF"/>
    <w:rsid w:val="4AD541CF"/>
    <w:rsid w:val="508C563E"/>
    <w:rsid w:val="51106478"/>
    <w:rsid w:val="52183A56"/>
    <w:rsid w:val="55C03227"/>
    <w:rsid w:val="55E57D28"/>
    <w:rsid w:val="571D741A"/>
    <w:rsid w:val="575319C1"/>
    <w:rsid w:val="5B9D7686"/>
    <w:rsid w:val="5C0C762A"/>
    <w:rsid w:val="5D07331C"/>
    <w:rsid w:val="5D926330"/>
    <w:rsid w:val="5E1D6D95"/>
    <w:rsid w:val="5E4F3E47"/>
    <w:rsid w:val="5ED751C2"/>
    <w:rsid w:val="5F76700B"/>
    <w:rsid w:val="62067208"/>
    <w:rsid w:val="63711CE5"/>
    <w:rsid w:val="638B6BC3"/>
    <w:rsid w:val="64437617"/>
    <w:rsid w:val="650B0721"/>
    <w:rsid w:val="65E8540D"/>
    <w:rsid w:val="6775689A"/>
    <w:rsid w:val="68FC6080"/>
    <w:rsid w:val="6982013F"/>
    <w:rsid w:val="6AC27697"/>
    <w:rsid w:val="6B7509E0"/>
    <w:rsid w:val="6BF37E50"/>
    <w:rsid w:val="6F5D5584"/>
    <w:rsid w:val="710D7941"/>
    <w:rsid w:val="718A24F4"/>
    <w:rsid w:val="730E4307"/>
    <w:rsid w:val="73354C8A"/>
    <w:rsid w:val="754D3E03"/>
    <w:rsid w:val="760C59F4"/>
    <w:rsid w:val="7A216FE0"/>
    <w:rsid w:val="7C7130A7"/>
    <w:rsid w:val="7C7225B9"/>
    <w:rsid w:val="7C9F2C0D"/>
    <w:rsid w:val="7D59276D"/>
    <w:rsid w:val="7D895561"/>
    <w:rsid w:val="7ED67159"/>
    <w:rsid w:val="7F231B16"/>
    <w:rsid w:val="7FAE0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76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2021-05-27T08:19:00Z</dcterms:created>
  <dc:creator>Administrator</dc:creator>
  <cp:lastModifiedBy>Administrator</cp:lastModifiedBy>
  <dcterms:modified xsi:type="dcterms:W3CDTF">2022-10-28T08:26:35Z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