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宋体" w:hAnsi="宋体" w:eastAsia="宋体" w:cs="宋体"/>
          <w:b/>
          <w:sz w:val="36"/>
          <w:szCs w:val="36"/>
        </w:rPr>
      </w:pPr>
      <w:r>
        <w:rPr>
          <w:rFonts w:hint="eastAsia" w:ascii="宋体" w:hAnsi="宋体" w:eastAsia="宋体" w:cs="宋体"/>
          <w:b/>
          <w:sz w:val="36"/>
          <w:szCs w:val="36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11493500</wp:posOffset>
            </wp:positionH>
            <wp:positionV relativeFrom="topMargin">
              <wp:posOffset>12153900</wp:posOffset>
            </wp:positionV>
            <wp:extent cx="393700" cy="368300"/>
            <wp:effectExtent l="0" t="0" r="6350" b="12700"/>
            <wp:wrapNone/>
            <wp:docPr id="100012" name="图片 1000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图片 10001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93700" cy="368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b/>
          <w:sz w:val="36"/>
          <w:szCs w:val="36"/>
        </w:rPr>
        <w:t>2022年道德与法治学考模拟试题参考答案</w:t>
      </w:r>
    </w:p>
    <w:p>
      <w:pPr>
        <w:spacing w:line="360" w:lineRule="auto"/>
        <w:rPr>
          <w:rFonts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</w:rPr>
        <w:t>一、单项选择（每小题 2分，共 36 分）</w:t>
      </w:r>
    </w:p>
    <w:p>
      <w:pPr>
        <w:spacing w:line="360" w:lineRule="auto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1．C    2．B     3．B     4．B     5．A     6．B     7．D     8．D     9．A     10．A   11．A     12．C    13．D     14．A    15．B     16．D     17．D     18．C     </w:t>
      </w:r>
    </w:p>
    <w:p>
      <w:pPr>
        <w:spacing w:line="360" w:lineRule="auto"/>
        <w:rPr>
          <w:rFonts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</w:rPr>
        <w:t>二、简要回答（每小题 6 分，共 12 分）</w:t>
      </w:r>
    </w:p>
    <w:p>
      <w:pPr>
        <w:spacing w:line="360" w:lineRule="auto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19．①伟大在于创造和贡献，他们运用自身的品德、才智和劳动，创造出比自己有限的生命更长久的、不平凡的社会价值；②平凡的生命也是有价值的，他们用默默无闻的坚持，为家庭的美好和社会的发展贡献自己的力量，用认真、勤劳、善良、坚持、责任、勇敢书写自己的生命价值；③他们将个体生命和他人的、集体的、民族的、国家的甚至人类的命运联系在一起，生命便从平凡中闪耀出伟大。（每方面2分，共6分）</w:t>
      </w:r>
    </w:p>
    <w:p>
      <w:pPr>
        <w:spacing w:line="360" w:lineRule="auto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20．①有利于弘扬宪法精神，彰显宪法权威，保证宪法实施。②有利于加强宪法的宣传，使国家公职人员带头养成遵守宪法的好习惯，树立宪法意识。③有利于宣传我国的宪法知识，增强公民对宪法的了解和认识，维护宪法的权威。④有利于全面推进依法治国，进一步推进法治中国建设。⑤有利于营造尊重宪法、宪法至上，用宪法维护人民权益的社会氛围。（每方面2分， 6分为止）</w:t>
      </w:r>
    </w:p>
    <w:p>
      <w:pPr>
        <w:spacing w:line="360" w:lineRule="auto"/>
        <w:rPr>
          <w:rFonts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</w:rPr>
        <w:t>三、概括与评析（12 分）</w:t>
      </w:r>
    </w:p>
    <w:p>
      <w:pPr>
        <w:spacing w:line="360" w:lineRule="auto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21.（1）拟题。（3分）评分说明：以题目的形式呈现1分；题目综合概括材料的要义、并体现道德与法治课所学的观点2分。题目如《发展教育事业，促进社会进步》，《国家大力推进教育高质量发展》，《教育改革发展，成果利国利民》</w:t>
      </w:r>
    </w:p>
    <w:p>
      <w:pPr>
        <w:spacing w:line="360" w:lineRule="auto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（2）评论。（9分）评分说明：①运用所学知识，对情境材料进行多角度的分析评论。每一角度的分析评论3分，其中评析角度1分、观点阐释2分。②同一角度的分析评论不重复计分。③只要是从合理的角度评论，均可酌情给分。例答：</w:t>
      </w:r>
    </w:p>
    <w:p>
      <w:pPr>
        <w:spacing w:line="360" w:lineRule="auto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①从教育的角度：教育是民族振兴、社会进步的基石，是提高国民素质、培养创新型人才、促进人的全面发展的根本途径；教育寄托着亿万家庭的对美好生活的期盼。</w:t>
      </w:r>
    </w:p>
    <w:p>
      <w:pPr>
        <w:spacing w:line="360" w:lineRule="auto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②从中国共产党的角度：党的初心和使命是为中国人民谋幸福，为中华民族谋复兴。人民对美好生活的向往就是党的奋斗目标。</w:t>
      </w:r>
    </w:p>
    <w:p>
      <w:pPr>
        <w:spacing w:line="360" w:lineRule="auto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③从法治的角度：我国坚持依法治国的基本方略。</w:t>
      </w:r>
    </w:p>
    <w:p>
      <w:pPr>
        <w:spacing w:line="360" w:lineRule="auto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④从全国人大的角度：全国人民代表大会是最高国家权力机关，全国人大及其常委会行</w:t>
      </w:r>
    </w:p>
    <w:p>
      <w:pPr>
        <w:spacing w:line="360" w:lineRule="auto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使国家立法权。</w:t>
      </w:r>
    </w:p>
    <w:p>
      <w:pPr>
        <w:spacing w:line="360" w:lineRule="auto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⑤从共享发展的角度：党和政府坚持以人民为中心的发展思想，让人民共享发展成果。</w:t>
      </w:r>
    </w:p>
    <w:p>
      <w:pPr>
        <w:spacing w:line="360" w:lineRule="auto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⑥从未成年人保护的角度：家庭保护是未成年人保护的基础。</w:t>
      </w:r>
    </w:p>
    <w:p>
      <w:pPr>
        <w:spacing w:line="360" w:lineRule="auto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⑦从改革的角度：改革只有进行时，没有完成时。</w:t>
      </w:r>
    </w:p>
    <w:p>
      <w:pPr>
        <w:adjustRightInd w:val="0"/>
        <w:snapToGrid w:val="0"/>
        <w:spacing w:line="360" w:lineRule="auto"/>
        <w:jc w:val="left"/>
        <w:textAlignment w:val="center"/>
        <w:rPr>
          <w:rFonts w:ascii="宋体" w:hAnsi="宋体" w:eastAsia="宋体" w:cs="宋体"/>
          <w:b/>
          <w:szCs w:val="21"/>
        </w:rPr>
      </w:pPr>
      <w:r>
        <w:rPr>
          <w:rFonts w:hint="eastAsia" w:ascii="宋体" w:hAnsi="宋体" w:eastAsia="宋体" w:cs="宋体"/>
          <w:b/>
          <w:szCs w:val="21"/>
        </w:rPr>
        <w:t>四、探究与实践（22小题8分，23小题12分，共20分）</w:t>
      </w:r>
    </w:p>
    <w:p>
      <w:pPr>
        <w:adjustRightInd w:val="0"/>
        <w:snapToGrid w:val="0"/>
        <w:spacing w:line="360" w:lineRule="auto"/>
        <w:jc w:val="left"/>
        <w:textAlignment w:val="center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22．（1）①农民为我们提供必要的粮食、蔬菜，满足我们物质生活的需要；为社会创造财富；是社会发展的推动者等。（2分）</w:t>
      </w:r>
    </w:p>
    <w:p>
      <w:pPr>
        <w:spacing w:line="360" w:lineRule="auto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②劳动虽然有分工不同，却没有高低贵贱之分。（1分）</w:t>
      </w:r>
    </w:p>
    <w:p>
      <w:pPr>
        <w:spacing w:line="360" w:lineRule="auto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③无论是脑力劳动者还是体力劳动者，都是国家的建设者，都值得我们尊敬和学习。（1分）</w:t>
      </w:r>
    </w:p>
    <w:p>
      <w:pPr>
        <w:spacing w:line="360" w:lineRule="auto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（2）①问题：部分同学的劳动观念不强、责任意识不够；家长对劳动教育的重视程度不够。（每个问题1分，共2分）     </w:t>
      </w:r>
    </w:p>
    <w:p>
      <w:pPr>
        <w:spacing w:line="360" w:lineRule="auto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②方案：家长应调整对孩子的培养理念，不溺爱子女，要重视劳动教育的积极影响；学校应加强对学生的劳动教育；学生应注意培养自立能力。（每个建议1分，2分为止）</w:t>
      </w:r>
    </w:p>
    <w:p>
      <w:pPr>
        <w:spacing w:line="360" w:lineRule="auto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23．（1）①中国共产党的正确领导；②我国经济不断发展，综合国力不断增强；③我国国际地位不断提高，国际影响力不断增强；④我国体育运动不断发展，竞技水平不断提高。（每方面2分， 4分为止）</w:t>
      </w:r>
    </w:p>
    <w:p>
      <w:pPr>
        <w:spacing w:line="360" w:lineRule="auto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（2）特点：源远流长，博大精深。（2分）</w:t>
      </w:r>
    </w:p>
    <w:p>
      <w:pPr>
        <w:spacing w:line="360" w:lineRule="auto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启示：①文化自信是一个国家、一个民族对自身文化价值的充分肯定，是对自身文化生命力的坚定信念，是个国家、一个民族发展中更基本、更深沉、更持久的力量；②坚定文化自信，事关国运兴衰、文化安全和民族精神的传承发展；③坚定文化自信，必须推动中华优秀传统文化创造性转化、创新性发展。（每方面2分， 4分为止）</w:t>
      </w:r>
    </w:p>
    <w:p>
      <w:pPr>
        <w:spacing w:line="360" w:lineRule="auto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 （3）树立远大理想，热爱伟大祖国，担当时代重任，锤炼品德修为。在尽责中成长，努力成为德智体美劳全面发展的社会主义建设者和接班人。增强责任感与使命感，关切国家和民族的发展，在学习和实践中走向未来。(2分，言之有理即可)</w:t>
      </w:r>
    </w:p>
    <w:p>
      <w:pPr>
        <w:spacing w:line="360" w:lineRule="auto"/>
        <w:rPr>
          <w:rFonts w:ascii="宋体" w:hAnsi="宋体" w:eastAsia="宋体" w:cs="宋体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CzSVju0AAAAAUBAAAPAAAAAAAAAAEAIAAAACIAAABk&#10;cnMvZG93bnJldi54bWxQSwECFAAUAAAACACHTuJA+k7mmg4CAAAHBAAADgAAAAAAAAABACAAAAAf&#10;AQAAZHJzL2Uyb0RvYy54bWxQSwUGAAAAAAYABgBZAQAAn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2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3" o:spid="_x0000_s2053" o:spt="75" alt="学科网 zxxk.com" type="#_x0000_t75" style="position:absolute;left:0pt;margin-left:64.05pt;margin-top:-20.75pt;height:0.05pt;width:0.0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zNhMDYwMzE0YmVkNWI0NzNmZmU5NTRhMjMwMGFkZjQifQ=="/>
  </w:docVars>
  <w:rsids>
    <w:rsidRoot w:val="00F97C8C"/>
    <w:rsid w:val="00063870"/>
    <w:rsid w:val="000D0616"/>
    <w:rsid w:val="001B293A"/>
    <w:rsid w:val="001C10E6"/>
    <w:rsid w:val="00286156"/>
    <w:rsid w:val="002D7DC2"/>
    <w:rsid w:val="00362D9F"/>
    <w:rsid w:val="003B1C89"/>
    <w:rsid w:val="003C1692"/>
    <w:rsid w:val="003C6E3A"/>
    <w:rsid w:val="004151FC"/>
    <w:rsid w:val="004D44A3"/>
    <w:rsid w:val="00510DE9"/>
    <w:rsid w:val="00565544"/>
    <w:rsid w:val="00580F10"/>
    <w:rsid w:val="006B04F5"/>
    <w:rsid w:val="006B227B"/>
    <w:rsid w:val="007B634F"/>
    <w:rsid w:val="007C5DDF"/>
    <w:rsid w:val="00880786"/>
    <w:rsid w:val="009F092E"/>
    <w:rsid w:val="00C02FC6"/>
    <w:rsid w:val="00C8310B"/>
    <w:rsid w:val="00CB646C"/>
    <w:rsid w:val="00D7087E"/>
    <w:rsid w:val="00D75BD3"/>
    <w:rsid w:val="00D84772"/>
    <w:rsid w:val="00D92737"/>
    <w:rsid w:val="00E55852"/>
    <w:rsid w:val="00EB58EB"/>
    <w:rsid w:val="00F97C8C"/>
    <w:rsid w:val="00FC4DB4"/>
    <w:rsid w:val="1D7456A2"/>
    <w:rsid w:val="79902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4"/>
    <w:link w:val="3"/>
    <w:uiPriority w:val="99"/>
    <w:rPr>
      <w:sz w:val="18"/>
      <w:szCs w:val="18"/>
    </w:rPr>
  </w:style>
  <w:style w:type="character" w:customStyle="1" w:styleId="7">
    <w:name w:val="页脚 字符"/>
    <w:basedOn w:val="4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1026" textRotate="1"/>
    <customShpInfo spid="_x0000_s2052"/>
    <customShpInfo spid="_x0000_s205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263</Words>
  <Characters>1502</Characters>
  <Lines>12</Lines>
  <Paragraphs>3</Paragraphs>
  <TotalTime>8</TotalTime>
  <ScaleCrop>false</ScaleCrop>
  <LinksUpToDate>false</LinksUpToDate>
  <CharactersWithSpaces>1762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2022-05-24T07:12:00Z</dcterms:created>
  <dc:creator>123</dc:creator>
  <cp:lastModifiedBy>Administrator</cp:lastModifiedBy>
  <cp:lastPrinted>2022-05-24T08:41:00Z</cp:lastPrinted>
  <dcterms:modified xsi:type="dcterms:W3CDTF">2022-10-28T12:12:50Z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