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28"/>
          <w:szCs w:val="28"/>
        </w:rPr>
      </w:pPr>
      <w:r>
        <w:rPr>
          <w:rFonts w:hint="eastAsia" w:ascii="宋体" w:hAnsi="宋体" w:cs="宋体"/>
          <w:b/>
          <w:bCs/>
          <w:sz w:val="28"/>
          <w:szCs w:val="28"/>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11861800</wp:posOffset>
            </wp:positionV>
            <wp:extent cx="355600" cy="3175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317500"/>
                    </a:xfrm>
                    <a:prstGeom prst="rect">
                      <a:avLst/>
                    </a:prstGeom>
                  </pic:spPr>
                </pic:pic>
              </a:graphicData>
            </a:graphic>
          </wp:anchor>
        </w:drawing>
      </w:r>
      <w:r>
        <w:rPr>
          <w:rFonts w:hint="eastAsia" w:ascii="宋体" w:hAnsi="宋体" w:cs="宋体"/>
          <w:b/>
          <w:bCs/>
          <w:sz w:val="28"/>
          <w:szCs w:val="28"/>
        </w:rPr>
        <w:t>人大附中2022-2023学年度第一学期初二年级语文期中练习</w:t>
      </w:r>
    </w:p>
    <w:p>
      <w:pPr>
        <w:jc w:val="center"/>
        <w:rPr>
          <w:rFonts w:ascii="宋体" w:hAnsi="宋体" w:cs="宋体"/>
          <w:b/>
          <w:bCs/>
          <w:sz w:val="24"/>
        </w:rPr>
      </w:pPr>
      <w:r>
        <w:rPr>
          <w:rFonts w:hint="eastAsia" w:ascii="宋体" w:hAnsi="宋体" w:cs="宋体"/>
          <w:b/>
          <w:bCs/>
          <w:sz w:val="24"/>
        </w:rPr>
        <w:t>参考答案</w:t>
      </w:r>
    </w:p>
    <w:p>
      <w:pPr>
        <w:spacing w:line="380" w:lineRule="exact"/>
        <w:rPr>
          <w:rFonts w:hAnsi="宋体"/>
          <w:sz w:val="24"/>
        </w:rPr>
      </w:pPr>
      <w:r>
        <w:rPr>
          <w:rFonts w:hint="eastAsia" w:eastAsia="黑体"/>
          <w:sz w:val="24"/>
        </w:rPr>
        <w:t>一、基础</w:t>
      </w:r>
      <w:r>
        <w:rPr>
          <w:rFonts w:hint="eastAsia" w:ascii="黑体" w:eastAsia="黑体"/>
          <w:sz w:val="24"/>
        </w:rPr>
        <w:t>·</w:t>
      </w:r>
      <w:r>
        <w:rPr>
          <w:rFonts w:hint="eastAsia" w:eastAsia="黑体"/>
          <w:sz w:val="24"/>
        </w:rPr>
        <w:t>运用</w:t>
      </w:r>
      <w:r>
        <w:rPr>
          <w:rFonts w:hint="eastAsia" w:hAnsi="宋体"/>
          <w:sz w:val="24"/>
        </w:rPr>
        <w:t>（共19分）</w:t>
      </w:r>
    </w:p>
    <w:p>
      <w:pPr>
        <w:pStyle w:val="9"/>
        <w:ind w:firstLine="0" w:firstLineChars="0"/>
        <w:rPr>
          <w:rFonts w:ascii="宋体" w:hAnsi="宋体"/>
          <w:sz w:val="24"/>
        </w:rPr>
      </w:pPr>
      <w:r>
        <w:rPr>
          <w:rFonts w:hint="eastAsia" w:ascii="宋体" w:hAnsi="宋体"/>
          <w:sz w:val="24"/>
        </w:rPr>
        <w:t>（一）（10分）</w:t>
      </w:r>
    </w:p>
    <w:p>
      <w:pPr>
        <w:pStyle w:val="9"/>
        <w:ind w:firstLine="0" w:firstLineChars="0"/>
        <w:rPr>
          <w:rFonts w:ascii="宋体" w:hAnsi="宋体" w:eastAsia="宋体"/>
          <w:sz w:val="24"/>
        </w:rPr>
      </w:pPr>
      <w:r>
        <w:rPr>
          <w:rFonts w:hint="eastAsia" w:ascii="宋体" w:hAnsi="宋体"/>
          <w:sz w:val="24"/>
        </w:rPr>
        <w:t>1.瀚     紊</w:t>
      </w:r>
      <w:r>
        <w:rPr>
          <w:rFonts w:hint="eastAsia" w:ascii="宋体" w:hAnsi="宋体" w:eastAsia="宋体"/>
          <w:sz w:val="24"/>
        </w:rPr>
        <w:t>（每字1分，共</w:t>
      </w:r>
      <w:r>
        <w:rPr>
          <w:rFonts w:ascii="宋体" w:hAnsi="宋体" w:eastAsia="宋体"/>
          <w:sz w:val="24"/>
        </w:rPr>
        <w:t>2</w:t>
      </w:r>
      <w:r>
        <w:rPr>
          <w:rFonts w:hint="eastAsia" w:ascii="宋体" w:hAnsi="宋体" w:eastAsia="宋体"/>
          <w:sz w:val="24"/>
        </w:rPr>
        <w:t>分）。</w:t>
      </w:r>
    </w:p>
    <w:p>
      <w:pPr>
        <w:spacing w:line="245" w:lineRule="auto"/>
        <w:rPr>
          <w:rFonts w:ascii="宋体" w:hAnsi="宋体" w:eastAsia="宋体"/>
          <w:sz w:val="24"/>
        </w:rPr>
      </w:pPr>
      <w:r>
        <w:rPr>
          <w:rFonts w:ascii="Times New Roman" w:hAnsi="Times New Roman" w:eastAsia="宋体" w:cs="Times New Roman"/>
          <w:sz w:val="24"/>
        </w:rPr>
        <w:t>2</w:t>
      </w:r>
      <w:r>
        <w:rPr>
          <w:rFonts w:hint="eastAsia" w:ascii="宋体" w:hAnsi="宋体" w:eastAsia="宋体"/>
          <w:sz w:val="24"/>
        </w:rPr>
        <w:t>.</w:t>
      </w:r>
      <w:r>
        <w:rPr>
          <w:rFonts w:hint="eastAsia" w:ascii="宋体" w:hAnsi="宋体"/>
          <w:sz w:val="24"/>
        </w:rPr>
        <w:t>C</w:t>
      </w:r>
      <w:r>
        <w:rPr>
          <w:rFonts w:hint="eastAsia" w:ascii="宋体" w:hAnsi="宋体" w:eastAsia="宋体"/>
          <w:sz w:val="24"/>
        </w:rPr>
        <w:t>（2分）</w:t>
      </w:r>
    </w:p>
    <w:p>
      <w:pPr>
        <w:spacing w:line="380" w:lineRule="exact"/>
        <w:rPr>
          <w:rFonts w:ascii="宋体" w:hAnsi="宋体" w:cs="宋体"/>
          <w:sz w:val="24"/>
        </w:rPr>
      </w:pPr>
      <w:r>
        <w:rPr>
          <w:rFonts w:hint="eastAsia" w:ascii="宋体" w:hAnsi="宋体" w:cs="宋体"/>
          <w:sz w:val="24"/>
        </w:rPr>
        <w:t>3.B（2分）</w:t>
      </w:r>
    </w:p>
    <w:p>
      <w:pPr>
        <w:spacing w:line="380" w:lineRule="exact"/>
        <w:rPr>
          <w:rFonts w:ascii="宋体" w:hAnsi="宋体" w:cs="宋体"/>
          <w:sz w:val="24"/>
        </w:rPr>
      </w:pPr>
      <w:r>
        <w:rPr>
          <w:rFonts w:hint="eastAsia" w:ascii="宋体" w:hAnsi="宋体" w:cs="宋体"/>
          <w:sz w:val="24"/>
          <w:shd w:val="clear" w:color="auto" w:fill="FFFFFF"/>
        </w:rPr>
        <w:t>4.B</w:t>
      </w:r>
      <w:r>
        <w:rPr>
          <w:rFonts w:hint="eastAsia" w:ascii="宋体" w:hAnsi="宋体" w:cs="宋体"/>
          <w:sz w:val="24"/>
        </w:rPr>
        <w:t>（2分）</w:t>
      </w:r>
    </w:p>
    <w:p>
      <w:pPr>
        <w:jc w:val="left"/>
        <w:rPr>
          <w:rFonts w:ascii="宋体" w:hAnsi="宋体" w:cs="宋体"/>
          <w:sz w:val="24"/>
          <w:shd w:val="clear" w:color="auto" w:fill="FFFFFF"/>
        </w:rPr>
      </w:pPr>
      <w:r>
        <w:rPr>
          <w:rFonts w:hint="eastAsia" w:ascii="宋体" w:hAnsi="宋体" w:cs="宋体"/>
          <w:sz w:val="24"/>
          <w:shd w:val="clear" w:color="auto" w:fill="FFFFFF"/>
        </w:rPr>
        <w:t>5.C（2分）</w:t>
      </w:r>
    </w:p>
    <w:p>
      <w:pPr>
        <w:jc w:val="left"/>
        <w:rPr>
          <w:rFonts w:ascii="宋体" w:hAnsi="宋体" w:cs="宋体"/>
          <w:sz w:val="24"/>
          <w:shd w:val="clear" w:color="auto" w:fill="FFFFFF"/>
        </w:rPr>
      </w:pPr>
      <w:r>
        <w:rPr>
          <w:rFonts w:hint="eastAsia" w:ascii="宋体" w:hAnsi="宋体" w:cs="宋体"/>
          <w:sz w:val="24"/>
          <w:shd w:val="clear" w:color="auto" w:fill="FFFFFF"/>
        </w:rPr>
        <w:t>（二）（5分）</w:t>
      </w:r>
    </w:p>
    <w:p>
      <w:pPr>
        <w:numPr>
          <w:ilvl w:val="0"/>
          <w:numId w:val="1"/>
        </w:numPr>
        <w:spacing w:line="380" w:lineRule="exact"/>
        <w:rPr>
          <w:rFonts w:ascii="宋体" w:hAnsi="宋体" w:cs="宋体"/>
          <w:sz w:val="24"/>
        </w:rPr>
      </w:pPr>
      <w:r>
        <w:rPr>
          <w:rFonts w:hint="eastAsia" w:ascii="宋体" w:hAnsi="宋体" w:cs="宋体"/>
          <w:sz w:val="24"/>
        </w:rPr>
        <w:t>修改：</w:t>
      </w:r>
      <w:r>
        <w:rPr>
          <w:rFonts w:hint="eastAsia" w:ascii="宋体" w:hAnsi="宋体" w:cs="宋体"/>
          <w:sz w:val="24"/>
          <w:u w:val="single"/>
        </w:rPr>
        <w:t xml:space="preserve"> 魏晋时期就有了重阳</w:t>
      </w:r>
      <w:r>
        <w:rPr>
          <w:rFonts w:hint="eastAsia" w:ascii="黑体" w:hAnsi="黑体" w:eastAsia="黑体" w:cs="黑体"/>
          <w:sz w:val="24"/>
          <w:u w:val="single"/>
        </w:rPr>
        <w:t>赏菊饮酒</w:t>
      </w:r>
      <w:r>
        <w:rPr>
          <w:rFonts w:hint="eastAsia" w:ascii="宋体" w:hAnsi="宋体" w:cs="宋体"/>
          <w:sz w:val="24"/>
          <w:u w:val="single"/>
        </w:rPr>
        <w:t>的习俗。</w:t>
      </w:r>
      <w:r>
        <w:rPr>
          <w:rFonts w:hint="eastAsia" w:ascii="宋体" w:hAnsi="宋体" w:cs="宋体"/>
          <w:sz w:val="24"/>
        </w:rPr>
        <w:t>（1分）</w:t>
      </w:r>
    </w:p>
    <w:p>
      <w:pPr>
        <w:spacing w:line="400" w:lineRule="exact"/>
        <w:ind w:left="240" w:hanging="240" w:hangingChars="100"/>
        <w:rPr>
          <w:color w:val="000000" w:themeColor="text1"/>
          <w:sz w:val="24"/>
          <w14:textFill>
            <w14:solidFill>
              <w14:schemeClr w14:val="tx1"/>
            </w14:solidFill>
          </w14:textFill>
        </w:rPr>
      </w:pPr>
      <w:r>
        <w:rPr>
          <w:rFonts w:hint="eastAsia" w:ascii="宋体" w:hAnsi="宋体" w:cs="宋体"/>
          <w:sz w:val="24"/>
        </w:rPr>
        <w:t>7.</w:t>
      </w:r>
      <w:r>
        <w:rPr>
          <w:rFonts w:hint="eastAsia"/>
          <w:color w:val="000000" w:themeColor="text1"/>
          <w:sz w:val="24"/>
          <w14:textFill>
            <w14:solidFill>
              <w14:schemeClr w14:val="tx1"/>
            </w14:solidFill>
          </w14:textFill>
        </w:rPr>
        <w:t>D（2分）</w:t>
      </w:r>
    </w:p>
    <w:p>
      <w:pPr>
        <w:spacing w:line="380" w:lineRule="exact"/>
        <w:rPr>
          <w:rFonts w:ascii="宋体" w:hAnsi="宋体" w:cs="宋体"/>
          <w:sz w:val="24"/>
        </w:rPr>
      </w:pPr>
      <w:r>
        <w:rPr>
          <w:rFonts w:hint="eastAsia" w:ascii="宋体" w:hAnsi="宋体" w:cs="宋体"/>
          <w:sz w:val="24"/>
        </w:rPr>
        <w:t>8.A（2分）</w:t>
      </w:r>
    </w:p>
    <w:p>
      <w:pPr>
        <w:spacing w:line="380" w:lineRule="exact"/>
        <w:rPr>
          <w:rFonts w:ascii="宋体" w:hAnsi="宋体" w:cs="宋体"/>
          <w:sz w:val="24"/>
          <w:shd w:val="clear" w:color="auto" w:fill="FFFFFF"/>
        </w:rPr>
      </w:pPr>
      <w:r>
        <w:rPr>
          <w:rFonts w:hint="eastAsia" w:ascii="宋体" w:hAnsi="宋体" w:eastAsia="宋体" w:cs="宋体"/>
          <w:sz w:val="24"/>
          <w:shd w:val="clear" w:color="auto" w:fill="FFFFFF"/>
        </w:rPr>
        <w:t>（三）</w:t>
      </w:r>
      <w:r>
        <w:rPr>
          <w:rFonts w:hint="eastAsia" w:ascii="宋体" w:hAnsi="宋体" w:cs="宋体"/>
          <w:sz w:val="24"/>
          <w:shd w:val="clear" w:color="auto" w:fill="FFFFFF"/>
        </w:rPr>
        <w:t>（4分）</w:t>
      </w:r>
    </w:p>
    <w:p>
      <w:pPr>
        <w:spacing w:line="380" w:lineRule="exact"/>
        <w:rPr>
          <w:rFonts w:ascii="宋体" w:hAnsi="宋体" w:cs="宋体"/>
          <w:sz w:val="24"/>
          <w:shd w:val="clear" w:color="auto" w:fill="FFFFFF"/>
        </w:rPr>
      </w:pPr>
      <w:r>
        <w:rPr>
          <w:rFonts w:hint="eastAsia" w:ascii="宋体" w:hAnsi="宋体" w:cs="宋体"/>
          <w:sz w:val="24"/>
        </w:rPr>
        <w:t>9.</w:t>
      </w:r>
      <w:r>
        <w:rPr>
          <w:rFonts w:hint="eastAsia" w:ascii="宋体" w:hAnsi="宋体" w:cs="宋体"/>
          <w:sz w:val="24"/>
          <w:shd w:val="clear" w:color="auto" w:fill="FFFFFF"/>
        </w:rPr>
        <w:t>B（2分）</w:t>
      </w:r>
    </w:p>
    <w:p>
      <w:pPr>
        <w:spacing w:line="360" w:lineRule="exact"/>
        <w:rPr>
          <w:rFonts w:ascii="宋体" w:hAnsi="宋体" w:eastAsia="宋体" w:cs="宋体"/>
          <w:sz w:val="24"/>
          <w:shd w:val="clear" w:color="auto" w:fill="FFFFFF"/>
        </w:rPr>
      </w:pPr>
      <w:r>
        <w:rPr>
          <w:rFonts w:hint="eastAsia" w:ascii="宋体" w:hAnsi="宋体" w:eastAsia="宋体" w:cs="宋体"/>
          <w:sz w:val="24"/>
          <w:shd w:val="clear" w:color="auto" w:fill="FFFFFF"/>
        </w:rPr>
        <w:t>10.示例1：“重阳奇妙游”带你敬老、登高</w:t>
      </w:r>
    </w:p>
    <w:p>
      <w:pPr>
        <w:spacing w:line="360" w:lineRule="exact"/>
        <w:rPr>
          <w:rFonts w:ascii="宋体" w:hAnsi="宋体" w:eastAsia="宋体" w:cs="宋体"/>
          <w:sz w:val="24"/>
          <w:shd w:val="clear" w:color="auto" w:fill="FFFFFF"/>
        </w:rPr>
      </w:pPr>
      <w:r>
        <w:rPr>
          <w:rFonts w:hint="eastAsia" w:ascii="宋体" w:hAnsi="宋体" w:eastAsia="宋体" w:cs="宋体"/>
          <w:sz w:val="24"/>
          <w:shd w:val="clear" w:color="auto" w:fill="FFFFFF"/>
        </w:rPr>
        <w:t>示例2：“奇妙游” 重新解读和感悟重阳</w:t>
      </w:r>
    </w:p>
    <w:p>
      <w:pPr>
        <w:spacing w:line="360" w:lineRule="exact"/>
        <w:rPr>
          <w:rFonts w:ascii="宋体" w:hAnsi="宋体" w:eastAsia="宋体" w:cs="宋体"/>
          <w:sz w:val="24"/>
          <w:shd w:val="clear" w:color="auto" w:fill="FFFFFF"/>
        </w:rPr>
      </w:pPr>
      <w:r>
        <w:rPr>
          <w:rFonts w:hint="eastAsia" w:ascii="宋体" w:hAnsi="宋体" w:eastAsia="宋体" w:cs="宋体"/>
          <w:sz w:val="24"/>
          <w:shd w:val="clear" w:color="auto" w:fill="FFFFFF"/>
        </w:rPr>
        <w:t>（关键词：重阳0.5分，内涵1分，字数不符合要求扣0.5分。共2分）</w:t>
      </w:r>
    </w:p>
    <w:p>
      <w:pPr>
        <w:adjustRightInd w:val="0"/>
        <w:snapToGrid w:val="0"/>
        <w:spacing w:line="288" w:lineRule="auto"/>
        <w:rPr>
          <w:rFonts w:eastAsia="黑体"/>
          <w:bCs/>
          <w:sz w:val="24"/>
        </w:rPr>
      </w:pPr>
    </w:p>
    <w:p>
      <w:pPr>
        <w:adjustRightInd w:val="0"/>
        <w:snapToGrid w:val="0"/>
        <w:spacing w:line="288" w:lineRule="auto"/>
        <w:rPr>
          <w:rFonts w:hAnsi="宋体"/>
          <w:sz w:val="24"/>
        </w:rPr>
      </w:pPr>
      <w:r>
        <w:rPr>
          <w:rFonts w:eastAsia="黑体"/>
          <w:bCs/>
          <w:sz w:val="24"/>
        </w:rPr>
        <w:t>二、</w:t>
      </w:r>
      <w:r>
        <w:rPr>
          <w:rFonts w:hint="eastAsia" w:eastAsia="黑体"/>
          <w:bCs/>
          <w:sz w:val="24"/>
        </w:rPr>
        <w:t>古诗</w:t>
      </w:r>
      <w:r>
        <w:rPr>
          <w:rFonts w:eastAsia="黑体"/>
          <w:bCs/>
          <w:sz w:val="24"/>
        </w:rPr>
        <w:t>文阅读</w:t>
      </w:r>
      <w:r>
        <w:rPr>
          <w:rFonts w:hAnsi="宋体"/>
          <w:sz w:val="24"/>
        </w:rPr>
        <w:t>（</w:t>
      </w:r>
      <w:r>
        <w:rPr>
          <w:rFonts w:asciiTheme="minorEastAsia" w:hAnsiTheme="minorEastAsia"/>
          <w:sz w:val="24"/>
        </w:rPr>
        <w:t>共</w:t>
      </w:r>
      <w:r>
        <w:rPr>
          <w:rFonts w:hint="eastAsia" w:asciiTheme="minorEastAsia" w:hAnsiTheme="minorEastAsia"/>
          <w:sz w:val="24"/>
        </w:rPr>
        <w:t>20</w:t>
      </w:r>
      <w:r>
        <w:rPr>
          <w:rFonts w:asciiTheme="minorEastAsia" w:hAnsiTheme="minorEastAsia"/>
          <w:sz w:val="24"/>
        </w:rPr>
        <w:t>分</w:t>
      </w:r>
      <w:r>
        <w:rPr>
          <w:rFonts w:hAnsi="宋体"/>
          <w:sz w:val="24"/>
        </w:rPr>
        <w:t>）</w:t>
      </w:r>
    </w:p>
    <w:p>
      <w:pPr>
        <w:adjustRightInd w:val="0"/>
        <w:snapToGrid w:val="0"/>
        <w:spacing w:line="288" w:lineRule="auto"/>
        <w:rPr>
          <w:rFonts w:asciiTheme="majorEastAsia" w:hAnsiTheme="majorEastAsia" w:eastAsiaTheme="majorEastAsia"/>
          <w:sz w:val="24"/>
        </w:rPr>
      </w:pPr>
      <w:r>
        <w:rPr>
          <w:rFonts w:hint="eastAsia" w:ascii="黑体" w:eastAsia="黑体"/>
          <w:sz w:val="24"/>
        </w:rPr>
        <w:t>（一）</w:t>
      </w:r>
      <w:r>
        <w:rPr>
          <w:rFonts w:hint="eastAsia" w:ascii="宋体" w:hAnsi="宋体"/>
          <w:sz w:val="24"/>
        </w:rPr>
        <w:t>（共5分）</w:t>
      </w:r>
      <w:r>
        <w:rPr>
          <w:rFonts w:hint="eastAsia" w:asciiTheme="majorEastAsia" w:hAnsiTheme="majorEastAsia" w:eastAsiaTheme="majorEastAsia"/>
          <w:sz w:val="24"/>
        </w:rPr>
        <w:t xml:space="preserve"> </w:t>
      </w:r>
    </w:p>
    <w:p>
      <w:pPr>
        <w:adjustRightInd w:val="0"/>
        <w:snapToGrid w:val="0"/>
        <w:spacing w:line="288"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11</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几处早莺争暖树（1分）</w:t>
      </w:r>
    </w:p>
    <w:p>
      <w:pPr>
        <w:adjustRightInd w:val="0"/>
        <w:snapToGrid w:val="0"/>
        <w:spacing w:line="288" w:lineRule="auto"/>
        <w:rPr>
          <w:rFonts w:eastAsia="宋体"/>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12</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老骥伏枥（1分）</w:t>
      </w:r>
    </w:p>
    <w:p>
      <w:pPr>
        <w:adjustRightInd w:val="0"/>
        <w:snapToGrid w:val="0"/>
        <w:spacing w:line="288"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13.沉鳞竞跃（1分）</w:t>
      </w:r>
    </w:p>
    <w:p>
      <w:pPr>
        <w:adjustRightInd w:val="0"/>
        <w:snapToGrid w:val="0"/>
        <w:spacing w:line="288" w:lineRule="auto"/>
        <w:ind w:left="360" w:hanging="360" w:hangingChars="15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14</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相顾无相识，长歌怀采薇。（2分）</w:t>
      </w:r>
    </w:p>
    <w:p>
      <w:pPr>
        <w:adjustRightInd w:val="0"/>
        <w:snapToGrid w:val="0"/>
        <w:spacing w:line="288" w:lineRule="auto"/>
        <w:ind w:left="4080" w:hanging="4080" w:hangingChars="1700"/>
        <w:rPr>
          <w:rFonts w:ascii="宋体" w:hAnsi="宋体"/>
          <w:sz w:val="24"/>
        </w:rPr>
      </w:pPr>
      <w:r>
        <w:rPr>
          <w:rFonts w:hint="eastAsia" w:ascii="黑体" w:eastAsia="黑体"/>
          <w:sz w:val="24"/>
        </w:rPr>
        <w:t>（二）</w:t>
      </w:r>
      <w:r>
        <w:rPr>
          <w:rFonts w:hint="eastAsia" w:ascii="宋体" w:hAnsi="宋体"/>
          <w:sz w:val="24"/>
        </w:rPr>
        <w:t>（共8分）</w:t>
      </w:r>
    </w:p>
    <w:p>
      <w:pPr>
        <w:numPr>
          <w:ilvl w:val="0"/>
          <w:numId w:val="2"/>
        </w:numPr>
        <w:adjustRightInd w:val="0"/>
        <w:snapToGrid w:val="0"/>
        <w:spacing w:line="288" w:lineRule="auto"/>
        <w:jc w:val="left"/>
        <w:textAlignment w:val="center"/>
        <w:rPr>
          <w:rFonts w:ascii="宋体" w:hAnsi="宋体"/>
          <w:spacing w:val="8"/>
          <w:kern w:val="0"/>
          <w:sz w:val="24"/>
        </w:rPr>
      </w:pPr>
      <w:r>
        <w:rPr>
          <w:rFonts w:hint="eastAsia" w:ascii="宋体" w:hAnsi="宋体"/>
          <w:spacing w:val="8"/>
          <w:kern w:val="0"/>
          <w:sz w:val="24"/>
        </w:rPr>
        <w:t>A（2分）</w:t>
      </w:r>
    </w:p>
    <w:p>
      <w:pPr>
        <w:numPr>
          <w:ilvl w:val="0"/>
          <w:numId w:val="2"/>
        </w:numPr>
        <w:adjustRightInd w:val="0"/>
        <w:snapToGrid w:val="0"/>
        <w:spacing w:line="288" w:lineRule="auto"/>
        <w:jc w:val="left"/>
        <w:textAlignment w:val="center"/>
        <w:rPr>
          <w:rFonts w:ascii="宋体" w:hAnsi="宋体" w:cs="Arial"/>
          <w:kern w:val="0"/>
          <w:sz w:val="24"/>
        </w:rPr>
      </w:pPr>
      <w:r>
        <w:rPr>
          <w:rFonts w:ascii="宋体" w:hAnsi="宋体" w:eastAsia="宋体" w:cs="Times New Roman"/>
          <w:sz w:val="24"/>
        </w:rPr>
        <w:t>在和煦的阳光照耀下</w:t>
      </w:r>
      <w:r>
        <w:rPr>
          <w:rFonts w:hint="eastAsia" w:ascii="宋体" w:hAnsi="宋体" w:eastAsia="宋体" w:cs="Times New Roman"/>
          <w:sz w:val="24"/>
        </w:rPr>
        <w:t>，隔江相望的</w:t>
      </w:r>
      <w:r>
        <w:rPr>
          <w:rFonts w:ascii="宋体" w:hAnsi="宋体" w:eastAsia="宋体" w:cs="Times New Roman"/>
          <w:sz w:val="24"/>
        </w:rPr>
        <w:t>汉阳平野中葱</w:t>
      </w:r>
      <w:r>
        <w:rPr>
          <w:rFonts w:hint="eastAsia" w:ascii="宋体" w:hAnsi="宋体" w:eastAsia="宋体" w:cs="Times New Roman"/>
          <w:sz w:val="24"/>
        </w:rPr>
        <w:t>郁</w:t>
      </w:r>
      <w:r>
        <w:rPr>
          <w:rFonts w:ascii="宋体" w:hAnsi="宋体" w:eastAsia="宋体" w:cs="Times New Roman"/>
          <w:sz w:val="24"/>
        </w:rPr>
        <w:t>的树木</w:t>
      </w:r>
      <w:r>
        <w:rPr>
          <w:rFonts w:hint="eastAsia" w:ascii="宋体" w:hAnsi="宋体" w:eastAsia="宋体" w:cs="Times New Roman"/>
          <w:sz w:val="24"/>
        </w:rPr>
        <w:t>，</w:t>
      </w:r>
      <w:r>
        <w:rPr>
          <w:rFonts w:ascii="宋体" w:hAnsi="宋体" w:eastAsia="宋体" w:cs="Times New Roman"/>
          <w:sz w:val="24"/>
        </w:rPr>
        <w:t>清晰可辨；</w:t>
      </w:r>
      <w:r>
        <w:rPr>
          <w:rFonts w:hint="eastAsia" w:ascii="宋体" w:hAnsi="宋体" w:eastAsia="宋体" w:cs="Times New Roman"/>
          <w:sz w:val="24"/>
        </w:rPr>
        <w:t>江中的</w:t>
      </w:r>
      <w:r>
        <w:rPr>
          <w:rFonts w:ascii="宋体" w:hAnsi="宋体" w:eastAsia="宋体" w:cs="Times New Roman"/>
          <w:sz w:val="24"/>
        </w:rPr>
        <w:t>鹦鹉洲上</w:t>
      </w:r>
      <w:r>
        <w:rPr>
          <w:rFonts w:hint="eastAsia" w:ascii="宋体" w:hAnsi="宋体" w:eastAsia="宋体" w:cs="Times New Roman"/>
          <w:sz w:val="24"/>
        </w:rPr>
        <w:t>，</w:t>
      </w:r>
      <w:r>
        <w:rPr>
          <w:rFonts w:ascii="宋体" w:hAnsi="宋体" w:eastAsia="宋体" w:cs="Times New Roman"/>
          <w:sz w:val="24"/>
        </w:rPr>
        <w:t>芳草如茵</w:t>
      </w:r>
      <w:r>
        <w:rPr>
          <w:rFonts w:hint="eastAsia" w:ascii="宋体" w:hAnsi="宋体" w:eastAsia="宋体" w:cs="Times New Roman"/>
          <w:sz w:val="24"/>
        </w:rPr>
        <w:t>，</w:t>
      </w:r>
      <w:r>
        <w:rPr>
          <w:rFonts w:ascii="宋体" w:hAnsi="宋体" w:eastAsia="宋体" w:cs="Times New Roman"/>
          <w:sz w:val="24"/>
        </w:rPr>
        <w:t>长</w:t>
      </w:r>
      <w:r>
        <w:rPr>
          <w:rFonts w:hint="eastAsia" w:ascii="宋体" w:hAnsi="宋体" w:eastAsia="宋体" w:cs="Times New Roman"/>
          <w:sz w:val="24"/>
        </w:rPr>
        <w:t>势</w:t>
      </w:r>
      <w:r>
        <w:rPr>
          <w:rFonts w:ascii="宋体" w:hAnsi="宋体" w:eastAsia="宋体" w:cs="Times New Roman"/>
          <w:sz w:val="24"/>
        </w:rPr>
        <w:t>茂盛。</w:t>
      </w:r>
      <w:r>
        <w:rPr>
          <w:rFonts w:hint="eastAsia" w:ascii="宋体" w:hAnsi="宋体" w:cs="Arial"/>
          <w:kern w:val="0"/>
          <w:sz w:val="24"/>
        </w:rPr>
        <w:t>（</w:t>
      </w:r>
      <w:r>
        <w:rPr>
          <w:rFonts w:hint="eastAsia" w:ascii="宋体" w:hAnsi="宋体" w:eastAsia="宋体"/>
          <w:sz w:val="24"/>
        </w:rPr>
        <w:t>每句</w:t>
      </w:r>
      <w:r>
        <w:rPr>
          <w:rFonts w:ascii="宋体" w:hAnsi="宋体" w:eastAsia="宋体"/>
          <w:sz w:val="24"/>
        </w:rPr>
        <w:t>1分</w:t>
      </w:r>
      <w:r>
        <w:rPr>
          <w:rFonts w:hint="eastAsia" w:ascii="宋体" w:hAnsi="宋体" w:eastAsia="宋体"/>
          <w:sz w:val="24"/>
        </w:rPr>
        <w:t>,共</w:t>
      </w:r>
      <w:r>
        <w:rPr>
          <w:rFonts w:hint="eastAsia" w:ascii="宋体" w:hAnsi="宋体" w:cs="Arial"/>
          <w:kern w:val="0"/>
          <w:sz w:val="24"/>
        </w:rPr>
        <w:t>2分）</w:t>
      </w:r>
    </w:p>
    <w:p>
      <w:pPr>
        <w:widowControl/>
        <w:shd w:val="solid" w:color="FFFFFF" w:fill="auto"/>
        <w:autoSpaceDN w:val="0"/>
        <w:adjustRightInd w:val="0"/>
        <w:jc w:val="left"/>
        <w:rPr>
          <w:rFonts w:ascii="宋体" w:hAnsi="宋体" w:eastAsia="宋体"/>
          <w:sz w:val="24"/>
        </w:rPr>
      </w:pPr>
      <w:r>
        <w:rPr>
          <w:rFonts w:hint="eastAsia" w:ascii="宋体" w:hAnsi="宋体"/>
          <w:sz w:val="24"/>
        </w:rPr>
        <w:t>17.“何处”作者</w:t>
      </w:r>
      <w:r>
        <w:rPr>
          <w:rFonts w:hint="eastAsia" w:ascii="宋体" w:hAnsi="宋体"/>
          <w:sz w:val="24"/>
          <w:u w:val="single"/>
        </w:rPr>
        <w:t>即景生情</w:t>
      </w:r>
      <w:r>
        <w:rPr>
          <w:rFonts w:hint="eastAsia" w:ascii="宋体" w:hAnsi="宋体"/>
          <w:sz w:val="24"/>
        </w:rPr>
        <w:t>，由眼前日暮之景引发游子</w:t>
      </w:r>
      <w:r>
        <w:rPr>
          <w:rFonts w:hint="eastAsia" w:ascii="宋体" w:hAnsi="宋体"/>
          <w:sz w:val="24"/>
          <w:u w:val="single"/>
        </w:rPr>
        <w:t>思乡</w:t>
      </w:r>
      <w:r>
        <w:rPr>
          <w:rFonts w:hint="eastAsia" w:ascii="宋体" w:hAnsi="宋体"/>
          <w:sz w:val="24"/>
        </w:rPr>
        <w:t>之情。然而思乡不见乡，“何处”体现</w:t>
      </w:r>
      <w:r>
        <w:rPr>
          <w:rFonts w:hint="eastAsia" w:ascii="宋体" w:hAnsi="宋体"/>
          <w:sz w:val="24"/>
          <w:u w:val="single"/>
        </w:rPr>
        <w:t>愁情悠远绵长</w:t>
      </w:r>
      <w:r>
        <w:rPr>
          <w:rFonts w:hint="eastAsia" w:ascii="宋体" w:hAnsi="宋体"/>
          <w:sz w:val="24"/>
        </w:rPr>
        <w:t>。“何日”表达作者心中强烈的宿愿：</w:t>
      </w:r>
      <w:r>
        <w:rPr>
          <w:rFonts w:hint="eastAsia" w:ascii="宋体" w:hAnsi="宋体"/>
          <w:sz w:val="24"/>
          <w:u w:val="single"/>
        </w:rPr>
        <w:t>率领精锐部队出兵北伐</w:t>
      </w:r>
      <w:r>
        <w:rPr>
          <w:rFonts w:hint="eastAsia" w:ascii="宋体" w:hAnsi="宋体"/>
          <w:sz w:val="24"/>
        </w:rPr>
        <w:t>，挥鞭渡过长江，扫清横行“郊畿”的胡虏，</w:t>
      </w:r>
      <w:r>
        <w:rPr>
          <w:rFonts w:hint="eastAsia" w:ascii="宋体" w:hAnsi="宋体"/>
          <w:sz w:val="24"/>
          <w:u w:val="single"/>
        </w:rPr>
        <w:t>收复中原</w:t>
      </w:r>
      <w:r>
        <w:rPr>
          <w:rFonts w:hint="eastAsia" w:ascii="宋体" w:hAnsi="宋体"/>
          <w:sz w:val="24"/>
        </w:rPr>
        <w:t>。“何日”，突显一种</w:t>
      </w:r>
      <w:r>
        <w:rPr>
          <w:rFonts w:hint="eastAsia" w:ascii="宋体" w:hAnsi="宋体"/>
          <w:sz w:val="24"/>
          <w:u w:val="single"/>
        </w:rPr>
        <w:t>迫不及待</w:t>
      </w:r>
      <w:r>
        <w:rPr>
          <w:rFonts w:hint="eastAsia" w:ascii="宋体" w:hAnsi="宋体"/>
          <w:sz w:val="24"/>
        </w:rPr>
        <w:t>的心情，表达了作者</w:t>
      </w:r>
      <w:r>
        <w:rPr>
          <w:rFonts w:hint="eastAsia" w:ascii="宋体" w:hAnsi="宋体"/>
          <w:sz w:val="24"/>
          <w:u w:val="single"/>
        </w:rPr>
        <w:t>强烈的爱国之情</w:t>
      </w:r>
      <w:r>
        <w:rPr>
          <w:rFonts w:hint="eastAsia" w:ascii="宋体" w:hAnsi="宋体"/>
          <w:sz w:val="24"/>
        </w:rPr>
        <w:t>。（每词2分，共4分）</w:t>
      </w:r>
    </w:p>
    <w:p>
      <w:pPr>
        <w:widowControl/>
        <w:jc w:val="left"/>
        <w:rPr>
          <w:rFonts w:ascii="宋体" w:hAnsi="宋体"/>
          <w:sz w:val="24"/>
        </w:rPr>
      </w:pPr>
      <w:r>
        <w:rPr>
          <w:rFonts w:hint="eastAsia" w:ascii="黑体" w:hAnsi="黑体" w:eastAsia="黑体"/>
          <w:sz w:val="24"/>
        </w:rPr>
        <w:t>（三）（</w:t>
      </w:r>
      <w:r>
        <w:rPr>
          <w:rFonts w:hint="eastAsia" w:asciiTheme="minorEastAsia" w:hAnsiTheme="minorEastAsia"/>
          <w:sz w:val="24"/>
        </w:rPr>
        <w:t xml:space="preserve">共7分） </w:t>
      </w:r>
    </w:p>
    <w:p>
      <w:pPr>
        <w:rPr>
          <w:sz w:val="24"/>
        </w:rPr>
      </w:pPr>
      <w:r>
        <w:rPr>
          <w:rFonts w:hint="eastAsia"/>
          <w:sz w:val="24"/>
        </w:rPr>
        <w:t>18.C（2分）</w:t>
      </w:r>
    </w:p>
    <w:p>
      <w:pPr>
        <w:rPr>
          <w:sz w:val="24"/>
        </w:rPr>
      </w:pPr>
      <w:r>
        <w:rPr>
          <w:rFonts w:hint="eastAsia"/>
          <w:sz w:val="24"/>
        </w:rPr>
        <w:t>19.C（1分）</w:t>
      </w:r>
    </w:p>
    <w:p>
      <w:pPr>
        <w:rPr>
          <w:sz w:val="24"/>
        </w:rPr>
      </w:pPr>
      <w:r>
        <w:rPr>
          <w:rFonts w:hint="eastAsia"/>
          <w:sz w:val="24"/>
        </w:rPr>
        <w:t>20.</w:t>
      </w:r>
      <w:r>
        <w:rPr>
          <w:rFonts w:hint="eastAsia" w:ascii="宋体" w:hAnsi="宋体" w:eastAsia="宋体" w:cs="宋体"/>
          <w:sz w:val="24"/>
        </w:rPr>
        <w:t xml:space="preserve">①“绿潭”   </w:t>
      </w:r>
      <w:r>
        <w:rPr>
          <w:rFonts w:hint="eastAsia"/>
          <w:sz w:val="24"/>
        </w:rPr>
        <w:t xml:space="preserve"> </w:t>
      </w:r>
      <w:r>
        <w:rPr>
          <w:rFonts w:hint="eastAsia" w:ascii="宋体" w:hAnsi="宋体" w:eastAsia="宋体" w:cs="宋体"/>
          <w:sz w:val="24"/>
        </w:rPr>
        <w:t>②</w:t>
      </w:r>
      <w:r>
        <w:rPr>
          <w:rFonts w:hint="eastAsia"/>
          <w:sz w:val="24"/>
        </w:rPr>
        <w:t xml:space="preserve"> 生机勃勃 / 明丽美好     </w:t>
      </w:r>
      <w:r>
        <w:rPr>
          <w:rFonts w:hint="eastAsia" w:ascii="宋体" w:hAnsi="宋体" w:eastAsia="宋体" w:cs="宋体"/>
          <w:sz w:val="24"/>
        </w:rPr>
        <w:t>③</w:t>
      </w:r>
      <w:r>
        <w:rPr>
          <w:rFonts w:hint="eastAsia"/>
          <w:sz w:val="24"/>
        </w:rPr>
        <w:t xml:space="preserve"> 热爱自然风光（大好河山）  </w:t>
      </w:r>
    </w:p>
    <w:p>
      <w:pPr>
        <w:rPr>
          <w:sz w:val="24"/>
        </w:rPr>
      </w:pPr>
      <w:r>
        <w:rPr>
          <w:rFonts w:hint="eastAsia"/>
          <w:sz w:val="24"/>
        </w:rPr>
        <w:t xml:space="preserve">  </w:t>
      </w:r>
      <w:r>
        <w:rPr>
          <w:rFonts w:hint="eastAsia" w:ascii="宋体" w:hAnsi="宋体" w:eastAsia="宋体" w:cs="宋体"/>
          <w:sz w:val="24"/>
        </w:rPr>
        <w:t>④</w:t>
      </w:r>
      <w:r>
        <w:rPr>
          <w:rFonts w:hint="eastAsia"/>
          <w:sz w:val="24"/>
        </w:rPr>
        <w:t>多感官结合（视觉与听觉结合）（</w:t>
      </w:r>
      <w:r>
        <w:rPr>
          <w:rFonts w:hint="eastAsia" w:ascii="宋体" w:hAnsi="宋体" w:eastAsia="宋体" w:cs="宋体"/>
          <w:sz w:val="24"/>
        </w:rPr>
        <w:t>①</w:t>
      </w:r>
      <w:r>
        <w:rPr>
          <w:rFonts w:hint="eastAsia" w:ascii="宋体" w:hAnsi="宋体" w:cs="宋体"/>
          <w:sz w:val="24"/>
        </w:rPr>
        <w:t>用原文填写，</w:t>
      </w:r>
      <w:r>
        <w:rPr>
          <w:rFonts w:hint="eastAsia" w:ascii="宋体" w:hAnsi="宋体" w:eastAsia="宋体" w:cs="宋体"/>
          <w:sz w:val="24"/>
        </w:rPr>
        <w:t>②③④</w:t>
      </w:r>
      <w:r>
        <w:rPr>
          <w:rFonts w:hint="eastAsia" w:ascii="宋体" w:hAnsi="宋体" w:cs="宋体"/>
          <w:sz w:val="24"/>
        </w:rPr>
        <w:t>用自己的话概括。共</w:t>
      </w:r>
      <w:r>
        <w:rPr>
          <w:rFonts w:hint="eastAsia"/>
          <w:sz w:val="24"/>
        </w:rPr>
        <w:t>4分）</w:t>
      </w:r>
    </w:p>
    <w:p>
      <w:pPr>
        <w:rPr>
          <w:rFonts w:eastAsia="黑体"/>
          <w:bCs/>
          <w:sz w:val="24"/>
        </w:rPr>
      </w:pPr>
    </w:p>
    <w:p>
      <w:pPr>
        <w:numPr>
          <w:ilvl w:val="0"/>
          <w:numId w:val="3"/>
        </w:numPr>
        <w:spacing w:line="320" w:lineRule="atLeast"/>
        <w:rPr>
          <w:rFonts w:eastAsia="黑体"/>
          <w:bCs/>
          <w:sz w:val="24"/>
        </w:rPr>
      </w:pPr>
      <w:r>
        <w:rPr>
          <w:rFonts w:hint="eastAsia" w:eastAsia="黑体"/>
          <w:bCs/>
          <w:sz w:val="24"/>
        </w:rPr>
        <w:t>名著阅读（5分）</w:t>
      </w:r>
    </w:p>
    <w:p>
      <w:pPr>
        <w:rPr>
          <w:sz w:val="24"/>
        </w:rPr>
      </w:pPr>
      <w:r>
        <w:rPr>
          <w:rFonts w:hint="eastAsia"/>
          <w:sz w:val="24"/>
        </w:rPr>
        <w:t>示例：在阅读《红星照耀中国》时，讲述红军长征等重大事件，介绍红军将领生平，体现其非凡领导才能和魅力的内容就需要精读，因为这些内容能让我们真切体会到中国共产党领导的革命取得为什么能取得胜利（“红星”为什么能“照耀中国”），而这正是作品的主题。而关于红区经济、货币等方面政策可以跳过不读。</w:t>
      </w:r>
    </w:p>
    <w:p>
      <w:pPr>
        <w:pStyle w:val="2"/>
        <w:rPr>
          <w:sz w:val="24"/>
          <w:szCs w:val="24"/>
          <w:lang w:val="en-US"/>
        </w:rPr>
      </w:pPr>
      <w:r>
        <w:rPr>
          <w:rFonts w:hint="eastAsia"/>
          <w:sz w:val="24"/>
          <w:szCs w:val="24"/>
          <w:lang w:val="en-US"/>
        </w:rPr>
        <w:t>（分析阅读方法2分，结合内容2分，原因1分，共5分）</w:t>
      </w:r>
    </w:p>
    <w:p>
      <w:pPr>
        <w:pStyle w:val="3"/>
        <w:rPr>
          <w:sz w:val="24"/>
          <w:szCs w:val="24"/>
        </w:rPr>
      </w:pPr>
    </w:p>
    <w:p>
      <w:pPr>
        <w:rPr>
          <w:rFonts w:hAnsi="宋体"/>
          <w:sz w:val="24"/>
        </w:rPr>
      </w:pPr>
      <w:r>
        <w:rPr>
          <w:rFonts w:hint="eastAsia" w:eastAsia="黑体"/>
          <w:bCs/>
          <w:sz w:val="24"/>
        </w:rPr>
        <w:t>四、现代</w:t>
      </w:r>
      <w:r>
        <w:rPr>
          <w:rFonts w:eastAsia="黑体"/>
          <w:bCs/>
          <w:sz w:val="24"/>
        </w:rPr>
        <w:t>文阅读</w:t>
      </w:r>
      <w:r>
        <w:rPr>
          <w:rFonts w:hAnsi="宋体"/>
          <w:sz w:val="24"/>
        </w:rPr>
        <w:t>（</w:t>
      </w:r>
      <w:r>
        <w:rPr>
          <w:rFonts w:asciiTheme="minorEastAsia" w:hAnsiTheme="minorEastAsia"/>
          <w:sz w:val="24"/>
        </w:rPr>
        <w:t>共</w:t>
      </w:r>
      <w:r>
        <w:rPr>
          <w:rFonts w:hint="eastAsia" w:asciiTheme="minorEastAsia" w:hAnsiTheme="minorEastAsia"/>
          <w:sz w:val="24"/>
        </w:rPr>
        <w:t>16</w:t>
      </w:r>
      <w:r>
        <w:rPr>
          <w:rFonts w:asciiTheme="minorEastAsia" w:hAnsiTheme="minorEastAsia"/>
          <w:sz w:val="24"/>
        </w:rPr>
        <w:t>分</w:t>
      </w:r>
      <w:r>
        <w:rPr>
          <w:rFonts w:hAnsi="宋体"/>
          <w:sz w:val="24"/>
        </w:rPr>
        <w:t>）</w:t>
      </w:r>
    </w:p>
    <w:p>
      <w:pPr>
        <w:rPr>
          <w:rFonts w:ascii="黑体" w:hAnsi="黑体" w:eastAsia="黑体"/>
          <w:sz w:val="24"/>
        </w:rPr>
      </w:pPr>
      <w:r>
        <w:rPr>
          <w:rFonts w:hint="eastAsia" w:ascii="黑体" w:hAnsi="黑体" w:eastAsia="黑体"/>
          <w:sz w:val="24"/>
        </w:rPr>
        <w:t>（一）（5分）</w:t>
      </w:r>
    </w:p>
    <w:p>
      <w:pPr>
        <w:numPr>
          <w:ilvl w:val="0"/>
          <w:numId w:val="4"/>
        </w:numPr>
        <w:rPr>
          <w:sz w:val="24"/>
        </w:rPr>
      </w:pPr>
      <w:r>
        <w:rPr>
          <w:rFonts w:hint="eastAsia"/>
          <w:sz w:val="24"/>
        </w:rPr>
        <w:t>C（2分）</w:t>
      </w:r>
    </w:p>
    <w:p>
      <w:pPr>
        <w:numPr>
          <w:ilvl w:val="0"/>
          <w:numId w:val="4"/>
        </w:numPr>
        <w:rPr>
          <w:rFonts w:ascii="楷体" w:hAnsi="楷体" w:eastAsia="宋体" w:cs="楷体"/>
          <w:sz w:val="24"/>
        </w:rPr>
      </w:pPr>
      <w:r>
        <w:rPr>
          <w:rFonts w:hint="eastAsia"/>
          <w:sz w:val="24"/>
        </w:rPr>
        <w:t>（1）创作景泰蓝作品时，</w:t>
      </w:r>
      <w:r>
        <w:rPr>
          <w:sz w:val="24"/>
        </w:rPr>
        <w:t>加入潮流（流行）元素；</w:t>
      </w:r>
    </w:p>
    <w:p>
      <w:pPr>
        <w:numPr>
          <w:ilvl w:val="0"/>
          <w:numId w:val="5"/>
        </w:numPr>
        <w:ind w:firstLine="480" w:firstLineChars="200"/>
        <w:rPr>
          <w:sz w:val="24"/>
        </w:rPr>
      </w:pPr>
      <w:r>
        <w:rPr>
          <w:sz w:val="24"/>
        </w:rPr>
        <w:t>结合社会热点事件</w:t>
      </w:r>
      <w:r>
        <w:rPr>
          <w:rFonts w:hint="eastAsia"/>
          <w:sz w:val="24"/>
        </w:rPr>
        <w:t>创作作品；</w:t>
      </w:r>
    </w:p>
    <w:p>
      <w:pPr>
        <w:numPr>
          <w:ilvl w:val="0"/>
          <w:numId w:val="5"/>
        </w:numPr>
        <w:ind w:firstLine="480" w:firstLineChars="200"/>
        <w:rPr>
          <w:rFonts w:ascii="楷体" w:hAnsi="楷体" w:eastAsia="宋体" w:cs="楷体"/>
          <w:sz w:val="24"/>
        </w:rPr>
      </w:pPr>
      <w:r>
        <w:rPr>
          <w:rFonts w:hint="eastAsia"/>
          <w:sz w:val="24"/>
        </w:rPr>
        <w:t>作品可以表达人们的内心感受；</w:t>
      </w:r>
    </w:p>
    <w:p>
      <w:pPr>
        <w:numPr>
          <w:ilvl w:val="0"/>
          <w:numId w:val="5"/>
        </w:numPr>
        <w:ind w:firstLine="480" w:firstLineChars="200"/>
        <w:rPr>
          <w:rFonts w:ascii="楷体" w:hAnsi="楷体" w:eastAsia="宋体" w:cs="楷体"/>
          <w:sz w:val="24"/>
        </w:rPr>
      </w:pPr>
      <w:r>
        <w:rPr>
          <w:rFonts w:hint="eastAsia"/>
          <w:sz w:val="24"/>
        </w:rPr>
        <w:t>可以用影像的方式传播，借助抖音等新型传播方式；</w:t>
      </w:r>
    </w:p>
    <w:p>
      <w:pPr>
        <w:numPr>
          <w:ilvl w:val="0"/>
          <w:numId w:val="5"/>
        </w:numPr>
        <w:ind w:firstLine="480" w:firstLineChars="200"/>
        <w:rPr>
          <w:rFonts w:ascii="楷体" w:hAnsi="楷体" w:eastAsia="宋体" w:cs="楷体"/>
          <w:sz w:val="24"/>
        </w:rPr>
      </w:pPr>
      <w:r>
        <w:rPr>
          <w:rFonts w:hint="eastAsia"/>
          <w:sz w:val="24"/>
        </w:rPr>
        <w:t>创作</w:t>
      </w:r>
      <w:r>
        <w:rPr>
          <w:sz w:val="24"/>
        </w:rPr>
        <w:t>贴近现实</w:t>
      </w:r>
      <w:r>
        <w:rPr>
          <w:rFonts w:hint="eastAsia"/>
          <w:sz w:val="24"/>
        </w:rPr>
        <w:t>的，满足日常生活需要的作品。</w:t>
      </w:r>
    </w:p>
    <w:p>
      <w:pPr>
        <w:ind w:left="420" w:leftChars="200"/>
        <w:rPr>
          <w:rFonts w:ascii="楷体" w:hAnsi="楷体" w:eastAsia="宋体" w:cs="楷体"/>
          <w:sz w:val="24"/>
        </w:rPr>
      </w:pPr>
      <w:r>
        <w:rPr>
          <w:rFonts w:hint="eastAsia" w:ascii="宋体" w:hAnsi="宋体" w:cs="宋体"/>
          <w:sz w:val="24"/>
        </w:rPr>
        <w:t>（3分，答出3点即可）</w:t>
      </w:r>
    </w:p>
    <w:p>
      <w:pPr>
        <w:ind w:firstLine="240" w:firstLineChars="100"/>
        <w:rPr>
          <w:rFonts w:ascii="宋体" w:hAnsi="宋体" w:cs="Arial"/>
          <w:kern w:val="0"/>
          <w:sz w:val="24"/>
          <w:u w:val="single"/>
        </w:rPr>
      </w:pPr>
    </w:p>
    <w:p>
      <w:pPr>
        <w:numPr>
          <w:ilvl w:val="0"/>
          <w:numId w:val="6"/>
        </w:numPr>
        <w:spacing w:line="360" w:lineRule="atLeast"/>
        <w:rPr>
          <w:rFonts w:ascii="黑体" w:hAnsi="黑体" w:eastAsia="黑体"/>
          <w:sz w:val="24"/>
        </w:rPr>
      </w:pPr>
      <w:r>
        <w:rPr>
          <w:rFonts w:hint="eastAsia" w:ascii="黑体" w:hAnsi="黑体" w:eastAsia="黑体"/>
          <w:sz w:val="24"/>
        </w:rPr>
        <w:t>（</w:t>
      </w:r>
      <w:r>
        <w:rPr>
          <w:rFonts w:hint="eastAsia" w:asciiTheme="majorEastAsia" w:hAnsiTheme="majorEastAsia" w:eastAsiaTheme="majorEastAsia"/>
          <w:sz w:val="24"/>
        </w:rPr>
        <w:t>共11分</w:t>
      </w:r>
      <w:r>
        <w:rPr>
          <w:rFonts w:hint="eastAsia" w:ascii="黑体" w:hAnsi="黑体" w:eastAsia="黑体"/>
          <w:sz w:val="24"/>
        </w:rPr>
        <w:t>）</w:t>
      </w:r>
    </w:p>
    <w:p>
      <w:pPr>
        <w:numPr>
          <w:ilvl w:val="0"/>
          <w:numId w:val="4"/>
        </w:numPr>
        <w:spacing w:line="264" w:lineRule="auto"/>
        <w:rPr>
          <w:sz w:val="24"/>
        </w:rPr>
      </w:pPr>
      <w:r>
        <w:rPr>
          <w:rFonts w:hint="eastAsia" w:ascii="宋体" w:hAnsi="宋体" w:eastAsia="宋体" w:cs="宋体"/>
          <w:sz w:val="24"/>
        </w:rPr>
        <w:t>①</w:t>
      </w:r>
      <w:r>
        <w:rPr>
          <w:rFonts w:hint="eastAsia"/>
          <w:sz w:val="24"/>
        </w:rPr>
        <w:t>清醒自知 /不慕虚名</w:t>
      </w:r>
    </w:p>
    <w:p>
      <w:pPr>
        <w:spacing w:line="264" w:lineRule="auto"/>
        <w:ind w:firstLine="240" w:firstLineChars="100"/>
        <w:rPr>
          <w:rFonts w:ascii="宋体" w:hAnsi="宋体" w:eastAsia="宋体" w:cs="宋体"/>
          <w:sz w:val="24"/>
        </w:rPr>
      </w:pPr>
      <w:r>
        <w:rPr>
          <w:rFonts w:hint="eastAsia"/>
          <w:sz w:val="24"/>
        </w:rPr>
        <w:t xml:space="preserve"> </w:t>
      </w:r>
      <w:r>
        <w:rPr>
          <w:rFonts w:hint="eastAsia" w:ascii="宋体" w:hAnsi="宋体" w:eastAsia="宋体" w:cs="宋体"/>
          <w:sz w:val="24"/>
        </w:rPr>
        <w:t>②躲避空难时都不忘拿本书</w:t>
      </w:r>
    </w:p>
    <w:p>
      <w:pPr>
        <w:spacing w:line="264" w:lineRule="auto"/>
        <w:rPr>
          <w:rFonts w:ascii="宋体" w:hAnsi="宋体" w:eastAsia="宋体" w:cs="宋体"/>
          <w:sz w:val="24"/>
        </w:rPr>
      </w:pPr>
      <w:r>
        <w:rPr>
          <w:rFonts w:hint="eastAsia"/>
          <w:sz w:val="24"/>
        </w:rPr>
        <w:t xml:space="preserve">   </w:t>
      </w:r>
      <w:r>
        <w:rPr>
          <w:rFonts w:hint="eastAsia" w:ascii="宋体" w:hAnsi="宋体" w:eastAsia="宋体" w:cs="宋体"/>
          <w:sz w:val="24"/>
        </w:rPr>
        <w:t>③特殊时期当看门人，没有怨气（或 特殊时期干完活就专注于翻译）</w:t>
      </w:r>
    </w:p>
    <w:p>
      <w:pPr>
        <w:spacing w:line="264" w:lineRule="auto"/>
        <w:ind w:firstLine="240" w:firstLineChars="100"/>
        <w:rPr>
          <w:sz w:val="24"/>
        </w:rPr>
      </w:pPr>
      <w:r>
        <w:rPr>
          <w:rFonts w:hint="eastAsia"/>
          <w:sz w:val="24"/>
        </w:rPr>
        <w:t xml:space="preserve"> </w:t>
      </w:r>
      <w:r>
        <w:rPr>
          <w:rFonts w:hint="eastAsia" w:ascii="宋体" w:hAnsi="宋体" w:eastAsia="宋体" w:cs="宋体"/>
          <w:sz w:val="24"/>
        </w:rPr>
        <w:t>④</w:t>
      </w:r>
      <w:r>
        <w:rPr>
          <w:rFonts w:hint="eastAsia" w:ascii="宋体" w:hAnsi="宋体" w:cs="宋体"/>
          <w:sz w:val="24"/>
        </w:rPr>
        <w:t xml:space="preserve"> </w:t>
      </w:r>
      <w:r>
        <w:rPr>
          <w:rFonts w:hint="eastAsia"/>
          <w:sz w:val="24"/>
        </w:rPr>
        <w:t>豁达、坚强（乐观、执着）</w:t>
      </w:r>
    </w:p>
    <w:p>
      <w:pPr>
        <w:spacing w:line="264" w:lineRule="auto"/>
        <w:ind w:firstLine="240" w:firstLineChars="100"/>
        <w:rPr>
          <w:sz w:val="24"/>
        </w:rPr>
      </w:pPr>
      <w:r>
        <w:rPr>
          <w:rFonts w:hint="eastAsia"/>
          <w:sz w:val="24"/>
        </w:rPr>
        <w:t>（</w:t>
      </w:r>
      <w:r>
        <w:rPr>
          <w:rFonts w:hint="eastAsia" w:ascii="宋体" w:hAnsi="宋体" w:eastAsia="宋体" w:cs="宋体"/>
          <w:b/>
          <w:bCs/>
          <w:sz w:val="24"/>
        </w:rPr>
        <w:t>①④</w:t>
      </w:r>
      <w:r>
        <w:rPr>
          <w:rFonts w:hint="eastAsia" w:ascii="宋体" w:hAnsi="宋体" w:cs="宋体"/>
          <w:b/>
          <w:bCs/>
          <w:sz w:val="24"/>
          <w:em w:val="dot"/>
        </w:rPr>
        <w:t>每空不超过</w:t>
      </w:r>
      <w:r>
        <w:rPr>
          <w:rFonts w:hint="eastAsia" w:ascii="宋体" w:hAnsi="宋体" w:cs="宋体"/>
          <w:b/>
          <w:bCs/>
          <w:sz w:val="24"/>
        </w:rPr>
        <w:t>4</w:t>
      </w:r>
      <w:r>
        <w:rPr>
          <w:rFonts w:hint="eastAsia" w:ascii="宋体" w:hAnsi="宋体" w:cs="宋体"/>
          <w:b/>
          <w:bCs/>
          <w:sz w:val="24"/>
          <w:em w:val="dot"/>
        </w:rPr>
        <w:t>个字</w:t>
      </w:r>
      <w:r>
        <w:rPr>
          <w:rFonts w:hint="eastAsia" w:ascii="宋体" w:hAnsi="宋体" w:cs="宋体"/>
          <w:b/>
          <w:bCs/>
          <w:sz w:val="24"/>
        </w:rPr>
        <w:t>，</w:t>
      </w:r>
      <w:r>
        <w:rPr>
          <w:rFonts w:hint="eastAsia" w:ascii="宋体" w:hAnsi="宋体" w:eastAsia="宋体" w:cs="宋体"/>
          <w:b/>
          <w:bCs/>
          <w:sz w:val="24"/>
        </w:rPr>
        <w:t>②③</w:t>
      </w:r>
      <w:r>
        <w:rPr>
          <w:rFonts w:hint="eastAsia" w:ascii="宋体" w:hAnsi="宋体" w:cs="宋体"/>
          <w:b/>
          <w:bCs/>
          <w:sz w:val="24"/>
          <w:em w:val="dot"/>
        </w:rPr>
        <w:t>每空不超过</w:t>
      </w:r>
      <w:r>
        <w:rPr>
          <w:rFonts w:hint="eastAsia" w:ascii="宋体" w:hAnsi="宋体" w:cs="宋体"/>
          <w:b/>
          <w:bCs/>
          <w:sz w:val="24"/>
        </w:rPr>
        <w:t>15</w:t>
      </w:r>
      <w:r>
        <w:rPr>
          <w:rFonts w:hint="eastAsia" w:ascii="宋体" w:hAnsi="宋体" w:cs="宋体"/>
          <w:b/>
          <w:bCs/>
          <w:sz w:val="24"/>
          <w:em w:val="dot"/>
        </w:rPr>
        <w:t>个字</w:t>
      </w:r>
      <w:r>
        <w:rPr>
          <w:rFonts w:hint="eastAsia" w:ascii="宋体" w:hAnsi="宋体" w:cs="宋体"/>
          <w:b/>
          <w:bCs/>
          <w:sz w:val="24"/>
        </w:rPr>
        <w:t>。</w:t>
      </w:r>
      <w:r>
        <w:rPr>
          <w:rFonts w:hint="eastAsia" w:ascii="宋体" w:hAnsi="宋体" w:cs="宋体"/>
          <w:sz w:val="24"/>
        </w:rPr>
        <w:t>共</w:t>
      </w:r>
      <w:r>
        <w:rPr>
          <w:rFonts w:hint="eastAsia"/>
          <w:sz w:val="24"/>
        </w:rPr>
        <w:t>4分）</w:t>
      </w:r>
    </w:p>
    <w:p>
      <w:pPr>
        <w:spacing w:line="264" w:lineRule="auto"/>
        <w:rPr>
          <w:sz w:val="24"/>
        </w:rPr>
      </w:pPr>
      <w:r>
        <w:rPr>
          <w:rFonts w:hint="eastAsia"/>
          <w:sz w:val="24"/>
        </w:rPr>
        <w:t xml:space="preserve">25.划线句展现了季先生家门口荷塘里的荷花红艳耀目、为人们送去芬芳的美丽场景，而季老就像荷花一样，坦荡真实豁达，一心做学问，给周围的人带去有益的启迪。表达了作者发自内心的敬重之情。（3分） </w:t>
      </w:r>
    </w:p>
    <w:p>
      <w:pPr>
        <w:spacing w:line="264" w:lineRule="auto"/>
        <w:rPr>
          <w:sz w:val="24"/>
        </w:rPr>
      </w:pPr>
      <w:r>
        <w:rPr>
          <w:rFonts w:hint="eastAsia"/>
          <w:sz w:val="24"/>
        </w:rPr>
        <w:t>26.示例：“锚”的作用是让船舶停稳，定位。作者把季先生比作“心中的锚”，是因为季老坦荡真实，清醒自知，勤奋好学，豁达又坚强，他的经历和品质令人敬佩，给人启迪，让作者在时代大潮的动荡中，内心平静，（有了定位）明晰自己要做季老那样的人，做该做的事。（4分）</w:t>
      </w:r>
    </w:p>
    <w:p>
      <w:pPr>
        <w:spacing w:line="264" w:lineRule="auto"/>
        <w:rPr>
          <w:rFonts w:ascii="宋体" w:hAnsi="宋体" w:cs="宋体"/>
          <w:sz w:val="24"/>
        </w:rPr>
      </w:pPr>
    </w:p>
    <w:p>
      <w:pPr>
        <w:spacing w:line="264" w:lineRule="auto"/>
        <w:rPr>
          <w:rFonts w:ascii="楷体_GB2312" w:hAnsi="宋体" w:eastAsia="楷体_GB2312"/>
          <w:sz w:val="24"/>
        </w:rPr>
      </w:pPr>
      <w:r>
        <w:rPr>
          <w:rFonts w:hint="eastAsia" w:eastAsia="黑体"/>
          <w:sz w:val="24"/>
        </w:rPr>
        <w:t>五、写作</w:t>
      </w:r>
      <w:r>
        <w:rPr>
          <w:rFonts w:hint="eastAsia" w:hAnsi="宋体"/>
          <w:sz w:val="24"/>
        </w:rPr>
        <w:t>（共4</w:t>
      </w:r>
      <w:r>
        <w:rPr>
          <w:rFonts w:hint="eastAsia"/>
          <w:sz w:val="24"/>
        </w:rPr>
        <w:t>0</w:t>
      </w:r>
      <w:r>
        <w:rPr>
          <w:rFonts w:hint="eastAsia" w:hAnsi="宋体"/>
          <w:sz w:val="24"/>
        </w:rPr>
        <w:t>分）</w:t>
      </w:r>
    </w:p>
    <w:p>
      <w:pPr>
        <w:rPr>
          <w:rFonts w:ascii="宋体" w:hAnsi="宋体" w:cs="宋体"/>
          <w:b/>
          <w:bCs/>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cs="宋体"/>
          <w:b/>
          <w:bCs/>
          <w:sz w:val="24"/>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FA68B5"/>
    <w:multiLevelType w:val="singleLevel"/>
    <w:tmpl w:val="CFFA68B5"/>
    <w:lvl w:ilvl="0" w:tentative="0">
      <w:start w:val="3"/>
      <w:numFmt w:val="chineseCounting"/>
      <w:suff w:val="nothing"/>
      <w:lvlText w:val="%1、"/>
      <w:lvlJc w:val="left"/>
      <w:rPr>
        <w:rFonts w:hint="eastAsia"/>
      </w:rPr>
    </w:lvl>
  </w:abstractNum>
  <w:abstractNum w:abstractNumId="1">
    <w:nsid w:val="2DDDD4D5"/>
    <w:multiLevelType w:val="singleLevel"/>
    <w:tmpl w:val="2DDDD4D5"/>
    <w:lvl w:ilvl="0" w:tentative="0">
      <w:start w:val="22"/>
      <w:numFmt w:val="decimal"/>
      <w:lvlText w:val="%1."/>
      <w:lvlJc w:val="left"/>
      <w:pPr>
        <w:tabs>
          <w:tab w:val="left" w:pos="312"/>
        </w:tabs>
      </w:pPr>
    </w:lvl>
  </w:abstractNum>
  <w:abstractNum w:abstractNumId="2">
    <w:nsid w:val="3ACA6BE9"/>
    <w:multiLevelType w:val="singleLevel"/>
    <w:tmpl w:val="3ACA6BE9"/>
    <w:lvl w:ilvl="0" w:tentative="0">
      <w:start w:val="2"/>
      <w:numFmt w:val="chineseCounting"/>
      <w:suff w:val="nothing"/>
      <w:lvlText w:val="（%1）"/>
      <w:lvlJc w:val="left"/>
      <w:rPr>
        <w:rFonts w:hint="eastAsia"/>
      </w:rPr>
    </w:lvl>
  </w:abstractNum>
  <w:abstractNum w:abstractNumId="3">
    <w:nsid w:val="58D5E70A"/>
    <w:multiLevelType w:val="singleLevel"/>
    <w:tmpl w:val="58D5E70A"/>
    <w:lvl w:ilvl="0" w:tentative="0">
      <w:start w:val="2"/>
      <w:numFmt w:val="decimal"/>
      <w:suff w:val="nothing"/>
      <w:lvlText w:val="（%1）"/>
      <w:lvlJc w:val="left"/>
    </w:lvl>
  </w:abstractNum>
  <w:abstractNum w:abstractNumId="4">
    <w:nsid w:val="5F144EDD"/>
    <w:multiLevelType w:val="singleLevel"/>
    <w:tmpl w:val="5F144EDD"/>
    <w:lvl w:ilvl="0" w:tentative="0">
      <w:start w:val="15"/>
      <w:numFmt w:val="decimal"/>
      <w:lvlText w:val="%1."/>
      <w:lvlJc w:val="left"/>
      <w:pPr>
        <w:tabs>
          <w:tab w:val="left" w:pos="312"/>
        </w:tabs>
      </w:pPr>
    </w:lvl>
  </w:abstractNum>
  <w:abstractNum w:abstractNumId="5">
    <w:nsid w:val="7E0C3334"/>
    <w:multiLevelType w:val="singleLevel"/>
    <w:tmpl w:val="7E0C3334"/>
    <w:lvl w:ilvl="0" w:tentative="0">
      <w:start w:val="6"/>
      <w:numFmt w:val="decimal"/>
      <w:lvlText w:val="%1."/>
      <w:lvlJc w:val="left"/>
      <w:pPr>
        <w:tabs>
          <w:tab w:val="left" w:pos="312"/>
        </w:tabs>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RkNTBlYzkzNTlkNWY4NTI5ZjlmZjYyMDU5NTViMGIifQ=="/>
  </w:docVars>
  <w:rsids>
    <w:rsidRoot w:val="7410259C"/>
    <w:rsid w:val="000A2064"/>
    <w:rsid w:val="004151FC"/>
    <w:rsid w:val="006A4AD7"/>
    <w:rsid w:val="00C02FC6"/>
    <w:rsid w:val="140E1078"/>
    <w:rsid w:val="42BC3664"/>
    <w:rsid w:val="651B17E0"/>
    <w:rsid w:val="670505F5"/>
    <w:rsid w:val="74102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qFormat/>
    <w:uiPriority w:val="1"/>
    <w:pPr>
      <w:autoSpaceDE w:val="0"/>
      <w:autoSpaceDN w:val="0"/>
      <w:ind w:left="142"/>
      <w:jc w:val="left"/>
    </w:pPr>
    <w:rPr>
      <w:rFonts w:eastAsia="Times New Roman"/>
      <w:kern w:val="0"/>
      <w:szCs w:val="21"/>
      <w:lang w:val="zh-CN" w:bidi="zh-CN"/>
    </w:r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4">
    <w:name w:val="footer"/>
    <w:basedOn w:val="1"/>
    <w:link w:val="11"/>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firstLine="420" w:firstLineChars="200"/>
    </w:pPr>
  </w:style>
  <w:style w:type="character" w:customStyle="1" w:styleId="10">
    <w:name w:val="页眉 Char"/>
    <w:link w:val="5"/>
    <w:semiHidden/>
    <w:uiPriority w:val="99"/>
    <w:rPr>
      <w:sz w:val="18"/>
      <w:szCs w:val="18"/>
    </w:rPr>
  </w:style>
  <w:style w:type="character" w:customStyle="1" w:styleId="11">
    <w:name w:val="页脚 Char"/>
    <w:link w:val="4"/>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200</Words>
  <Characters>1144</Characters>
  <Lines>9</Lines>
  <Paragraphs>2</Paragraphs>
  <TotalTime>0</TotalTime>
  <ScaleCrop>false</ScaleCrop>
  <LinksUpToDate>false</LinksUpToDate>
  <CharactersWithSpaces>1342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2022-10-24T23:54:00Z</dcterms:created>
  <dc:creator>Administrator</dc:creator>
  <cp:lastModifiedBy>Administrator</cp:lastModifiedBy>
  <dcterms:modified xsi:type="dcterms:W3CDTF">2022-10-30T09:36:58Z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