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hint="eastAsia"/>
        </w:rPr>
        <w:drawing>
          <wp:anchor distT="0" distB="0" distL="114300" distR="114300" simplePos="0" relativeHeight="251658240" behindDoc="0" locked="0" layoutInCell="1" allowOverlap="1">
            <wp:simplePos x="0" y="0"/>
            <wp:positionH relativeFrom="page">
              <wp:posOffset>12166600</wp:posOffset>
            </wp:positionH>
            <wp:positionV relativeFrom="topMargin">
              <wp:posOffset>11620500</wp:posOffset>
            </wp:positionV>
            <wp:extent cx="482600" cy="279400"/>
            <wp:effectExtent l="0" t="0" r="12700" b="6350"/>
            <wp:wrapNone/>
            <wp:docPr id="100039" name="图片 100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pic:cNvPicPr>
                      <a:picLocks noChangeAspect="1"/>
                    </pic:cNvPicPr>
                  </pic:nvPicPr>
                  <pic:blipFill>
                    <a:blip r:embed="rId6"/>
                    <a:stretch>
                      <a:fillRect/>
                    </a:stretch>
                  </pic:blipFill>
                  <pic:spPr>
                    <a:xfrm>
                      <a:off x="0" y="0"/>
                      <a:ext cx="482600" cy="279400"/>
                    </a:xfrm>
                    <a:prstGeom prst="rect">
                      <a:avLst/>
                    </a:prstGeom>
                  </pic:spPr>
                </pic:pic>
              </a:graphicData>
            </a:graphic>
          </wp:anchor>
        </w:drawing>
      </w:r>
      <w:r>
        <w:rPr>
          <w:rFonts w:hint="eastAsia"/>
        </w:rPr>
        <w:drawing>
          <wp:anchor distT="0" distB="0" distL="114300" distR="114300" simplePos="0" relativeHeight="251659264" behindDoc="0" locked="0" layoutInCell="1" allowOverlap="1">
            <wp:simplePos x="0" y="0"/>
            <wp:positionH relativeFrom="page">
              <wp:posOffset>11747500</wp:posOffset>
            </wp:positionH>
            <wp:positionV relativeFrom="topMargin">
              <wp:posOffset>12204700</wp:posOffset>
            </wp:positionV>
            <wp:extent cx="292100" cy="431800"/>
            <wp:effectExtent l="0" t="0" r="0" b="0"/>
            <wp:wrapNone/>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7"/>
                    <a:stretch>
                      <a:fillRect/>
                    </a:stretch>
                  </pic:blipFill>
                  <pic:spPr>
                    <a:xfrm>
                      <a:off x="0" y="0"/>
                      <a:ext cx="292100" cy="431800"/>
                    </a:xfrm>
                    <a:prstGeom prst="rect">
                      <a:avLst/>
                    </a:prstGeom>
                  </pic:spPr>
                </pic:pic>
              </a:graphicData>
            </a:graphic>
          </wp:anchor>
        </w:drawing>
      </w:r>
      <w:r>
        <w:rPr>
          <w:rFonts w:hint="eastAsia"/>
        </w:rPr>
        <w:t>长郡双语22年秋期中考试卷八年级语</w:t>
      </w:r>
      <w:r>
        <w:rPr>
          <w:rFonts w:hint="eastAsia"/>
        </w:rPr>
        <w:tab/>
      </w:r>
      <w:r>
        <w:rPr>
          <w:rFonts w:hint="eastAsia"/>
        </w:rPr>
        <w:t>文</w:t>
      </w:r>
    </w:p>
    <w:p>
      <w:pPr>
        <w:spacing w:line="360" w:lineRule="auto"/>
        <w:jc w:val="center"/>
      </w:pPr>
      <w:r>
        <w:rPr>
          <w:rFonts w:hint="eastAsia"/>
        </w:rPr>
        <w:t>时量 120 分钟     满分 120 分。</w:t>
      </w:r>
    </w:p>
    <w:p>
      <w:pPr>
        <w:spacing w:line="360" w:lineRule="auto"/>
      </w:pPr>
      <w:r>
        <w:rPr>
          <w:rFonts w:hint="eastAsia"/>
        </w:rPr>
        <w:t>一、积累与运用(共17分)</w:t>
      </w:r>
    </w:p>
    <w:p>
      <w:pPr>
        <w:spacing w:line="360" w:lineRule="auto"/>
      </w:pPr>
      <w:r>
        <mc:AlternateContent>
          <mc:Choice Requires="wps">
            <w:drawing>
              <wp:anchor distT="0" distB="0" distL="114300" distR="114300" simplePos="0" relativeHeight="251666432" behindDoc="0" locked="0" layoutInCell="1" allowOverlap="1">
                <wp:simplePos x="0" y="0"/>
                <wp:positionH relativeFrom="column">
                  <wp:posOffset>4494530</wp:posOffset>
                </wp:positionH>
                <wp:positionV relativeFrom="paragraph">
                  <wp:posOffset>269240</wp:posOffset>
                </wp:positionV>
                <wp:extent cx="565150" cy="298450"/>
                <wp:effectExtent l="4445" t="4445" r="20955" b="20955"/>
                <wp:wrapNone/>
                <wp:docPr id="5" name="文本框 5"/>
                <wp:cNvGraphicFramePr/>
                <a:graphic xmlns:a="http://schemas.openxmlformats.org/drawingml/2006/main">
                  <a:graphicData uri="http://schemas.microsoft.com/office/word/2010/wordprocessingShape">
                    <wps:wsp>
                      <wps:cNvSpPr txBox="1"/>
                      <wps:spPr>
                        <a:xfrm>
                          <a:off x="0" y="0"/>
                          <a:ext cx="565150" cy="2984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hint="eastAsia"/>
                              </w:rPr>
                              <w:t>成语</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53.9pt;margin-top:21.2pt;height:23.5pt;width:44.5pt;z-index:251666432;mso-width-relative:page;mso-height-relative:page;" fillcolor="#FFFFFF [3201]" filled="t" stroked="t" coordsize="21600,21600" o:gfxdata="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t7941wAAAAkBAAAPAAAAAAAA&#10;AAEAIAAAACIAAABkcnMvZG93bnJldi54bWxQSwECFAAUAAAACACHTuJAGzhL8hMCAAAaBAAADgAA&#10;AAAAAAABACAAAAAmAQAAZHJzL2Uyb0RvYy54bWxQSwUGAAAAAAYABgBZAQAAqwUAAAAA&#10;">
                <v:fill on="t" focussize="0,0"/>
                <v:stroke weight="0.5pt" color="#000000 [3204]" joinstyle="round"/>
                <v:imagedata o:title=""/>
                <o:lock v:ext="edit" aspectratio="f"/>
                <v:textbox>
                  <w:txbxContent>
                    <w:p>
                      <w:r>
                        <w:rPr>
                          <w:rFonts w:hint="eastAsia"/>
                        </w:rPr>
                        <w:t>成语</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1395730</wp:posOffset>
                </wp:positionH>
                <wp:positionV relativeFrom="paragraph">
                  <wp:posOffset>275590</wp:posOffset>
                </wp:positionV>
                <wp:extent cx="844550" cy="298450"/>
                <wp:effectExtent l="4445" t="4445" r="8255" b="20955"/>
                <wp:wrapNone/>
                <wp:docPr id="3" name="文本框 3"/>
                <wp:cNvGraphicFramePr/>
                <a:graphic xmlns:a="http://schemas.openxmlformats.org/drawingml/2006/main">
                  <a:graphicData uri="http://schemas.microsoft.com/office/word/2010/wordprocessingShape">
                    <wps:wsp>
                      <wps:cNvSpPr txBox="1"/>
                      <wps:spPr>
                        <a:xfrm>
                          <a:off x="0" y="0"/>
                          <a:ext cx="844550" cy="2984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hint="eastAsia"/>
                              </w:rPr>
                              <w:t>形近字</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09.9pt;margin-top:21.7pt;height:23.5pt;width:66.5pt;z-index:251662336;mso-width-relative:page;mso-height-relative:page;" fillcolor="#FFFFFF [3201]" filled="t" stroked="t" coordsize="21600,21600" o:gfxdata="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lBpqa1gAAAAkBAAAPAAAAAAAA&#10;AAEAIAAAACIAAABkcnMvZG93bnJldi54bWxQSwECFAAUAAAACACHTuJAoVLgCBQCAAAaBAAADgAA&#10;AAAAAAABACAAAAAlAQAAZHJzL2Uyb0RvYy54bWxQSwUGAAAAAAYABgBZAQAAqwUAAAAA&#10;">
                <v:fill on="t" focussize="0,0"/>
                <v:stroke weight="0.5pt" color="#000000 [3204]" joinstyle="round"/>
                <v:imagedata o:title=""/>
                <o:lock v:ext="edit" aspectratio="f"/>
                <v:textbox>
                  <w:txbxContent>
                    <w:p>
                      <w:r>
                        <w:rPr>
                          <w:rFonts w:hint="eastAsia"/>
                        </w:rPr>
                        <w:t>形近字</w:t>
                      </w:r>
                    </w:p>
                  </w:txbxContent>
                </v:textbox>
              </v:shape>
            </w:pict>
          </mc:Fallback>
        </mc:AlternateContent>
      </w:r>
      <w:r>
        <w:rPr>
          <w:rFonts w:hint="eastAsia"/>
        </w:rPr>
        <w:t>1.【字词迷宫】下列词语字形和加点字字音全都正确的一项是(2分)(     )</w:t>
      </w:r>
    </w:p>
    <w:p>
      <w:pPr>
        <w:spacing w:line="360" w:lineRule="auto"/>
      </w:pPr>
      <w:r>
        <mc:AlternateContent>
          <mc:Choice Requires="wps">
            <w:drawing>
              <wp:anchor distT="0" distB="0" distL="114300" distR="114300" simplePos="0" relativeHeight="251670528" behindDoc="0" locked="0" layoutInCell="1" allowOverlap="1">
                <wp:simplePos x="0" y="0"/>
                <wp:positionH relativeFrom="column">
                  <wp:posOffset>1294130</wp:posOffset>
                </wp:positionH>
                <wp:positionV relativeFrom="paragraph">
                  <wp:posOffset>290195</wp:posOffset>
                </wp:positionV>
                <wp:extent cx="1004570" cy="793750"/>
                <wp:effectExtent l="4445" t="4445" r="19685" b="20955"/>
                <wp:wrapNone/>
                <wp:docPr id="7" name="文本框 7"/>
                <wp:cNvGraphicFramePr/>
                <a:graphic xmlns:a="http://schemas.openxmlformats.org/drawingml/2006/main">
                  <a:graphicData uri="http://schemas.microsoft.com/office/word/2010/wordprocessingShape">
                    <wps:wsp>
                      <wps:cNvSpPr txBox="1"/>
                      <wps:spPr>
                        <a:xfrm>
                          <a:off x="0" y="0"/>
                          <a:ext cx="1004570" cy="7937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hint="eastAsia"/>
                              </w:rPr>
                              <w:t>④眼花潦乱</w:t>
                            </w:r>
                          </w:p>
                          <w:p>
                            <w:r>
                              <w:rPr>
                                <w:rFonts w:hint="eastAsia"/>
                              </w:rPr>
                              <w:t>⑤撩逗</w:t>
                            </w:r>
                          </w:p>
                          <w:p>
                            <w:r>
                              <w:rPr>
                                <w:rFonts w:hint="eastAsia"/>
                              </w:rPr>
                              <w:t>⑥缭倒</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01.9pt;margin-top:22.85pt;height:62.5pt;width:79.1pt;z-index:251670528;mso-width-relative:page;mso-height-relative:page;" fillcolor="#FFFFFF [3201]" filled="t" stroked="t" coordsize="21600,21600" o:gfxdata="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HiORp9YAAAAKAQAADwAA&#10;AAAAAAABACAAAAAiAAAAZHJzL2Rvd25yZXYueG1sUEsBAhQAFAAAAAgAh07iQEejZLIYAgAAGwQA&#10;AA4AAAAAAAAAAQAgAAAAJQEAAGRycy9lMm9Eb2MueG1sUEsFBgAAAAAGAAYAWQEAAK8FAAAAAA==&#10;">
                <v:fill on="t" focussize="0,0"/>
                <v:stroke weight="0.5pt" color="#000000 [3204]" joinstyle="round"/>
                <v:imagedata o:title=""/>
                <o:lock v:ext="edit" aspectratio="f"/>
                <v:textbox>
                  <w:txbxContent>
                    <w:p>
                      <w:r>
                        <w:rPr>
                          <w:rFonts w:hint="eastAsia"/>
                        </w:rPr>
                        <w:t>④眼花潦乱</w:t>
                      </w:r>
                    </w:p>
                    <w:p>
                      <w:r>
                        <w:rPr>
                          <w:rFonts w:hint="eastAsia"/>
                        </w:rPr>
                        <w:t>⑤撩逗</w:t>
                      </w:r>
                    </w:p>
                    <w:p>
                      <w:r>
                        <w:rPr>
                          <w:rFonts w:hint="eastAsia"/>
                        </w:rPr>
                        <w:t>⑥缭倒</w:t>
                      </w:r>
                    </w:p>
                  </w:txbxContent>
                </v:textbox>
              </v:shape>
            </w:pict>
          </mc:Fallback>
        </mc:AlternateContent>
      </w:r>
      <w:r>
        <mc:AlternateContent>
          <mc:Choice Requires="wps">
            <w:drawing>
              <wp:anchor distT="0" distB="0" distL="114300" distR="114300" simplePos="0" relativeHeight="251674624" behindDoc="0" locked="0" layoutInCell="1" allowOverlap="1">
                <wp:simplePos x="0" y="0"/>
                <wp:positionH relativeFrom="column">
                  <wp:posOffset>4284980</wp:posOffset>
                </wp:positionH>
                <wp:positionV relativeFrom="paragraph">
                  <wp:posOffset>290195</wp:posOffset>
                </wp:positionV>
                <wp:extent cx="986155" cy="863600"/>
                <wp:effectExtent l="5080" t="5080" r="18415" b="7620"/>
                <wp:wrapNone/>
                <wp:docPr id="9" name="文本框 9"/>
                <wp:cNvGraphicFramePr/>
                <a:graphic xmlns:a="http://schemas.openxmlformats.org/drawingml/2006/main">
                  <a:graphicData uri="http://schemas.microsoft.com/office/word/2010/wordprocessingShape">
                    <wps:wsp>
                      <wps:cNvSpPr txBox="1"/>
                      <wps:spPr>
                        <a:xfrm>
                          <a:off x="0" y="0"/>
                          <a:ext cx="986155" cy="8636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hint="eastAsia"/>
                              </w:rPr>
                              <w:t>⑩和颜悦色</w:t>
                            </w:r>
                          </w:p>
                          <w:p>
                            <w:r>
                              <w:rPr>
                                <w:rFonts w:hint="eastAsia"/>
                              </w:rPr>
                              <w:t>⑪诚惶诚恐</w:t>
                            </w:r>
                          </w:p>
                          <w:p>
                            <w:r>
                              <w:rPr>
                                <w:rFonts w:hint="eastAsia"/>
                              </w:rPr>
                              <w:t>⑫屏息敛声</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37.4pt;margin-top:22.85pt;height:68pt;width:77.65pt;z-index:251674624;mso-width-relative:page;mso-height-relative:page;" fillcolor="#FFFFFF [3201]" filled="t" stroked="t" coordsize="21600,21600" o:gfxdata="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Qol5d9cAAAAKAQAA&#10;DwAAAAAAAAABACAAAAAiAAAAZHJzL2Rvd25yZXYueG1sUEsBAhQAFAAAAAgAh07iQPWPvusaAgAA&#10;GgQAAA4AAAAAAAAAAQAgAAAAJgEAAGRycy9lMm9Eb2MueG1sUEsFBgAAAAAGAAYAWQEAALIFAAAA&#10;AA==&#10;">
                <v:fill on="t" focussize="0,0"/>
                <v:stroke weight="0.5pt" color="#000000 [3204]" joinstyle="round"/>
                <v:imagedata o:title=""/>
                <o:lock v:ext="edit" aspectratio="f"/>
                <v:textbox>
                  <w:txbxContent>
                    <w:p>
                      <w:r>
                        <w:rPr>
                          <w:rFonts w:hint="eastAsia"/>
                        </w:rPr>
                        <w:t>⑩和颜悦色</w:t>
                      </w:r>
                    </w:p>
                    <w:p>
                      <w:r>
                        <w:rPr>
                          <w:rFonts w:hint="eastAsia"/>
                        </w:rPr>
                        <w:t>⑪诚惶诚恐</w:t>
                      </w:r>
                    </w:p>
                    <w:p>
                      <w:r>
                        <w:rPr>
                          <w:rFonts w:hint="eastAsia"/>
                        </w:rPr>
                        <w:t>⑫屏息敛声</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2964180</wp:posOffset>
                </wp:positionH>
                <wp:positionV relativeFrom="paragraph">
                  <wp:posOffset>3810</wp:posOffset>
                </wp:positionV>
                <wp:extent cx="755650" cy="298450"/>
                <wp:effectExtent l="4445" t="4445" r="20955" b="20955"/>
                <wp:wrapNone/>
                <wp:docPr id="4" name="文本框 4"/>
                <wp:cNvGraphicFramePr/>
                <a:graphic xmlns:a="http://schemas.openxmlformats.org/drawingml/2006/main">
                  <a:graphicData uri="http://schemas.microsoft.com/office/word/2010/wordprocessingShape">
                    <wps:wsp>
                      <wps:cNvSpPr txBox="1"/>
                      <wps:spPr>
                        <a:xfrm>
                          <a:off x="0" y="0"/>
                          <a:ext cx="755650" cy="2984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hint="eastAsia"/>
                              </w:rPr>
                              <w:t>多音字</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33.4pt;margin-top:0.3pt;height:23.5pt;width:59.5pt;z-index:251664384;mso-width-relative:page;mso-height-relative:page;" fillcolor="#FFFFFF [3201]" filled="t" stroked="t" coordsize="21600,21600" o:gfxdata="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a+71r0wAAAAcBAAAPAAAAAAAAAAEA&#10;IAAAACIAAABkcnMvZG93bnJldi54bWxQSwECFAAUAAAACACHTuJAiBU6bxQCAAAaBAAADgAAAAAA&#10;AAABACAAAAAiAQAAZHJzL2Uyb0RvYy54bWxQSwUGAAAAAAYABgBZAQAAqAUAAAAA&#10;">
                <v:fill on="t" focussize="0,0"/>
                <v:stroke weight="0.5pt" color="#000000 [3204]" joinstyle="round"/>
                <v:imagedata o:title=""/>
                <o:lock v:ext="edit" aspectratio="f"/>
                <v:textbox>
                  <w:txbxContent>
                    <w:p>
                      <w:r>
                        <w:rPr>
                          <w:rFonts w:hint="eastAsia"/>
                        </w:rPr>
                        <w:t>多音字</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144780</wp:posOffset>
                </wp:positionH>
                <wp:positionV relativeFrom="paragraph">
                  <wp:posOffset>10160</wp:posOffset>
                </wp:positionV>
                <wp:extent cx="780415" cy="298450"/>
                <wp:effectExtent l="4445" t="4445" r="15240" b="20955"/>
                <wp:wrapNone/>
                <wp:docPr id="2" name="文本框 2"/>
                <wp:cNvGraphicFramePr/>
                <a:graphic xmlns:a="http://schemas.openxmlformats.org/drawingml/2006/main">
                  <a:graphicData uri="http://schemas.microsoft.com/office/word/2010/wordprocessingShape">
                    <wps:wsp>
                      <wps:cNvSpPr txBox="1"/>
                      <wps:spPr>
                        <a:xfrm>
                          <a:off x="563880" y="1630680"/>
                          <a:ext cx="780415" cy="2984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hint="eastAsia"/>
                              </w:rPr>
                              <w:t>形声字</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1.4pt;margin-top:0.8pt;height:23.5pt;width:61.45pt;z-index:251660288;mso-width-relative:page;mso-height-relative:page;" fillcolor="#FFFFFF [3201]" filled="t" stroked="t" coordsize="21600,21600" o:gfxdata="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q4NC41AAA&#10;AAcBAAAPAAAAAAAAAAEAIAAAACIAAABkcnMvZG93bnJldi54bWxQSwECFAAUAAAACACHTuJA7LjP&#10;3CICAAAlBAAADgAAAAAAAAABACAAAAAjAQAAZHJzL2Uyb0RvYy54bWxQSwUGAAAAAAYABgBZAQAA&#10;twUAAAAA&#10;">
                <v:fill on="t" focussize="0,0"/>
                <v:stroke weight="0.5pt" color="#000000 [3204]" joinstyle="round"/>
                <v:imagedata o:title=""/>
                <o:lock v:ext="edit" aspectratio="f"/>
                <v:textbox>
                  <w:txbxContent>
                    <w:p>
                      <w:r>
                        <w:rPr>
                          <w:rFonts w:hint="eastAsia"/>
                        </w:rPr>
                        <w:t>形声字</w:t>
                      </w:r>
                    </w:p>
                  </w:txbxContent>
                </v:textbox>
              </v:shape>
            </w:pict>
          </mc:Fallback>
        </mc:AlternateContent>
      </w:r>
    </w:p>
    <w:p>
      <w:pPr>
        <w:spacing w:line="360" w:lineRule="auto"/>
      </w:pPr>
      <w:r>
        <mc:AlternateContent>
          <mc:Choice Requires="wps">
            <w:drawing>
              <wp:anchor distT="0" distB="0" distL="114300" distR="114300" simplePos="0" relativeHeight="251672576" behindDoc="0" locked="0" layoutInCell="1" allowOverlap="1">
                <wp:simplePos x="0" y="0"/>
                <wp:positionH relativeFrom="column">
                  <wp:posOffset>2780030</wp:posOffset>
                </wp:positionH>
                <wp:positionV relativeFrom="paragraph">
                  <wp:posOffset>24765</wp:posOffset>
                </wp:positionV>
                <wp:extent cx="1200785" cy="793750"/>
                <wp:effectExtent l="4445" t="5080" r="13970" b="20320"/>
                <wp:wrapNone/>
                <wp:docPr id="8" name="文本框 8"/>
                <wp:cNvGraphicFramePr/>
                <a:graphic xmlns:a="http://schemas.openxmlformats.org/drawingml/2006/main">
                  <a:graphicData uri="http://schemas.microsoft.com/office/word/2010/wordprocessingShape">
                    <wps:wsp>
                      <wps:cNvSpPr txBox="1"/>
                      <wps:spPr>
                        <a:xfrm>
                          <a:off x="0" y="0"/>
                          <a:ext cx="1200785" cy="7937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hint="eastAsia"/>
                              </w:rPr>
                              <w:t>⑦无恶不作(è)</w:t>
                            </w:r>
                          </w:p>
                          <w:p>
                            <w:r>
                              <w:rPr>
                                <w:rFonts w:hint="eastAsia"/>
                              </w:rPr>
                              <w:t>⑧深恶痛疾(wù)</w:t>
                            </w:r>
                          </w:p>
                          <w:p>
                            <w:r>
                              <w:rPr>
                                <w:rFonts w:hint="eastAsia"/>
                              </w:rPr>
                              <w:t>⑨恶心(ě)</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18.9pt;margin-top:1.95pt;height:62.5pt;width:94.55pt;z-index:251672576;mso-width-relative:page;mso-height-relative:page;" fillcolor="#FFFFFF [3201]" filled="t" stroked="t" coordsize="21600,21600" o:gfxdata="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Zja3C1gAAAAkBAAAPAAAA&#10;AAAAAAEAIAAAACIAAABkcnMvZG93bnJldi54bWxQSwECFAAUAAAACACHTuJAUstuoBcCAAAbBAAA&#10;DgAAAAAAAAABACAAAAAlAQAAZHJzL2Uyb0RvYy54bWxQSwUGAAAAAAYABgBZAQAArgUAAAAA&#10;">
                <v:fill on="t" focussize="0,0"/>
                <v:stroke weight="0.5pt" color="#000000 [3204]" joinstyle="round"/>
                <v:imagedata o:title=""/>
                <o:lock v:ext="edit" aspectratio="f"/>
                <v:textbox>
                  <w:txbxContent>
                    <w:p>
                      <w:r>
                        <w:rPr>
                          <w:rFonts w:hint="eastAsia"/>
                        </w:rPr>
                        <w:t>⑦无恶不作(è)</w:t>
                      </w:r>
                    </w:p>
                    <w:p>
                      <w:r>
                        <w:rPr>
                          <w:rFonts w:hint="eastAsia"/>
                        </w:rPr>
                        <w:t>⑧深恶痛疾(wù)</w:t>
                      </w:r>
                    </w:p>
                    <w:p>
                      <w:r>
                        <w:rPr>
                          <w:rFonts w:hint="eastAsia"/>
                        </w:rPr>
                        <w:t>⑨恶心(ě)</w:t>
                      </w:r>
                    </w:p>
                  </w:txbxContent>
                </v:textbox>
              </v:shap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62230</wp:posOffset>
                </wp:positionH>
                <wp:positionV relativeFrom="paragraph">
                  <wp:posOffset>37465</wp:posOffset>
                </wp:positionV>
                <wp:extent cx="890270" cy="775335"/>
                <wp:effectExtent l="4445" t="4445" r="19685" b="20320"/>
                <wp:wrapNone/>
                <wp:docPr id="6" name="文本框 6"/>
                <wp:cNvGraphicFramePr/>
                <a:graphic xmlns:a="http://schemas.openxmlformats.org/drawingml/2006/main">
                  <a:graphicData uri="http://schemas.microsoft.com/office/word/2010/wordprocessingShape">
                    <wps:wsp>
                      <wps:cNvSpPr txBox="1"/>
                      <wps:spPr>
                        <a:xfrm>
                          <a:off x="563880" y="2037715"/>
                          <a:ext cx="890270" cy="77533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hint="eastAsia"/>
                              </w:rPr>
                              <w:t>①黝黑(yǒu)</w:t>
                            </w:r>
                          </w:p>
                          <w:p>
                            <w:r>
                              <w:rPr>
                                <w:rFonts w:hint="eastAsia"/>
                              </w:rPr>
                              <w:t>②绯红(fēi)</w:t>
                            </w:r>
                          </w:p>
                          <w:p>
                            <w:r>
                              <w:rPr>
                                <w:rFonts w:hint="eastAsia"/>
                              </w:rPr>
                              <w:t>③畸形(q</w:t>
                            </w:r>
                            <w:r>
                              <w:rPr>
                                <w:rFonts w:ascii="Calibri" w:hAnsi="Calibri" w:cs="Calibri"/>
                              </w:rPr>
                              <w:t>í</w:t>
                            </w:r>
                            <w:r>
                              <w:rPr>
                                <w:rFonts w:hint="eastAsia"/>
                              </w:rPr>
                              <w:t>)</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4.9pt;margin-top:2.95pt;height:61.05pt;width:70.1pt;z-index:251668480;mso-width-relative:page;mso-height-relative:page;" fillcolor="#FFFFFF [3201]" filled="t" stroked="t" coordsize="21600,21600" o:gfxdata="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EEDNJ/U&#10;AAAABwEAAA8AAAAAAAAAAQAgAAAAIgAAAGRycy9kb3ducmV2LnhtbFBLAQIUABQAAAAIAIdO4kCC&#10;HS2CJAIAACUEAAAOAAAAAAAAAAEAIAAAACMBAABkcnMvZTJvRG9jLnhtbFBLBQYAAAAABgAGAFkB&#10;AAC5BQAAAAA=&#10;">
                <v:fill on="t" focussize="0,0"/>
                <v:stroke weight="0.5pt" color="#000000 [3204]" joinstyle="round"/>
                <v:imagedata o:title=""/>
                <o:lock v:ext="edit" aspectratio="f"/>
                <v:textbox>
                  <w:txbxContent>
                    <w:p>
                      <w:r>
                        <w:rPr>
                          <w:rFonts w:hint="eastAsia"/>
                        </w:rPr>
                        <w:t>①黝黑(yǒu)</w:t>
                      </w:r>
                    </w:p>
                    <w:p>
                      <w:r>
                        <w:rPr>
                          <w:rFonts w:hint="eastAsia"/>
                        </w:rPr>
                        <w:t>②绯红(fēi)</w:t>
                      </w:r>
                    </w:p>
                    <w:p>
                      <w:r>
                        <w:rPr>
                          <w:rFonts w:hint="eastAsia"/>
                        </w:rPr>
                        <w:t>③畸形(q</w:t>
                      </w:r>
                      <w:r>
                        <w:rPr>
                          <w:rFonts w:ascii="Calibri" w:hAnsi="Calibri" w:cs="Calibri"/>
                        </w:rPr>
                        <w:t>í</w:t>
                      </w:r>
                      <w:r>
                        <w:rPr>
                          <w:rFonts w:hint="eastAsia"/>
                        </w:rPr>
                        <w:t>)</w:t>
                      </w:r>
                    </w:p>
                  </w:txbxContent>
                </v:textbox>
              </v:shape>
            </w:pict>
          </mc:Fallback>
        </mc:AlternateContent>
      </w:r>
    </w:p>
    <w:p>
      <w:pPr>
        <w:spacing w:line="360" w:lineRule="auto"/>
      </w:pPr>
      <w:r>
        <w:rPr>
          <w:rFonts w:hint="eastAsia"/>
        </w:rPr>
        <w:tab/>
      </w:r>
      <w:r>
        <w:rPr>
          <w:rFonts w:hint="eastAsia"/>
        </w:rPr>
        <w:tab/>
      </w:r>
      <w:r>
        <w:rPr>
          <w:rFonts w:hint="eastAsia"/>
        </w:rPr>
        <w:tab/>
      </w:r>
      <w:r>
        <w:rPr>
          <w:rFonts w:hint="eastAsia"/>
        </w:rPr>
        <w:tab/>
      </w:r>
    </w:p>
    <w:p>
      <w:pPr>
        <w:spacing w:line="360" w:lineRule="auto"/>
      </w:pPr>
    </w:p>
    <w:p>
      <w:pPr>
        <w:spacing w:line="360" w:lineRule="auto"/>
      </w:pPr>
      <w:r>
        <w:rPr>
          <w:rFonts w:hint="eastAsia"/>
        </w:rPr>
        <w:t>2.【词语擂台】下列加点词语使用不正确的一项是(2分) （    ）</w:t>
      </w:r>
    </w:p>
    <w:p>
      <w:pPr>
        <w:spacing w:line="360" w:lineRule="auto"/>
        <w:ind w:firstLine="210" w:firstLineChars="100"/>
      </w:pPr>
      <w:r>
        <w:rPr>
          <w:rFonts w:hint="eastAsia"/>
        </w:rPr>
        <w:t>A.我军以</w:t>
      </w:r>
      <w:r>
        <w:rPr>
          <w:em w:val="dot"/>
        </w:rPr>
        <w:t>摧枯拉朽</w:t>
      </w:r>
      <w:r>
        <w:rPr>
          <w:rFonts w:hint="eastAsia"/>
        </w:rPr>
        <w:t>之势摧毁了敌人的最后一道防线。</w:t>
      </w:r>
    </w:p>
    <w:p>
      <w:pPr>
        <w:spacing w:line="360" w:lineRule="auto"/>
        <w:ind w:firstLine="210" w:firstLineChars="100"/>
      </w:pPr>
      <w:r>
        <w:rPr>
          <w:rFonts w:hint="eastAsia"/>
        </w:rPr>
        <w:t>B.无数科技工作者默默奉献,</w:t>
      </w:r>
      <w:r>
        <w:rPr>
          <w:em w:val="dot"/>
        </w:rPr>
        <w:t>殚精竭虑</w:t>
      </w:r>
      <w:r>
        <w:rPr>
          <w:rFonts w:hint="eastAsia"/>
        </w:rPr>
        <w:t>,无怨无悔,创造了我国航天事业的辉煌。</w:t>
      </w:r>
    </w:p>
    <w:p>
      <w:pPr>
        <w:spacing w:line="360" w:lineRule="auto"/>
        <w:ind w:firstLine="210" w:firstLineChars="100"/>
      </w:pPr>
      <w:r>
        <w:rPr>
          <w:rFonts w:hint="eastAsia"/>
        </w:rPr>
        <w:t>C.地震过后,海涛发出</w:t>
      </w:r>
      <w:r>
        <w:rPr>
          <w:em w:val="dot"/>
        </w:rPr>
        <w:t>振聋发聩</w:t>
      </w:r>
      <w:r>
        <w:rPr>
          <w:rFonts w:hint="eastAsia"/>
        </w:rPr>
        <w:t>的声响,好像要把这小岛冲碎似的。</w:t>
      </w:r>
    </w:p>
    <w:p>
      <w:pPr>
        <w:spacing w:line="360" w:lineRule="auto"/>
        <w:ind w:firstLine="210" w:firstLineChars="100"/>
      </w:pPr>
      <w:r>
        <w:rPr>
          <w:rFonts w:hint="eastAsia"/>
        </w:rPr>
        <w:t>D.据调查,在各种不文明行为中,市民对不遵守交通法规乱闯红灯的行为</w:t>
      </w:r>
      <w:r>
        <w:rPr>
          <w:em w:val="dot"/>
        </w:rPr>
        <w:t>深恶痛疾</w:t>
      </w:r>
      <w:r>
        <w:rPr>
          <w:rFonts w:hint="eastAsia"/>
        </w:rPr>
        <w:t>。</w:t>
      </w:r>
    </w:p>
    <w:p>
      <w:pPr>
        <w:spacing w:line="360" w:lineRule="auto"/>
      </w:pPr>
      <w:r>
        <w:rPr>
          <w:rFonts w:hint="eastAsia"/>
        </w:rPr>
        <w:t>3.【病句诊所】下列句子中没有语病的一项是(2分)（     ）</w:t>
      </w:r>
      <w:r>
        <w:rPr>
          <w:rFonts w:hint="eastAsia"/>
        </w:rPr>
        <w:tab/>
      </w:r>
    </w:p>
    <w:p>
      <w:pPr>
        <w:spacing w:line="360" w:lineRule="auto"/>
        <w:ind w:firstLine="210" w:firstLineChars="100"/>
      </w:pPr>
      <w:r>
        <w:rPr>
          <w:rFonts w:hint="eastAsia"/>
        </w:rPr>
        <w:t>A.我们在初高中阶段勤奋求知、自我管理、自我反省、培养学力,是今后同学们能否有大作为的关键所在。</w:t>
      </w:r>
    </w:p>
    <w:p>
      <w:pPr>
        <w:spacing w:line="360" w:lineRule="auto"/>
        <w:ind w:firstLine="210" w:firstLineChars="100"/>
      </w:pPr>
      <w:r>
        <w:rPr>
          <w:rFonts w:hint="eastAsia"/>
        </w:rPr>
        <w:t>B.通过全球供应链网络,使大型商场超市已为其线上线下平台引进上千个单品。</w:t>
      </w:r>
    </w:p>
    <w:p>
      <w:pPr>
        <w:spacing w:line="360" w:lineRule="auto"/>
        <w:ind w:firstLine="210" w:firstLineChars="100"/>
      </w:pPr>
      <w:r>
        <w:rPr>
          <w:rFonts w:hint="eastAsia"/>
        </w:rPr>
        <w:t>C.网购之所以让那么多网友着迷的重要原因，是因为他们在下单后输入账号密码时基本没有感觉到是在花钱。</w:t>
      </w:r>
    </w:p>
    <w:p>
      <w:pPr>
        <w:spacing w:line="360" w:lineRule="auto"/>
        <w:ind w:firstLine="210" w:firstLineChars="100"/>
      </w:pPr>
      <w:r>
        <w:rPr>
          <w:rFonts w:hint="eastAsia"/>
        </w:rPr>
        <w:t>D.“杂交水稻之父”袁隆平致力于杂交水稻技术的研究、应用与推广，创建了超级杂交稻技术体系。</w:t>
      </w:r>
    </w:p>
    <w:p>
      <w:pPr>
        <w:spacing w:line="360" w:lineRule="auto"/>
      </w:pPr>
      <w:r>
        <w:rPr>
          <w:rFonts w:hint="eastAsia"/>
        </w:rPr>
        <w:t>4.【语段探微】依次填人下面一段文字横线处的语句，衔接最恰当的一项是(2分)</w:t>
      </w:r>
      <w:r>
        <w:rPr>
          <w:rFonts w:hint="eastAsia"/>
        </w:rPr>
        <w:tab/>
      </w:r>
      <w:r>
        <w:rPr>
          <w:rFonts w:hint="eastAsia"/>
        </w:rPr>
        <w:t>(     )</w:t>
      </w:r>
      <w:r>
        <w:rPr>
          <w:rFonts w:hint="eastAsia"/>
        </w:rPr>
        <w:tab/>
      </w:r>
    </w:p>
    <w:p>
      <w:pPr>
        <w:spacing w:line="360" w:lineRule="auto"/>
        <w:ind w:firstLine="420" w:firstLineChars="200"/>
        <w:rPr>
          <w:u w:val="single"/>
        </w:rPr>
      </w:pPr>
      <w:r>
        <w:rPr>
          <w:rFonts w:hint="eastAsia"/>
        </w:rPr>
        <w:t>研究中国文化、探究中国文化精神，</w:t>
      </w:r>
      <w:r>
        <w:rPr>
          <w:rFonts w:hint="eastAsia"/>
          <w:u w:val="single"/>
        </w:rPr>
        <w:t xml:space="preserve">            </w:t>
      </w:r>
    </w:p>
    <w:p>
      <w:pPr>
        <w:spacing w:line="360" w:lineRule="auto"/>
        <w:ind w:firstLine="210" w:firstLineChars="100"/>
      </w:pPr>
      <w:r>
        <w:rPr>
          <w:rFonts w:hint="eastAsia"/>
        </w:rPr>
        <w:t>①注重田野调查</w:t>
      </w:r>
    </w:p>
    <w:p>
      <w:pPr>
        <w:spacing w:line="360" w:lineRule="auto"/>
        <w:ind w:firstLine="210" w:firstLineChars="100"/>
      </w:pPr>
      <w:r>
        <w:rPr>
          <w:rFonts w:hint="eastAsia"/>
        </w:rPr>
        <w:t>②而要植根大地、连通地气</w:t>
      </w:r>
    </w:p>
    <w:p>
      <w:pPr>
        <w:spacing w:line="360" w:lineRule="auto"/>
        <w:ind w:firstLine="210" w:firstLineChars="100"/>
      </w:pPr>
      <w:r>
        <w:rPr>
          <w:rFonts w:hint="eastAsia"/>
        </w:rPr>
        <w:t>③为此,要坚持“读万卷书,行万里路”</w:t>
      </w:r>
    </w:p>
    <w:p>
      <w:pPr>
        <w:spacing w:line="360" w:lineRule="auto"/>
        <w:ind w:firstLine="210" w:firstLineChars="100"/>
      </w:pPr>
      <w:r>
        <w:rPr>
          <w:rFonts w:hint="eastAsia"/>
        </w:rPr>
        <w:t>④切不可坐在书斋里</w:t>
      </w:r>
    </w:p>
    <w:p>
      <w:pPr>
        <w:spacing w:line="360" w:lineRule="auto"/>
        <w:ind w:firstLine="210" w:firstLineChars="100"/>
      </w:pPr>
      <w:r>
        <w:rPr>
          <w:rFonts w:hint="eastAsia"/>
        </w:rPr>
        <w:t>⑤一双脚丈量写在大地上的中华文化血脉</w:t>
      </w:r>
    </w:p>
    <w:p>
      <w:pPr>
        <w:spacing w:line="360" w:lineRule="auto"/>
        <w:ind w:firstLine="210" w:firstLineChars="100"/>
      </w:pPr>
      <w:r>
        <w:rPr>
          <w:rFonts w:hint="eastAsia"/>
        </w:rPr>
        <w:t>A.③②⑤①④</w:t>
      </w:r>
      <w:r>
        <w:rPr>
          <w:rFonts w:hint="eastAsia"/>
        </w:rPr>
        <w:tab/>
      </w:r>
      <w:r>
        <w:rPr>
          <w:rFonts w:hint="eastAsia"/>
        </w:rPr>
        <w:t>B.③④②⑤①</w:t>
      </w:r>
      <w:r>
        <w:rPr>
          <w:rFonts w:hint="eastAsia"/>
        </w:rPr>
        <w:tab/>
      </w:r>
      <w:r>
        <w:rPr>
          <w:rFonts w:hint="eastAsia"/>
        </w:rPr>
        <w:t xml:space="preserve">    C. ④②③①⑤</w:t>
      </w:r>
      <w:r>
        <w:rPr>
          <w:rFonts w:hint="eastAsia"/>
        </w:rPr>
        <w:tab/>
      </w:r>
      <w:r>
        <w:rPr>
          <w:rFonts w:hint="eastAsia"/>
        </w:rPr>
        <w:t>D.④③②①⑤</w:t>
      </w:r>
      <w:r>
        <w:rPr>
          <w:rFonts w:hint="eastAsia"/>
        </w:rPr>
        <w:tab/>
      </w:r>
    </w:p>
    <w:p>
      <w:pPr>
        <w:spacing w:line="360" w:lineRule="auto"/>
      </w:pPr>
      <w:r>
        <w:rPr>
          <w:rFonts w:hint="eastAsia"/>
        </w:rPr>
        <w:t>5.【文化长廊】下列文学文化常识说法不正确的一项是(2分)</w:t>
      </w:r>
      <w:r>
        <w:rPr>
          <w:rFonts w:hint="eastAsia"/>
        </w:rPr>
        <w:tab/>
      </w:r>
      <w:r>
        <w:rPr>
          <w:rFonts w:hint="eastAsia"/>
        </w:rPr>
        <w:t>(    )</w:t>
      </w:r>
      <w:r>
        <w:rPr>
          <w:rFonts w:hint="eastAsia"/>
        </w:rPr>
        <w:tab/>
      </w:r>
    </w:p>
    <w:p>
      <w:pPr>
        <w:spacing w:line="360" w:lineRule="auto"/>
        <w:ind w:firstLine="210" w:firstLineChars="100"/>
      </w:pPr>
      <w:r>
        <w:rPr>
          <w:rFonts w:hint="eastAsia"/>
        </w:rPr>
        <w:t>A.《列夫·托尔斯泰》的作者通过托尔斯泰的一幅“肖像画”，为我们展现了托尔斯泰独特的外貌特征，呈现了他深邃而卓越的精神世界，展示了他高贵的灵魂。</w:t>
      </w:r>
    </w:p>
    <w:p>
      <w:pPr>
        <w:spacing w:line="360" w:lineRule="auto"/>
        <w:ind w:firstLine="210" w:firstLineChars="100"/>
      </w:pPr>
      <w:r>
        <w:rPr>
          <w:rFonts w:hint="eastAsia"/>
        </w:rPr>
        <w:t>B.《与朱元思书》的作者是南朝齐梁陶弘景。全文描绘了一幅充满生机与活力的富春江山水图,表达了作者对富春江奇山异水的赞美，对追求功名利禄的鄙视，以及退隐避世的高洁志趣。</w:t>
      </w:r>
    </w:p>
    <w:p>
      <w:pPr>
        <w:spacing w:line="360" w:lineRule="auto"/>
        <w:ind w:firstLine="210" w:firstLineChars="100"/>
      </w:pPr>
      <w:r>
        <w:rPr>
          <w:rFonts w:hint="eastAsia"/>
        </w:rPr>
        <w:t>C.朋友问候小王生病的母亲，小王拱手谢曰:“家母身体已无恙。”</w:t>
      </w:r>
    </w:p>
    <w:p>
      <w:pPr>
        <w:spacing w:line="360" w:lineRule="auto"/>
        <w:ind w:firstLine="210" w:firstLineChars="100"/>
      </w:pPr>
      <w:r>
        <w:rPr>
          <w:rFonts w:hint="eastAsia"/>
        </w:rPr>
        <w:t>D.正月十五,亦称元宵、元夕、元夜等,古代习俗在上元夜张灯为戏，所以又称为灯节。古诗“去年元夜时,花市灯如昼”描写的就是元宵节的盛况。</w:t>
      </w:r>
    </w:p>
    <w:p>
      <w:pPr>
        <w:spacing w:line="360" w:lineRule="auto"/>
      </w:pPr>
      <w:r>
        <w:rPr>
          <w:rFonts w:hint="eastAsia"/>
        </w:rPr>
        <w:t>6.综合性学习(共7分)</w:t>
      </w:r>
    </w:p>
    <w:p>
      <w:pPr>
        <w:spacing w:line="360" w:lineRule="auto"/>
        <w:ind w:firstLine="420" w:firstLineChars="200"/>
      </w:pPr>
      <w:r>
        <w:rPr>
          <w:rFonts w:hint="eastAsia"/>
        </w:rPr>
        <w:t>长沙晚报10月1日讯 1日,女篮世界杯决赛在澳大利亚打响。中国女篮挑战曾11 次加冕冠军的不败之师美国女篮。尽管最终以61比83落败，但中国女篮时隔28年再获亚军，追平历史最好成绩。10天之内激战8场，12位女篮姑娘已做到了最好。就像有球迷留言说的那样:“在我们心中,你们就是冠军。</w:t>
      </w:r>
    </w:p>
    <w:p>
      <w:pPr>
        <w:spacing w:line="360" w:lineRule="auto"/>
        <w:ind w:firstLine="420" w:firstLineChars="200"/>
      </w:pPr>
      <w:r>
        <w:rPr>
          <w:rFonts w:hint="eastAsia"/>
        </w:rPr>
        <w:t>尽管未能创造奇迹,但这已经是中国女篮乃至中国篮球28年来的最好成绩了。此前，以超级中锋郑海霞为代表的女篮“黄金一代”，曾给中国球迷带来过惊喜。1992年,她们在巴塞罗那奥运会上夺得亚军，1994年的世锦赛(世界杯前身)上收获银牌。28 年来，中国女篮经历过高峰与低谷,能再次站上领奖台殊为不易。</w:t>
      </w:r>
    </w:p>
    <w:p>
      <w:pPr>
        <w:spacing w:line="360" w:lineRule="auto"/>
      </w:pPr>
      <w:r>
        <w:rPr>
          <w:rFonts w:hint="eastAsia"/>
        </w:rPr>
        <w:t>(2)为这则新闻拟写标题,不超过15个字。(2分)</w:t>
      </w:r>
    </w:p>
    <w:p>
      <w:pPr>
        <w:spacing w:line="360" w:lineRule="auto"/>
        <w:rPr>
          <w:u w:val="single"/>
        </w:rPr>
      </w:pPr>
      <w:r>
        <w:rPr>
          <w:rFonts w:hint="eastAsia"/>
          <w:u w:val="single"/>
        </w:rPr>
        <w:t xml:space="preserve">                                                                                                           </w:t>
      </w:r>
    </w:p>
    <w:p>
      <w:pPr>
        <w:spacing w:line="360" w:lineRule="auto"/>
      </w:pPr>
      <w:r>
        <w:rPr>
          <w:rFonts w:hint="eastAsia"/>
        </w:rPr>
        <w:t>(3)这次女篮的辉煌更多的是靠团队,靠球队的每一个人。现在中国队的主力球员李月汝、韩旭在WNBA的定位并非主力。球队没有个人能力超强的球员，但主教练郑薇把大家捏合成了整体,李梦、李月汝韩旭甚至替补出场的武桐桐都在关键比赛中发挥了一锤定音的作用。韩旭也凭借场均12.4分、8.4个篮板和1.8次盖帽的发挥，人选了大赛的最佳阵容。如果你有机会采访球员韩旭和武桐桐,请对她俩各提出一个有价值的问题。(2 分)</w:t>
      </w:r>
    </w:p>
    <w:p>
      <w:pPr>
        <w:spacing w:line="360" w:lineRule="auto"/>
        <w:ind w:firstLine="210" w:firstLineChars="100"/>
        <w:rPr>
          <w:u w:val="single"/>
        </w:rPr>
      </w:pPr>
      <w:r>
        <w:rPr>
          <w:rFonts w:hint="eastAsia"/>
        </w:rPr>
        <w:t>韩旭:</w:t>
      </w:r>
      <w:r>
        <w:rPr>
          <w:rFonts w:hint="eastAsia"/>
          <w:u w:val="single"/>
        </w:rPr>
        <w:t xml:space="preserve">                                                                                                    </w:t>
      </w:r>
    </w:p>
    <w:p>
      <w:pPr>
        <w:spacing w:line="360" w:lineRule="auto"/>
        <w:ind w:firstLine="210" w:firstLineChars="100"/>
        <w:rPr>
          <w:u w:val="single"/>
        </w:rPr>
      </w:pPr>
      <w:r>
        <w:rPr>
          <w:rFonts w:hint="eastAsia"/>
        </w:rPr>
        <w:t>武桐桐:</w:t>
      </w:r>
      <w:r>
        <w:rPr>
          <w:rFonts w:hint="eastAsia"/>
          <w:u w:val="single"/>
        </w:rPr>
        <w:t xml:space="preserve">                                                                                                 </w:t>
      </w:r>
    </w:p>
    <w:p>
      <w:pPr>
        <w:spacing w:line="360" w:lineRule="auto"/>
      </w:pPr>
      <w:r>
        <w:rPr>
          <w:rFonts w:hint="eastAsia"/>
        </w:rPr>
        <w:t>(4)请根据下面任务中的新闻素材和表现角度,指出以下任务分别适合选用哪一种新闻体裁。(2分)</w:t>
      </w:r>
    </w:p>
    <w:p>
      <w:pPr>
        <w:spacing w:line="360" w:lineRule="auto"/>
        <w:ind w:firstLine="210" w:firstLineChars="100"/>
      </w:pPr>
      <w:r>
        <w:rPr>
          <w:rFonts w:hint="eastAsia"/>
        </w:rPr>
        <w:t>任务一:对武桐桐在中国女篮进攻受限时连续得9分的比赛过程进行详细报道。</w:t>
      </w:r>
    </w:p>
    <w:p>
      <w:pPr>
        <w:spacing w:line="360" w:lineRule="auto"/>
        <w:ind w:firstLine="210" w:firstLineChars="100"/>
      </w:pPr>
      <w:r>
        <w:rPr>
          <w:rFonts w:hint="eastAsia"/>
        </w:rPr>
        <w:t>任务二:围绕球员韩旭的言行、事迹展开报道,表现其顽强拼搏的精神。</w:t>
      </w:r>
    </w:p>
    <w:p>
      <w:pPr>
        <w:spacing w:line="360" w:lineRule="auto"/>
        <w:ind w:firstLine="210" w:firstLineChars="100"/>
        <w:rPr>
          <w:u w:val="single"/>
        </w:rPr>
      </w:pPr>
      <w:r>
        <w:rPr>
          <w:rFonts w:hint="eastAsia"/>
        </w:rPr>
        <w:t>任务一:</w:t>
      </w:r>
      <w:r>
        <w:rPr>
          <w:rFonts w:hint="eastAsia"/>
          <w:u w:val="single"/>
        </w:rPr>
        <w:t xml:space="preserve">                                                                                                 </w:t>
      </w:r>
    </w:p>
    <w:p>
      <w:pPr>
        <w:spacing w:line="360" w:lineRule="auto"/>
        <w:ind w:firstLine="210" w:firstLineChars="100"/>
        <w:rPr>
          <w:u w:val="single"/>
        </w:rPr>
      </w:pPr>
      <w:r>
        <w:rPr>
          <w:rFonts w:hint="eastAsia"/>
        </w:rPr>
        <w:t>任务二：</w:t>
      </w:r>
      <w:r>
        <w:rPr>
          <w:rFonts w:hint="eastAsia"/>
          <w:u w:val="single"/>
        </w:rPr>
        <w:t xml:space="preserve">                                                                                                </w:t>
      </w:r>
    </w:p>
    <w:p>
      <w:pPr>
        <w:spacing w:line="360" w:lineRule="auto"/>
      </w:pPr>
      <w:r>
        <w:rPr>
          <w:rFonts w:hint="eastAsia"/>
        </w:rPr>
        <w:t>二、默写(共8分)</w:t>
      </w:r>
    </w:p>
    <w:p>
      <w:pPr>
        <w:spacing w:line="360" w:lineRule="auto"/>
      </w:pPr>
      <w:r>
        <w:rPr>
          <w:rFonts w:hint="eastAsia"/>
        </w:rPr>
        <w:t>7.古诗文默写(共8分,每空1分)</w:t>
      </w:r>
    </w:p>
    <w:p>
      <w:pPr>
        <w:spacing w:line="360" w:lineRule="auto"/>
      </w:pPr>
      <w:r>
        <w:rPr>
          <w:rFonts w:hint="eastAsia"/>
        </w:rPr>
        <w:t>(1)《三峡》中,引用渔歌反衬三峡深秋清幽寂静的句子是:</w:t>
      </w:r>
      <w:r>
        <w:rPr>
          <w:rFonts w:hint="eastAsia"/>
          <w:u w:val="single"/>
        </w:rPr>
        <w:t xml:space="preserve">                    </w:t>
      </w:r>
      <w:r>
        <w:rPr>
          <w:rFonts w:hint="eastAsia"/>
        </w:rPr>
        <w:t>，</w:t>
      </w:r>
      <w:r>
        <w:rPr>
          <w:rFonts w:hint="eastAsia"/>
          <w:u w:val="single"/>
        </w:rPr>
        <w:t xml:space="preserve">                     </w:t>
      </w:r>
      <w:r>
        <w:rPr>
          <w:rFonts w:hint="eastAsia"/>
        </w:rPr>
        <w:t>。</w:t>
      </w:r>
    </w:p>
    <w:p>
      <w:pPr>
        <w:spacing w:line="360" w:lineRule="auto"/>
      </w:pPr>
      <w:r>
        <w:rPr>
          <w:rFonts w:hint="eastAsia"/>
        </w:rPr>
        <w:t>(2)《答谢中书书》中用“</w:t>
      </w:r>
      <w:r>
        <w:rPr>
          <w:rFonts w:hint="eastAsia"/>
          <w:u w:val="single"/>
        </w:rPr>
        <w:t xml:space="preserve">                     </w:t>
      </w:r>
      <w:r>
        <w:rPr>
          <w:rFonts w:hint="eastAsia"/>
        </w:rPr>
        <w:t>，</w:t>
      </w:r>
      <w:r>
        <w:rPr>
          <w:rFonts w:hint="eastAsia"/>
          <w:u w:val="single"/>
        </w:rPr>
        <w:t xml:space="preserve">                        </w:t>
      </w:r>
      <w:r>
        <w:rPr>
          <w:rFonts w:hint="eastAsia"/>
        </w:rPr>
        <w:t>。”两句表达了作者与古今知音共赏美景的闲适自得之情。</w:t>
      </w:r>
    </w:p>
    <w:p>
      <w:pPr>
        <w:spacing w:line="360" w:lineRule="auto"/>
      </w:pPr>
      <w:r>
        <w:rPr>
          <w:rFonts w:hint="eastAsia"/>
        </w:rPr>
        <w:t>(3)崔颢在《黄鹤楼》中描写登上黄鹤楼所见景色的句子是:</w:t>
      </w:r>
      <w:r>
        <w:rPr>
          <w:rFonts w:hint="eastAsia"/>
          <w:u w:val="single"/>
        </w:rPr>
        <w:t xml:space="preserve">                     </w:t>
      </w:r>
      <w:r>
        <w:rPr>
          <w:rFonts w:hint="eastAsia"/>
        </w:rPr>
        <w:t>，</w:t>
      </w:r>
      <w:r>
        <w:rPr>
          <w:rFonts w:hint="eastAsia"/>
          <w:u w:val="single"/>
        </w:rPr>
        <w:t xml:space="preserve">                         </w:t>
      </w:r>
      <w:r>
        <w:rPr>
          <w:rFonts w:hint="eastAsia"/>
        </w:rPr>
        <w:t>。</w:t>
      </w:r>
    </w:p>
    <w:p>
      <w:pPr>
        <w:spacing w:line="360" w:lineRule="auto"/>
      </w:pPr>
      <w:r>
        <w:rPr>
          <w:rFonts w:hint="eastAsia"/>
        </w:rPr>
        <w:t>(4)</w:t>
      </w:r>
      <w:r>
        <w:rPr>
          <w:rFonts w:hint="eastAsia"/>
          <w:u w:val="single"/>
        </w:rPr>
        <w:t xml:space="preserve">                 </w:t>
      </w:r>
      <w:r>
        <w:rPr>
          <w:rFonts w:hint="eastAsia"/>
        </w:rPr>
        <w:t>,志在千里。(曹操《龟虽寿》)</w:t>
      </w:r>
    </w:p>
    <w:p>
      <w:pPr>
        <w:spacing w:line="360" w:lineRule="auto"/>
      </w:pPr>
      <w:r>
        <w:rPr>
          <w:rFonts w:hint="eastAsia"/>
        </w:rPr>
        <w:t>(5)岂不罹凝寒?</w:t>
      </w:r>
      <w:r>
        <w:rPr>
          <w:rFonts w:hint="eastAsia"/>
          <w:u w:val="single"/>
        </w:rPr>
        <w:t xml:space="preserve">                    </w:t>
      </w:r>
      <w:r>
        <w:rPr>
          <w:rFonts w:hint="eastAsia"/>
        </w:rPr>
        <w:t>。[刘桢《赠从弟(其二)》</w:t>
      </w:r>
    </w:p>
    <w:p>
      <w:pPr>
        <w:spacing w:line="360" w:lineRule="auto"/>
      </w:pPr>
      <w:r>
        <w:rPr>
          <w:rFonts w:hint="eastAsia"/>
        </w:rPr>
        <w:t>三、名著阅读(共5分)</w:t>
      </w:r>
    </w:p>
    <w:p>
      <w:pPr>
        <w:spacing w:line="360" w:lineRule="auto"/>
      </w:pPr>
      <w:r>
        <w:rPr>
          <w:rFonts w:hint="eastAsia"/>
        </w:rPr>
        <w:t>8(1)下列关于文学名著的说法不正确的一项是(2分)（     ）</w:t>
      </w:r>
    </w:p>
    <w:p>
      <w:pPr>
        <w:spacing w:line="360" w:lineRule="auto"/>
        <w:ind w:firstLine="210" w:firstLineChars="100"/>
      </w:pPr>
      <w:r>
        <w:rPr>
          <w:rFonts w:hint="eastAsia"/>
        </w:rPr>
        <w:t>A.《红星照耀中国》的意义在于,不仅记录了考察所得的第一手资料，而且深入分析和探究了“红色中国”产生、发展的原因，对中国共产党和中国革命做了客观的评价。</w:t>
      </w:r>
    </w:p>
    <w:p>
      <w:pPr>
        <w:spacing w:line="360" w:lineRule="auto"/>
        <w:ind w:firstLine="210" w:firstLineChars="100"/>
      </w:pPr>
      <w:r>
        <w:rPr>
          <w:rFonts w:hint="eastAsia"/>
        </w:rPr>
        <w:t>B《水浒传》是一部以北宋末年宋江为首的农民起义为题材的白话小说，讲述了众多英雄人物的精彩故事，如武松醉打蒋门神、鲁提辖拳打镇关西、林冲风雪山神庙等。</w:t>
      </w:r>
    </w:p>
    <w:p>
      <w:pPr>
        <w:spacing w:line="360" w:lineRule="auto"/>
        <w:ind w:firstLine="210" w:firstLineChars="100"/>
      </w:pPr>
      <w:r>
        <w:rPr>
          <w:rFonts w:hint="eastAsia"/>
        </w:rPr>
        <w:t>C.《智取生辰纲》叙述了杨志押送生辰纲往东京，在途中被晁、吴用等夺取的经过。后来 108 好汉齐聚“八方共域,异姓一家”的梁山,晁盖成为梁山第一任首领。</w:t>
      </w:r>
    </w:p>
    <w:p>
      <w:pPr>
        <w:spacing w:line="360" w:lineRule="auto"/>
        <w:ind w:firstLine="210" w:firstLineChars="100"/>
      </w:pPr>
      <w:r>
        <w:rPr>
          <w:rFonts w:hint="eastAsia"/>
        </w:rPr>
        <w:t>D.《水浒传》中的武松崇尚忠义,有仇必复,有恩必报,他景阳冈打虎、斗杀西门庆、血溅鸳鸯楼，是下层英雄好汉中最富有血性和传奇色彩的人物。</w:t>
      </w:r>
    </w:p>
    <w:p>
      <w:pPr>
        <w:spacing w:line="360" w:lineRule="auto"/>
      </w:pPr>
      <w:r>
        <w:rPr>
          <w:rFonts w:hint="eastAsia"/>
        </w:rPr>
        <w:t>(2)《红星照耀中国》中有段文字:“四川军队大概从来没有见过这样的战士——这些人当兵不只是为了有个饭碗,这些青年为了胜利而甘于送命。他们是人，是疯子,还是神?迷信的四川军队这样嘀咕。"你认为红军是“人”“疯子”“神”中的哪一个?请结合整本书,阐述你的观点与理由。(3分)</w:t>
      </w:r>
    </w:p>
    <w:p>
      <w:pPr>
        <w:spacing w:line="360" w:lineRule="auto"/>
        <w:rPr>
          <w:u w:val="single"/>
        </w:rPr>
      </w:pPr>
      <w:r>
        <w:rPr>
          <w:rFonts w:hint="eastAsia"/>
          <w:u w:val="single"/>
        </w:rPr>
        <w:t xml:space="preserve">                                                                                                          </w:t>
      </w:r>
    </w:p>
    <w:p>
      <w:pPr>
        <w:spacing w:line="360" w:lineRule="auto"/>
        <w:rPr>
          <w:u w:val="single"/>
        </w:rPr>
      </w:pPr>
      <w:r>
        <w:rPr>
          <w:rFonts w:hint="eastAsia"/>
          <w:u w:val="single"/>
        </w:rPr>
        <w:t xml:space="preserve">                                                                                                           </w:t>
      </w:r>
    </w:p>
    <w:p>
      <w:pPr>
        <w:spacing w:line="360" w:lineRule="auto"/>
        <w:rPr>
          <w:u w:val="single"/>
        </w:rPr>
      </w:pPr>
      <w:r>
        <w:rPr>
          <w:rFonts w:hint="eastAsia"/>
          <w:u w:val="single"/>
        </w:rPr>
        <w:t xml:space="preserve">                                                                                                         </w:t>
      </w:r>
    </w:p>
    <w:p>
      <w:pPr>
        <w:spacing w:line="360" w:lineRule="auto"/>
      </w:pPr>
      <w:r>
        <w:rPr>
          <w:rFonts w:hint="eastAsia"/>
        </w:rPr>
        <w:t>四、古诗文阅读(共20分)</w:t>
      </w:r>
    </w:p>
    <w:p>
      <w:pPr>
        <w:spacing w:line="360" w:lineRule="auto"/>
        <w:ind w:firstLine="420" w:firstLineChars="200"/>
      </w:pPr>
      <w:r>
        <w:rPr>
          <w:rFonts w:hint="eastAsia"/>
        </w:rPr>
        <w:t>阅读下面的唐诗，完成9~10题。(6分)</w:t>
      </w:r>
    </w:p>
    <w:p>
      <w:pPr>
        <w:spacing w:line="360" w:lineRule="auto"/>
        <w:jc w:val="center"/>
      </w:pPr>
      <w:r>
        <w:rPr>
          <w:rFonts w:hint="eastAsia"/>
        </w:rPr>
        <w:t>春山夜月</w:t>
      </w:r>
    </w:p>
    <w:p>
      <w:pPr>
        <w:spacing w:line="360" w:lineRule="auto"/>
        <w:jc w:val="center"/>
      </w:pPr>
      <w:r>
        <w:rPr>
          <w:rFonts w:hint="eastAsia"/>
        </w:rPr>
        <w:t>于良史</w:t>
      </w:r>
      <w:r>
        <w:rPr>
          <w:rFonts w:hint="eastAsia" w:ascii="宋体" w:hAnsi="宋体" w:eastAsia="宋体" w:cs="宋体"/>
          <w:vertAlign w:val="superscript"/>
        </w:rPr>
        <w:t>①</w:t>
      </w:r>
    </w:p>
    <w:p>
      <w:pPr>
        <w:spacing w:line="360" w:lineRule="auto"/>
      </w:pPr>
      <w:r>
        <w:rPr>
          <w:rFonts w:hint="eastAsia"/>
        </w:rPr>
        <w:t>春山多胜事</w:t>
      </w:r>
      <w:r>
        <w:rPr>
          <w:rFonts w:hint="eastAsia"/>
          <w:vertAlign w:val="superscript"/>
        </w:rPr>
        <w:t>②</w:t>
      </w:r>
      <w:r>
        <w:rPr>
          <w:rFonts w:hint="eastAsia"/>
        </w:rPr>
        <w:t>,赏玩夜忘归。掬</w:t>
      </w:r>
      <w:r>
        <w:rPr>
          <w:rFonts w:hint="eastAsia"/>
          <w:vertAlign w:val="superscript"/>
        </w:rPr>
        <w:t>③</w:t>
      </w:r>
      <w:r>
        <w:rPr>
          <w:rFonts w:hint="eastAsia"/>
        </w:rPr>
        <w:t>水月在手,弄花香满衣。兴来无远近,欲去惜芳菲。南望鸣钟处,楼台深翠微</w:t>
      </w:r>
      <w:r>
        <w:rPr>
          <w:rFonts w:hint="eastAsia"/>
          <w:vertAlign w:val="superscript"/>
        </w:rPr>
        <w:t>④</w:t>
      </w:r>
      <w:r>
        <w:rPr>
          <w:rFonts w:hint="eastAsia"/>
        </w:rPr>
        <w:t>。</w:t>
      </w:r>
    </w:p>
    <w:p>
      <w:pPr>
        <w:spacing w:line="360" w:lineRule="auto"/>
      </w:pPr>
      <w:r>
        <w:rPr>
          <w:rFonts w:hint="eastAsia"/>
        </w:rPr>
        <w:t>【注】①于良史:唐代诗人,其五言诗清丽超逸,讲究对仗。②胜事:美好的事物。③掬(jū):双手捧起。④翠微:指山腰青翠幽深处,泛指土小。</w:t>
      </w:r>
    </w:p>
    <w:p>
      <w:pPr>
        <w:spacing w:line="360" w:lineRule="auto"/>
      </w:pPr>
      <w:r>
        <w:rPr>
          <w:rFonts w:hint="eastAsia"/>
        </w:rPr>
        <w:t>9.下面对这首诗的理解和赏析,不正确的一项是(2分)（      ）</w:t>
      </w:r>
      <w:r>
        <w:rPr>
          <w:rFonts w:hint="eastAsia"/>
        </w:rPr>
        <w:tab/>
      </w:r>
    </w:p>
    <w:p>
      <w:pPr>
        <w:spacing w:line="360" w:lineRule="auto"/>
        <w:ind w:firstLine="210" w:firstLineChars="100"/>
      </w:pPr>
      <w:r>
        <w:rPr>
          <w:rFonts w:hint="eastAsia"/>
        </w:rPr>
        <w:t>A.这首诗开头两句统领全篇,后六句具体展开对“胜事”“赏玩忘归”的描述。</w:t>
      </w:r>
    </w:p>
    <w:p>
      <w:pPr>
        <w:spacing w:line="360" w:lineRule="auto"/>
        <w:ind w:firstLine="210" w:firstLineChars="100"/>
      </w:pPr>
      <w:r>
        <w:rPr>
          <w:rFonts w:hint="eastAsia"/>
        </w:rPr>
        <w:t>B.因为春天山中美好的事物很多，所以诗人一整天都在山里“赏玩”,竟然忘了回去。</w:t>
      </w:r>
    </w:p>
    <w:p>
      <w:pPr>
        <w:spacing w:line="360" w:lineRule="auto"/>
        <w:ind w:firstLine="210" w:firstLineChars="100"/>
      </w:pPr>
      <w:r>
        <w:rPr>
          <w:rFonts w:hint="eastAsia"/>
        </w:rPr>
        <w:t>C.颈联中诗人唯兴所适,不比较路程远近,他陶醉于山中月下美景,在将要离开时,对眼前的一花一草怀着依依惜别的深情。</w:t>
      </w:r>
    </w:p>
    <w:p>
      <w:pPr>
        <w:spacing w:line="360" w:lineRule="auto"/>
        <w:ind w:firstLine="210" w:firstLineChars="100"/>
      </w:pPr>
      <w:r>
        <w:rPr>
          <w:rFonts w:hint="eastAsia"/>
        </w:rPr>
        <w:t>D.尾联从远方转向近处,以声音引出画面,用爱怜的笔触将春山月下特有的景色勾勒出来。</w:t>
      </w:r>
    </w:p>
    <w:p>
      <w:pPr>
        <w:spacing w:line="360" w:lineRule="auto"/>
      </w:pPr>
      <w:r>
        <w:rPr>
          <w:rFonts w:hint="eastAsia"/>
        </w:rPr>
        <w:t>10.这是一首有特色的写景诗,“掬水月在手,弄花香满衣”是传神名句,请你赏析这句诗的传神之处。(4分)</w:t>
      </w:r>
    </w:p>
    <w:p>
      <w:pPr>
        <w:spacing w:line="360" w:lineRule="auto"/>
        <w:rPr>
          <w:u w:val="single"/>
        </w:rPr>
      </w:pPr>
      <w:r>
        <w:rPr>
          <w:rFonts w:hint="eastAsia"/>
          <w:u w:val="single"/>
        </w:rPr>
        <w:t xml:space="preserve">                                                                                                        </w:t>
      </w:r>
    </w:p>
    <w:p>
      <w:pPr>
        <w:spacing w:line="360" w:lineRule="auto"/>
        <w:rPr>
          <w:u w:val="single"/>
        </w:rPr>
      </w:pPr>
      <w:r>
        <w:rPr>
          <w:rFonts w:hint="eastAsia"/>
          <w:u w:val="single"/>
        </w:rPr>
        <w:t xml:space="preserve">                                                                                                           </w:t>
      </w:r>
    </w:p>
    <w:p>
      <w:pPr>
        <w:spacing w:line="360" w:lineRule="auto"/>
        <w:rPr>
          <w:u w:val="single"/>
        </w:rPr>
      </w:pPr>
      <w:r>
        <w:rPr>
          <w:rFonts w:hint="eastAsia"/>
          <w:u w:val="single"/>
        </w:rPr>
        <w:t xml:space="preserve">                                                                                                         </w:t>
      </w:r>
    </w:p>
    <w:p>
      <w:pPr>
        <w:spacing w:line="360" w:lineRule="auto"/>
      </w:pPr>
      <w:r>
        <w:rPr>
          <w:rFonts w:hint="eastAsia"/>
        </w:rPr>
        <w:t>阅读下面的文言文，完成11~14题。(14分)</w:t>
      </w:r>
    </w:p>
    <w:p>
      <w:pPr>
        <w:spacing w:line="360" w:lineRule="auto"/>
        <w:ind w:firstLine="420" w:firstLineChars="200"/>
      </w:pPr>
      <w:r>
        <w:rPr>
          <w:rFonts w:hint="eastAsia"/>
        </w:rPr>
        <w:t>元丰二年,中秋后一日,余自吴兴过杭,东还会稽</w:t>
      </w:r>
      <w:r>
        <w:rPr>
          <w:rFonts w:hint="eastAsia"/>
          <w:vertAlign w:val="superscript"/>
        </w:rPr>
        <w:t>①</w:t>
      </w:r>
      <w:r>
        <w:rPr>
          <w:rFonts w:hint="eastAsia"/>
        </w:rPr>
        <w:t>。龙井</w:t>
      </w:r>
      <w:r>
        <w:rPr>
          <w:rFonts w:hint="eastAsia"/>
          <w:vertAlign w:val="superscript"/>
        </w:rPr>
        <w:t>②</w:t>
      </w:r>
      <w:r>
        <w:rPr>
          <w:rFonts w:hint="eastAsia"/>
        </w:rPr>
        <w:t>辨才法师以书邀予入山。比出郭,已日夕,航湖至普宁,遇道人参寥,问龙井所遣篮舆</w:t>
      </w:r>
      <w:r>
        <w:rPr>
          <w:rFonts w:hint="eastAsia"/>
          <w:vertAlign w:val="superscript"/>
        </w:rPr>
        <w:t>③</w:t>
      </w:r>
      <w:r>
        <w:rPr>
          <w:rFonts w:hint="eastAsia"/>
        </w:rPr>
        <w:t>,则曰:“以不时至,去矣。”</w:t>
      </w:r>
    </w:p>
    <w:p>
      <w:pPr>
        <w:spacing w:line="360" w:lineRule="auto"/>
        <w:ind w:firstLine="420" w:firstLineChars="200"/>
        <w:rPr>
          <w:u w:val="single"/>
        </w:rPr>
      </w:pPr>
      <w:r>
        <w:rPr>
          <w:rFonts w:hint="eastAsia"/>
        </w:rPr>
        <w:t>是夕,天宇开霁,林间月明,可数毛发。</w:t>
      </w:r>
      <w:r>
        <w:rPr>
          <w:rFonts w:hint="eastAsia"/>
          <w:u w:val="single"/>
        </w:rPr>
        <w:t>遂弃舟,从参寥杖策并湖而行</w:t>
      </w:r>
      <w:r>
        <w:rPr>
          <w:rFonts w:hint="eastAsia"/>
        </w:rPr>
        <w:t>。</w:t>
      </w:r>
      <w:r>
        <w:rPr>
          <w:rFonts w:hint="eastAsia"/>
          <w:u w:val="wave"/>
        </w:rPr>
        <w:t>出雷峰度南屏濯足于惠因涧入灵石坞得支径上风篁岭</w:t>
      </w:r>
      <w:r>
        <w:rPr>
          <w:rFonts w:hint="eastAsia"/>
        </w:rPr>
        <w:t>,憩于龙井亭，酌泉据石而饮之。自普宁经佛寺十,皆寂不闻人声。道旁庐舍,或灯火隐显,</w:t>
      </w:r>
      <w:r>
        <w:rPr>
          <w:rFonts w:hint="eastAsia"/>
          <w:u w:val="single"/>
        </w:rPr>
        <w:t>草木深郁，流水激激悲鸣，殆非人间有也。</w:t>
      </w:r>
    </w:p>
    <w:p>
      <w:pPr>
        <w:spacing w:line="360" w:lineRule="auto"/>
        <w:jc w:val="right"/>
      </w:pPr>
      <w:r>
        <w:rPr>
          <w:rFonts w:hint="eastAsia"/>
        </w:rPr>
        <w:t>行二鼓矣,始至寿圣院,谒辨才于潮音堂。明日乃还。</w:t>
      </w:r>
    </w:p>
    <w:p>
      <w:pPr>
        <w:spacing w:line="360" w:lineRule="auto"/>
        <w:jc w:val="right"/>
      </w:pPr>
      <w:r>
        <w:rPr>
          <w:rFonts w:hint="eastAsia"/>
        </w:rPr>
        <w:t>(选自秦观《淮海集》)</w:t>
      </w:r>
    </w:p>
    <w:p>
      <w:pPr>
        <w:spacing w:line="360" w:lineRule="auto"/>
      </w:pPr>
      <w:r>
        <w:rPr>
          <w:rFonts w:hint="eastAsia"/>
        </w:rPr>
        <w:t>【注】①会稽:今浙江绍兴。②龙井:在今杭州市西风篁岭上,附近产茶。③篮舆:竹轿。</w:t>
      </w:r>
    </w:p>
    <w:p>
      <w:pPr>
        <w:spacing w:line="360" w:lineRule="auto"/>
      </w:pPr>
      <w:r>
        <w:rPr>
          <w:rFonts w:hint="eastAsia"/>
        </w:rPr>
        <w:t>11.下面是阅读本文时对文言字词的推断，其中不正确的一项是(2分)（     ）</w:t>
      </w:r>
    </w:p>
    <w:p>
      <w:pPr>
        <w:spacing w:line="360" w:lineRule="auto"/>
        <w:ind w:firstLine="210" w:firstLineChars="100"/>
      </w:pPr>
      <w:r>
        <w:rPr>
          <w:rFonts w:hint="eastAsia"/>
        </w:rPr>
        <w:t>A.“书”的意思有:写字;②字体;③装订成册的著作;④书信;⑤文件;⑥姓，“以书邀余人山”的“书”的意思应为④,与“答谢中书书”中的第二个“书”同义。</w:t>
      </w:r>
    </w:p>
    <w:p>
      <w:pPr>
        <w:spacing w:line="360" w:lineRule="auto"/>
        <w:ind w:firstLine="210" w:firstLineChars="100"/>
      </w:pPr>
      <w:r>
        <w:rPr>
          <w:rFonts w:hint="eastAsia"/>
        </w:rPr>
        <w:t>B.成语“比邻而居”的“比”的意思是“挨着,紧靠着”,据此可类推“比出郭”的“比”也为此意。</w:t>
      </w:r>
    </w:p>
    <w:p>
      <w:pPr>
        <w:spacing w:line="360" w:lineRule="auto"/>
        <w:ind w:firstLine="210" w:firstLineChars="100"/>
      </w:pPr>
      <w:r>
        <w:rPr>
          <w:rFonts w:hint="eastAsia"/>
        </w:rPr>
        <w:t>C.“霁”,从雨,齐声。本义:雨止。“天宇开霁”的“霁”的意思为“雨止，天放晴”。</w:t>
      </w:r>
    </w:p>
    <w:p>
      <w:pPr>
        <w:spacing w:line="360" w:lineRule="auto"/>
        <w:ind w:firstLine="210" w:firstLineChars="100"/>
      </w:pPr>
      <w:r>
        <w:rPr>
          <w:rFonts w:hint="eastAsia"/>
        </w:rPr>
        <w:t>D.“憩于龙井亭”与《记承天寺夜游》中“相与步于中庭”的“于”用法相同。</w:t>
      </w:r>
    </w:p>
    <w:p>
      <w:pPr>
        <w:spacing w:line="360" w:lineRule="auto"/>
      </w:pPr>
      <w:r>
        <w:rPr>
          <w:rFonts w:hint="eastAsia"/>
        </w:rPr>
        <w:t>12.下列对文中画波浪线语句的断句,正确的一项是(2分)（     ）</w:t>
      </w:r>
    </w:p>
    <w:p>
      <w:pPr>
        <w:spacing w:line="360" w:lineRule="auto"/>
        <w:ind w:firstLine="210" w:firstLineChars="100"/>
      </w:pPr>
      <w:r>
        <w:rPr>
          <w:rFonts w:hint="eastAsia"/>
        </w:rPr>
        <w:t xml:space="preserve">A出雷峰/度南屏濯足/于惠因涧人/灵石坞得/支径上风算岭 </w:t>
      </w:r>
    </w:p>
    <w:p>
      <w:pPr>
        <w:spacing w:line="360" w:lineRule="auto"/>
        <w:ind w:firstLine="210" w:firstLineChars="100"/>
      </w:pPr>
      <w:r>
        <w:rPr>
          <w:rFonts w:hint="eastAsia"/>
        </w:rPr>
        <w:t xml:space="preserve">B.出雷峰/度南屏/濯足于惠因涧/人灵石坞/得支径上风篁岭 </w:t>
      </w:r>
    </w:p>
    <w:p>
      <w:pPr>
        <w:spacing w:line="360" w:lineRule="auto"/>
        <w:ind w:firstLine="210" w:firstLineChars="100"/>
      </w:pPr>
      <w:r>
        <w:rPr>
          <w:rFonts w:hint="eastAsia"/>
        </w:rPr>
        <w:t xml:space="preserve">C.出雷峰/度南屏/濯足于惠因涧人/灵石坞得支径/上风篁岭 </w:t>
      </w:r>
    </w:p>
    <w:p>
      <w:pPr>
        <w:spacing w:line="360" w:lineRule="auto"/>
        <w:ind w:firstLine="210" w:firstLineChars="100"/>
      </w:pPr>
      <w:r>
        <w:rPr>
          <w:rFonts w:hint="eastAsia"/>
        </w:rPr>
        <w:t>D.出雷峰/度南屏濯足/于惠因涧人灵石坞/得支径上风篁岭</w:t>
      </w:r>
    </w:p>
    <w:p>
      <w:pPr>
        <w:spacing w:line="360" w:lineRule="auto"/>
      </w:pPr>
      <w:r>
        <w:rPr>
          <w:rFonts w:hint="eastAsia"/>
        </w:rPr>
        <w:t>13.用现代汉语写出下列语句的大意。(6分)</w:t>
      </w:r>
    </w:p>
    <w:p>
      <w:pPr>
        <w:spacing w:line="360" w:lineRule="auto"/>
      </w:pPr>
      <w:r>
        <w:rPr>
          <w:rFonts w:hint="eastAsia"/>
        </w:rPr>
        <w:t>(1)遂弃舟,从参寥杖策并湖而行。(3分)</w:t>
      </w:r>
    </w:p>
    <w:p>
      <w:pPr>
        <w:spacing w:line="360" w:lineRule="auto"/>
        <w:rPr>
          <w:u w:val="single"/>
        </w:rPr>
      </w:pPr>
      <w:r>
        <w:rPr>
          <w:rFonts w:hint="eastAsia"/>
          <w:u w:val="single"/>
        </w:rPr>
        <w:t xml:space="preserve">                                                                                                          </w:t>
      </w:r>
    </w:p>
    <w:p>
      <w:pPr>
        <w:spacing w:line="360" w:lineRule="auto"/>
      </w:pPr>
      <w:r>
        <w:rPr>
          <w:rFonts w:hint="eastAsia"/>
        </w:rPr>
        <w:t>(2)草木深郁,流水激激悲鸣,殆非人间有也。(3分)</w:t>
      </w:r>
    </w:p>
    <w:p>
      <w:pPr>
        <w:spacing w:line="360" w:lineRule="auto"/>
        <w:rPr>
          <w:u w:val="single"/>
        </w:rPr>
      </w:pPr>
      <w:r>
        <w:rPr>
          <w:rFonts w:hint="eastAsia"/>
          <w:u w:val="single"/>
        </w:rPr>
        <w:t xml:space="preserve">                                                                                                          </w:t>
      </w:r>
    </w:p>
    <w:p>
      <w:pPr>
        <w:spacing w:line="360" w:lineRule="auto"/>
      </w:pPr>
      <w:r>
        <w:rPr>
          <w:rFonts w:hint="eastAsia"/>
        </w:rPr>
        <w:t>14.结合文章内容回答问题。(4分)</w:t>
      </w:r>
    </w:p>
    <w:p>
      <w:pPr>
        <w:spacing w:line="360" w:lineRule="auto"/>
      </w:pPr>
      <w:r>
        <w:rPr>
          <w:rFonts w:hint="eastAsia"/>
        </w:rPr>
        <w:t>(1)文中称山中“皆寂不闻人声”,又说“流水激激悲鸣”,是否前后矛盾?(2分)</w:t>
      </w:r>
    </w:p>
    <w:p>
      <w:pPr>
        <w:spacing w:line="360" w:lineRule="auto"/>
        <w:rPr>
          <w:u w:val="single"/>
        </w:rPr>
      </w:pPr>
      <w:r>
        <w:rPr>
          <w:rFonts w:hint="eastAsia"/>
          <w:u w:val="single"/>
        </w:rPr>
        <w:t xml:space="preserve">                                                                                                               </w:t>
      </w:r>
    </w:p>
    <w:p>
      <w:pPr>
        <w:spacing w:line="360" w:lineRule="auto"/>
      </w:pPr>
      <w:r>
        <w:rPr>
          <w:rFonts w:hint="eastAsia"/>
        </w:rPr>
        <w:t>(2)作者为什么发出“殆非人间有也”的感叹?请结合文章内容简要分析。(2分)</w:t>
      </w:r>
    </w:p>
    <w:p>
      <w:pPr>
        <w:spacing w:line="360" w:lineRule="auto"/>
        <w:rPr>
          <w:u w:val="single"/>
        </w:rPr>
      </w:pPr>
      <w:r>
        <w:rPr>
          <w:rFonts w:hint="eastAsia"/>
          <w:u w:val="single"/>
        </w:rPr>
        <w:t xml:space="preserve">                                                                                                            </w:t>
      </w:r>
    </w:p>
    <w:p>
      <w:pPr>
        <w:spacing w:line="360" w:lineRule="auto"/>
      </w:pPr>
      <w:r>
        <w:rPr>
          <w:rFonts w:hint="eastAsia"/>
        </w:rPr>
        <w:t>五、记叙文阅读(共14分)</w:t>
      </w:r>
    </w:p>
    <w:p>
      <w:pPr>
        <w:spacing w:line="360" w:lineRule="auto"/>
        <w:ind w:firstLine="210" w:firstLineChars="100"/>
      </w:pPr>
      <w:r>
        <w:rPr>
          <w:rFonts w:hint="eastAsia"/>
        </w:rPr>
        <w:t>阅读下面的文章,完成 15~17 题。</w:t>
      </w:r>
    </w:p>
    <w:p>
      <w:pPr>
        <w:spacing w:line="360" w:lineRule="auto"/>
        <w:jc w:val="center"/>
      </w:pPr>
      <w:r>
        <w:rPr>
          <w:rFonts w:hint="eastAsia"/>
        </w:rPr>
        <w:t>纸上万物浮现如初</w:t>
      </w:r>
    </w:p>
    <w:p>
      <w:pPr>
        <w:spacing w:line="360" w:lineRule="auto"/>
        <w:jc w:val="center"/>
      </w:pPr>
      <w:r>
        <w:rPr>
          <w:rFonts w:hint="eastAsia"/>
        </w:rPr>
        <w:t>王芸</w:t>
      </w:r>
    </w:p>
    <w:p>
      <w:pPr>
        <w:spacing w:line="360" w:lineRule="auto"/>
        <w:ind w:firstLine="420" w:firstLineChars="200"/>
      </w:pPr>
      <w:r>
        <w:rPr>
          <w:rFonts w:hint="eastAsia"/>
        </w:rPr>
        <w:t>①庚子暮秋,万物未及萧瑟,坐火车去瑞昌。窗外,黄绿间杂的赣北田野在阳光下，显得弹性十足。那时我还不知,在疾驰中难以洞察的万物的细节，将经由一柄剪刀、一张薄纸显现。</w:t>
      </w:r>
    </w:p>
    <w:p>
      <w:pPr>
        <w:spacing w:line="360" w:lineRule="auto"/>
        <w:ind w:firstLine="420" w:firstLineChars="200"/>
      </w:pPr>
      <w:r>
        <w:rPr>
          <w:rFonts w:hint="eastAsia"/>
        </w:rPr>
        <w:t>②</w:t>
      </w:r>
      <w:r>
        <w:rPr>
          <w:rFonts w:hint="eastAsia"/>
          <w:u w:val="single"/>
        </w:rPr>
        <w:t>剪刀像微张的鸟喙，含住一线薄纸，小心翼翼地挺进，咬合游走。</w:t>
      </w:r>
      <w:r>
        <w:rPr>
          <w:rFonts w:hint="eastAsia"/>
        </w:rPr>
        <w:t>万物在纸面浮凸而出。剪刀接受手指的指挥,手指接受心的指引,坚硬的剪刀与手指在遇合的瞬间,获得与心感应的机巧灵动。亦虚亦实的万物，经由如喙的剪刀，赋予一张薄纸空镂、残缺、疏密勾连,从而获得参差活泼又踏实的生命形态。</w:t>
      </w:r>
    </w:p>
    <w:p>
      <w:pPr>
        <w:spacing w:line="360" w:lineRule="auto"/>
        <w:ind w:firstLine="420" w:firstLineChars="200"/>
      </w:pPr>
      <w:r>
        <w:rPr>
          <w:rFonts w:hint="eastAsia"/>
        </w:rPr>
        <w:t>③在瑞昌乡下,与日常时序紧密缠绕的乡俗礼仪、人间避不开的生死大事,都需要剪纸的装点与助兴。那是衣食匮乏时代可以寻到的朴素花边,也是贫瘠生活中不可缺少的隐喻和美妙的点缀。剪纸手艺人百分之九十九是女人,在执剪的那一刻,她们成为王者,但薄纸之外更广阔的生活空间，她们是女儿、妻子、母亲，是日常生活的操持者、耕耘者、背负者。</w:t>
      </w:r>
    </w:p>
    <w:p>
      <w:pPr>
        <w:spacing w:line="360" w:lineRule="auto"/>
        <w:ind w:firstLine="420" w:firstLineChars="200"/>
      </w:pPr>
      <w:r>
        <w:rPr>
          <w:rFonts w:hint="eastAsia"/>
        </w:rPr>
        <w:t>④坐在我眼前的执剪者,年轻女子雷丽娟,是瑞昌剪纸的省级非遗传承人。她的师傅构成一个队列，王木莲、刘诗英、陈仙花……“一刀剪”的技艺更多来自她的姑奶奶王木莲，一个执剪大半生,传奇般的存在。据说在最艰难的年月，乡间缺衣少食,王木莲却靠一柄剪刀养活了家中一群儿女彩笔勾勒的翘尾喜鹄,累瓣盛放的梅花,尖而旋转的兰花瓣,沾草披花的兔子……很难想象它们出自一位从未上过学、从未学过画的八十四岁老人之手。朴拙,天真,又机趣。大枝大叶,大花大果,招展的羽翼,翔飞的意念,那是属于一个从乡野走出来的女人内心的辽阔。</w:t>
      </w:r>
    </w:p>
    <w:p>
      <w:pPr>
        <w:spacing w:line="360" w:lineRule="auto"/>
        <w:ind w:firstLine="420" w:firstLineChars="200"/>
      </w:pPr>
      <w:r>
        <w:rPr>
          <w:rFonts w:hint="eastAsia"/>
        </w:rPr>
        <w:t>⑤在县城见到刘诗英老人,雷丽娟称她为奶奶。她,是瑞昌剪纸唯一的国家级非遗传承人。三岁那年,她被作为童养媳过继给了雷姓表嫂。十一岁那年,她忽然渴望像村里的姑娘一样脚踩一双花鞋,目光在野地的草丛间摩挲、流连。久之,她拾起一根木棍,在泥地上涂画。大自然慷慨,早为人的眼睛准备了缤纷的美物，没有剪刀和纸,她取一片桐子叶、一片芭蕉叶,用手指一点一点抠出图……在一张旧草纸上,她剪出了自己王国里的第一朵梅花,五瓣梅花静静地开放在草纸上,又静静地开放在她的鞋面上那是她自造王国里最初的生命迹象，羞怯、娇弱,却有着自野地里蕴积的生命的力。</w:t>
      </w:r>
    </w:p>
    <w:p>
      <w:pPr>
        <w:spacing w:line="360" w:lineRule="auto"/>
        <w:ind w:firstLine="420" w:firstLineChars="200"/>
      </w:pPr>
      <w:r>
        <w:rPr>
          <w:rFonts w:hint="eastAsia"/>
        </w:rPr>
        <w:t>⑥师法自然的剪纸技艺纵容望向田野的目光，对活态生命的关注，而一旦握剪在手，需要全身心的投入。剪纸成全了刘诗英老人的自我身份确认,也塑造了她的一生,原本在童养媳的身份迫压下蜷缩的生命,得以舒展开来。随着孙子出生,她迁居县城常住,一年两次被请进县文化馆剪出一批花样,剪出的花样将存档作为资料,纳入“瑞昌剪纸”的民间记忆。</w:t>
      </w:r>
    </w:p>
    <w:p>
      <w:pPr>
        <w:spacing w:line="360" w:lineRule="auto"/>
        <w:ind w:firstLine="420" w:firstLineChars="200"/>
      </w:pPr>
      <w:r>
        <w:rPr>
          <w:rFonts w:hint="eastAsia"/>
        </w:rPr>
        <w:t>⑦雷丽娟出生于二十世纪七十年代末,记得在物质极度缺乏的日子里,剪纸给她插上了自由的翅膀。她最初的生命迹象,也是一朵梅花,自白纸中浮生而出。白梅不适合开在大门上,也不适合招摇在窗上,只好屈身于光线暗淡处的墙面。没想到,这朵白梅得到了妈妈毫不吝啬的赞美。那一时段,雷丽娟内心的渴望正像春天雨后的新笋,见风即可生长。她将作业本的黄色封底撕下来,依着家中木床上的油漆花样,剪出各种图样;她在白手绢上绣花，在衣领上绣花;用爸爸香烟盒上的衬纸剪出金色的梅花、喜字、雀鸟……渐渐地，她习惯了从自然中撷取样貌,在规范之中自由游弋每一次都有不一样的旁逸斜出或出其不意的细部刻画。由于技艺精湛，她还受邀参加深圳文化艺术博览会、江西省非遗文化成果展、湖北仙桃全国剪纸交流……</w:t>
      </w:r>
    </w:p>
    <w:p>
      <w:pPr>
        <w:spacing w:line="360" w:lineRule="auto"/>
        <w:ind w:firstLine="420" w:firstLineChars="200"/>
      </w:pPr>
      <w:r>
        <w:rPr>
          <w:rFonts w:hint="eastAsia"/>
        </w:rPr>
        <w:t>⑧坐在我面前的雷丽娟，专注于剪刀与纸张的咬合，在每一分每一寸的剔除中，实现着建构，实现着创生。也许，她想通过艺术探索与创新，寻找传统文化与当下生活的连接点，与时俱进，为人们的生活带来更美妙的点缀。我的心悬提着,在剪刀起落的每一步未知中,既充满了担忧又充满了期待。而她,表情肃然坚定,仿佛确知:万物将自纸上浮现。</w:t>
      </w:r>
    </w:p>
    <w:p>
      <w:pPr>
        <w:spacing w:line="360" w:lineRule="auto"/>
        <w:jc w:val="right"/>
      </w:pPr>
      <w:r>
        <w:rPr>
          <w:rFonts w:hint="eastAsia"/>
        </w:rPr>
        <w:t>(选自《人民文学》2021年第3期,有删改</w:t>
      </w:r>
    </w:p>
    <w:p>
      <w:pPr>
        <w:spacing w:line="360" w:lineRule="auto"/>
      </w:pPr>
      <w:r>
        <w:rPr>
          <w:rFonts w:hint="eastAsia"/>
        </w:rPr>
        <w:t>15.老手艺与手艺人之间是相互成全的。对于手艺人，这种成全不仅体现在物质生活上,更体现在精神滋养上。通读全文,完成下面表格。(4分)</w:t>
      </w:r>
    </w:p>
    <w:tbl>
      <w:tblPr>
        <w:tblStyle w:val="6"/>
        <w:tblW w:w="92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7"/>
        <w:gridCol w:w="3950"/>
        <w:gridCol w:w="4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9247" w:type="dxa"/>
            <w:gridSpan w:val="3"/>
          </w:tcPr>
          <w:p>
            <w:pPr>
              <w:spacing w:line="360" w:lineRule="auto"/>
              <w:jc w:val="center"/>
            </w:pPr>
            <w:r>
              <w:rPr>
                <w:rFonts w:hint="eastAsia"/>
              </w:rPr>
              <w:t>剪纸对三位手艺人的成全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177" w:type="dxa"/>
          </w:tcPr>
          <w:p>
            <w:pPr>
              <w:spacing w:line="360" w:lineRule="auto"/>
            </w:pPr>
            <w:r>
              <w:rPr>
                <w:rFonts w:hint="eastAsia"/>
              </w:rPr>
              <w:t>人物</w:t>
            </w:r>
          </w:p>
        </w:tc>
        <w:tc>
          <w:tcPr>
            <w:tcW w:w="3950" w:type="dxa"/>
          </w:tcPr>
          <w:p>
            <w:pPr>
              <w:spacing w:line="360" w:lineRule="auto"/>
            </w:pPr>
            <w:r>
              <w:rPr>
                <w:rFonts w:hint="eastAsia"/>
              </w:rPr>
              <w:t>物质生活</w:t>
            </w:r>
          </w:p>
        </w:tc>
        <w:tc>
          <w:tcPr>
            <w:tcW w:w="4120" w:type="dxa"/>
          </w:tcPr>
          <w:p>
            <w:pPr>
              <w:spacing w:line="360" w:lineRule="auto"/>
            </w:pPr>
            <w:r>
              <w:rPr>
                <w:rFonts w:hint="eastAsia"/>
              </w:rPr>
              <w:t>精神滋养</w:t>
            </w:r>
            <w:r>
              <w:rPr>
                <w:rFonts w:hint="eastAsia"/>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177" w:type="dxa"/>
          </w:tcPr>
          <w:p>
            <w:pPr>
              <w:spacing w:line="360" w:lineRule="auto"/>
            </w:pPr>
            <w:r>
              <w:rPr>
                <w:rFonts w:hint="eastAsia"/>
              </w:rPr>
              <w:t>①</w:t>
            </w:r>
          </w:p>
        </w:tc>
        <w:tc>
          <w:tcPr>
            <w:tcW w:w="3950" w:type="dxa"/>
          </w:tcPr>
          <w:p>
            <w:pPr>
              <w:spacing w:line="360" w:lineRule="auto"/>
            </w:pPr>
            <w:r>
              <w:rPr>
                <w:rFonts w:hint="eastAsia"/>
              </w:rPr>
              <w:t>一柄剪刀养活了家中一群儿女</w:t>
            </w:r>
          </w:p>
        </w:tc>
        <w:tc>
          <w:tcPr>
            <w:tcW w:w="4120" w:type="dxa"/>
          </w:tcPr>
          <w:p>
            <w:pPr>
              <w:spacing w:line="360" w:lineRule="auto"/>
            </w:pPr>
            <w:r>
              <w:rPr>
                <w:rFonts w:hint="eastAsia"/>
              </w:rPr>
              <w:t>②</w:t>
            </w:r>
            <w:r>
              <w:rPr>
                <w:rFonts w:hint="eastAsia"/>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177" w:type="dxa"/>
          </w:tcPr>
          <w:p>
            <w:pPr>
              <w:spacing w:line="360" w:lineRule="auto"/>
            </w:pPr>
            <w:r>
              <w:rPr>
                <w:rFonts w:hint="eastAsia"/>
              </w:rPr>
              <w:t>刘诗英</w:t>
            </w:r>
          </w:p>
        </w:tc>
        <w:tc>
          <w:tcPr>
            <w:tcW w:w="3950" w:type="dxa"/>
          </w:tcPr>
          <w:p>
            <w:pPr>
              <w:spacing w:line="360" w:lineRule="auto"/>
            </w:pPr>
            <w:r>
              <w:rPr>
                <w:rFonts w:hint="eastAsia"/>
              </w:rPr>
              <w:t>③</w:t>
            </w:r>
          </w:p>
        </w:tc>
        <w:tc>
          <w:tcPr>
            <w:tcW w:w="4120" w:type="dxa"/>
          </w:tcPr>
          <w:p>
            <w:pPr>
              <w:spacing w:line="360" w:lineRule="auto"/>
              <w:jc w:val="center"/>
            </w:pPr>
            <w:r>
              <w:rPr>
                <w:rFonts w:hint="eastAsia"/>
              </w:rPr>
              <w:t>舒展了童养媳身份迫压下蜷缩的生命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6" w:hRule="atLeast"/>
          <w:jc w:val="center"/>
        </w:trPr>
        <w:tc>
          <w:tcPr>
            <w:tcW w:w="1177" w:type="dxa"/>
          </w:tcPr>
          <w:p>
            <w:pPr>
              <w:spacing w:line="360" w:lineRule="auto"/>
            </w:pPr>
            <w:r>
              <w:rPr>
                <w:rFonts w:hint="eastAsia"/>
              </w:rPr>
              <w:t>雷丽娟</w:t>
            </w:r>
            <w:r>
              <w:rPr>
                <w:rFonts w:hint="eastAsia"/>
              </w:rPr>
              <w:tab/>
            </w:r>
          </w:p>
        </w:tc>
        <w:tc>
          <w:tcPr>
            <w:tcW w:w="3950" w:type="dxa"/>
          </w:tcPr>
          <w:p>
            <w:pPr>
              <w:spacing w:line="360" w:lineRule="auto"/>
            </w:pPr>
            <w:r>
              <w:rPr>
                <w:rFonts w:hint="eastAsia"/>
              </w:rPr>
              <w:t>受邀参加各地各类的文化艺术交流活动</w:t>
            </w:r>
          </w:p>
        </w:tc>
        <w:tc>
          <w:tcPr>
            <w:tcW w:w="4120" w:type="dxa"/>
          </w:tcPr>
          <w:p>
            <w:pPr>
              <w:spacing w:line="360" w:lineRule="auto"/>
            </w:pPr>
            <w:r>
              <w:rPr>
                <w:rFonts w:hint="eastAsia" w:ascii="宋体" w:hAnsi="宋体" w:eastAsia="宋体" w:cs="宋体"/>
              </w:rPr>
              <w:t>④</w:t>
            </w:r>
          </w:p>
        </w:tc>
      </w:tr>
    </w:tbl>
    <w:p>
      <w:pPr>
        <w:spacing w:line="360" w:lineRule="auto"/>
      </w:pPr>
      <w:r>
        <w:rPr>
          <w:rFonts w:hint="eastAsia"/>
        </w:rPr>
        <w:t>16.文本语言富于灵性，文辞优美,请从修辞的角度,赏析第②自然段画横线的句子。(4分)</w:t>
      </w:r>
    </w:p>
    <w:p>
      <w:pPr>
        <w:spacing w:line="360" w:lineRule="auto"/>
        <w:ind w:firstLine="210" w:firstLineChars="100"/>
      </w:pPr>
      <w:r>
        <w:rPr>
          <w:rFonts w:hint="eastAsia"/>
        </w:rPr>
        <w:t>剪刀像微张的鸟喙，含住一线薄纸，小心翼翼地挺进,咬合游走。</w:t>
      </w:r>
    </w:p>
    <w:p>
      <w:pPr>
        <w:spacing w:line="360" w:lineRule="auto"/>
        <w:rPr>
          <w:u w:val="single"/>
        </w:rPr>
      </w:pPr>
      <w:r>
        <w:rPr>
          <w:rFonts w:hint="eastAsia"/>
          <w:u w:val="single"/>
        </w:rPr>
        <w:t xml:space="preserve">                                                                                                                </w:t>
      </w:r>
    </w:p>
    <w:p>
      <w:pPr>
        <w:spacing w:line="360" w:lineRule="auto"/>
        <w:rPr>
          <w:u w:val="single"/>
        </w:rPr>
      </w:pPr>
      <w:r>
        <w:rPr>
          <w:rFonts w:hint="eastAsia"/>
          <w:u w:val="single"/>
        </w:rPr>
        <w:t xml:space="preserve">                                                                                                        </w:t>
      </w:r>
    </w:p>
    <w:p>
      <w:pPr>
        <w:spacing w:line="360" w:lineRule="auto"/>
      </w:pPr>
      <w:r>
        <w:rPr>
          <w:rFonts w:hint="eastAsia"/>
        </w:rPr>
        <w:t>17.文中多次出现“生命”，如何理解第②自然段中的无生命的剪纸“获得参差活泼又踏实的生命形态”这一说法?某电视台将举办“最美民间匠人”的评选活动,请你结合文章内容和链接材料,向组委会推荐瑞昌剪纸团队。(6分)</w:t>
      </w:r>
    </w:p>
    <w:p>
      <w:pPr>
        <w:spacing w:line="360" w:lineRule="auto"/>
      </w:pPr>
      <w:r>
        <w:rPr>
          <w:rFonts w:hint="eastAsia"/>
        </w:rPr>
        <w:t>【链接材料一】2020年11月，在全国劳动模范和先进工作者表彰大会上,习近平总书记高度概括了工匠精神的深刻内涵:执着专注、精益求精、一丝不苟、追求卓越。</w:t>
      </w:r>
    </w:p>
    <w:p>
      <w:pPr>
        <w:spacing w:line="360" w:lineRule="auto"/>
      </w:pPr>
      <w:r>
        <w:rPr>
          <w:rFonts w:hint="eastAsia"/>
        </w:rPr>
        <w:t>【链接材料二】推荐人物须具备以下特点:①匠人:在本行业作出了杰出贡献或有重大表现;②匠心:个人的行为代表了社会价值观取向及时代精神;③匠魂:个人的经历或行为推动了社会的进步和时代的发展。</w:t>
      </w:r>
    </w:p>
    <w:p>
      <w:pPr>
        <w:spacing w:line="360" w:lineRule="auto"/>
        <w:rPr>
          <w:u w:val="single"/>
        </w:rPr>
      </w:pPr>
      <w:r>
        <w:rPr>
          <w:rFonts w:hint="eastAsia"/>
          <w:u w:val="single"/>
        </w:rPr>
        <w:t xml:space="preserve">                                                                                                              </w:t>
      </w:r>
    </w:p>
    <w:p>
      <w:pPr>
        <w:spacing w:line="360" w:lineRule="auto"/>
        <w:rPr>
          <w:u w:val="single"/>
        </w:rPr>
      </w:pPr>
      <w:r>
        <w:rPr>
          <w:rFonts w:hint="eastAsia"/>
          <w:u w:val="single"/>
        </w:rPr>
        <w:t xml:space="preserve">                                                                                                         </w:t>
      </w:r>
    </w:p>
    <w:p>
      <w:pPr>
        <w:spacing w:line="360" w:lineRule="auto"/>
        <w:rPr>
          <w:u w:val="single"/>
        </w:rPr>
      </w:pPr>
      <w:r>
        <w:rPr>
          <w:rFonts w:hint="eastAsia"/>
          <w:u w:val="single"/>
        </w:rPr>
        <w:t xml:space="preserve">                                                                                                           </w:t>
      </w:r>
    </w:p>
    <w:p>
      <w:pPr>
        <w:spacing w:line="360" w:lineRule="auto"/>
        <w:rPr>
          <w:u w:val="single"/>
        </w:rPr>
      </w:pPr>
      <w:r>
        <w:rPr>
          <w:rFonts w:hint="eastAsia"/>
          <w:u w:val="single"/>
        </w:rPr>
        <w:t xml:space="preserve">                                                                                                           </w:t>
      </w:r>
    </w:p>
    <w:p>
      <w:pPr>
        <w:spacing w:line="360" w:lineRule="auto"/>
        <w:rPr>
          <w:u w:val="single"/>
        </w:rPr>
      </w:pPr>
      <w:r>
        <w:rPr>
          <w:rFonts w:hint="eastAsia"/>
          <w:u w:val="single"/>
        </w:rPr>
        <w:t xml:space="preserve">                                                                                                         </w:t>
      </w:r>
    </w:p>
    <w:p>
      <w:pPr>
        <w:spacing w:line="360" w:lineRule="auto"/>
      </w:pPr>
      <w:r>
        <w:rPr>
          <w:rFonts w:hint="eastAsia"/>
        </w:rPr>
        <w:t>六、语言表述(共6分)</w:t>
      </w:r>
    </w:p>
    <w:p>
      <w:pPr>
        <w:spacing w:line="360" w:lineRule="auto"/>
      </w:pPr>
      <w:r>
        <w:rPr>
          <w:rFonts w:hint="eastAsia"/>
        </w:rPr>
        <w:t>18.校运会期间，初二年级组组织了拔河比赛，请你抓住拔河比赛中的精彩场景加以描写。</w:t>
      </w:r>
    </w:p>
    <w:p>
      <w:pPr>
        <w:spacing w:line="360" w:lineRule="auto"/>
        <w:ind w:firstLine="420" w:firstLineChars="200"/>
      </w:pPr>
      <w:r>
        <w:rPr>
          <w:rFonts w:hint="eastAsia"/>
        </w:rPr>
        <w:t>要求:①采用点面结合的手法;②语言得体,顺序合理;③字数在150至180字之间。</w:t>
      </w:r>
    </w:p>
    <w:p>
      <w:pPr>
        <w:spacing w:line="360" w:lineRule="auto"/>
      </w:pPr>
      <w:r>
        <w:rPr>
          <w:rFonts w:hint="eastAsia"/>
        </w:rPr>
        <w:t>七、写作(共50分)</w:t>
      </w:r>
    </w:p>
    <w:p>
      <w:pPr>
        <w:spacing w:line="360" w:lineRule="auto"/>
      </w:pPr>
      <w:r>
        <w:rPr>
          <w:rFonts w:hint="eastAsia"/>
        </w:rPr>
        <w:t>19.阅读下面的材料,根据要求写作。(50分)</w:t>
      </w:r>
    </w:p>
    <w:p>
      <w:pPr>
        <w:spacing w:line="360" w:lineRule="auto"/>
        <w:ind w:firstLine="420" w:firstLineChars="200"/>
      </w:pPr>
      <w:r>
        <w:rPr>
          <w:rFonts w:hint="eastAsia"/>
        </w:rPr>
        <w:t>新学期开始了，在报兴趣班的问题上,小明和妈妈进行了一次对话:</w:t>
      </w:r>
    </w:p>
    <w:p>
      <w:pPr>
        <w:spacing w:line="360" w:lineRule="auto"/>
        <w:ind w:firstLine="420" w:firstLineChars="200"/>
      </w:pPr>
      <w:r>
        <w:rPr>
          <w:rFonts w:hint="eastAsia"/>
        </w:rPr>
        <w:t>妈妈:你这学期改去学画画吧,邻居家的小美学得可好了。</w:t>
      </w:r>
    </w:p>
    <w:p>
      <w:pPr>
        <w:spacing w:line="360" w:lineRule="auto"/>
        <w:ind w:firstLine="420" w:firstLineChars="200"/>
      </w:pPr>
      <w:r>
        <w:rPr>
          <w:rFonts w:hint="eastAsia"/>
        </w:rPr>
        <w:t>小明:上学期你说小丽的拉丁舞跳得好,让我跟着去学,这学期又让我跟着小美去学画画,这都不是我感兴趣的,怎么可能学得好?我的逻辑思维能力不错，我觉得学围棋更适合我。</w:t>
      </w:r>
    </w:p>
    <w:p>
      <w:pPr>
        <w:spacing w:line="360" w:lineRule="auto"/>
        <w:ind w:firstLine="420" w:firstLineChars="200"/>
      </w:pPr>
      <w:r>
        <w:rPr>
          <w:rFonts w:hint="eastAsia"/>
        </w:rPr>
        <w:t>妈妈:也行,也许选择适合自己的,才是最好的。</w:t>
      </w:r>
    </w:p>
    <w:p>
      <w:pPr>
        <w:spacing w:line="360" w:lineRule="auto"/>
        <w:ind w:firstLine="420" w:firstLineChars="200"/>
      </w:pPr>
      <w:r>
        <w:rPr>
          <w:rFonts w:hint="eastAsia"/>
        </w:rPr>
        <w:t>这段对话引发了你怎样的联想、感悟或思考?请自选角度,写一篇文章。</w:t>
      </w:r>
    </w:p>
    <w:p>
      <w:pPr>
        <w:spacing w:line="360" w:lineRule="auto"/>
        <w:ind w:firstLine="420" w:firstLineChars="200"/>
      </w:pPr>
      <w:r>
        <w:rPr>
          <w:rFonts w:hint="eastAsia"/>
        </w:rPr>
        <w:t>要求:①可以写自己的经历、感受,可以讲述身边的故事,也可以发表议论;②题目自拟，文体不限(诗歌除外);③文中不得出现真实的姓名、校名和地名;④不得抄袭;⑤字数不少于600字。</w:t>
      </w:r>
    </w:p>
    <w:p>
      <w:pPr>
        <w:spacing w:line="360" w:lineRule="auto"/>
      </w:pPr>
    </w:p>
    <w:p>
      <w:pPr>
        <w:spacing w:line="360" w:lineRule="auto"/>
      </w:pPr>
    </w:p>
    <w:p>
      <w:pPr>
        <w:spacing w:line="360" w:lineRule="auto"/>
        <w:sectPr>
          <w:headerReference r:id="rId3" w:type="default"/>
          <w:footerReference r:id="rId4" w:type="default"/>
          <w:pgSz w:w="11906" w:h="16838"/>
          <w:pgMar w:top="590" w:right="850" w:bottom="590" w:left="850" w:header="567" w:footer="567"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rotation:20643840f;z-index:-251654144;mso-width-relative:page;mso-height-relative:page;" stroked="f" coordsize="21600,21600" o:allowincell="f">
          <v:path/>
          <v:fill opacity="32768f" focussize="0,0"/>
          <v:stroke on="f"/>
          <v:imagedata o:title=""/>
          <o:lock v:ext="edit"/>
          <v:textpath on="t" fitpath="t" trim="t" xscale="f" string="zxxk.com" style="font-family:宋体;font-size:8pt;v-text-align:center;"/>
        </v:shape>
      </w:pict>
    </w:r>
    <w:r>
      <w:rPr>
        <w:color w:val="FFFFFF"/>
        <w:sz w:val="2"/>
        <w:szCs w:val="2"/>
      </w:rPr>
      <w:pict>
        <v:shape id="图片 5" o:spid="_x0000_s2057"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1" o:title="{75232B38-A165-1FB7-499C-2E1C792CACB5}"/>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8"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9" o:spid="_x0000_s2059"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60" o:spid="_x0000_s2060"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1" o:spid="_x0000_s2061"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o:title="{75232B38-A165-1FB7-499C-2E1C792CACB5}"/>
          <o:lock v:ext="edit" aspectratio="t"/>
        </v:shape>
      </w:pict>
    </w:r>
    <w:r>
      <w:rPr>
        <w:color w:val="FFFFFF"/>
        <w:sz w:val="2"/>
        <w:szCs w:val="2"/>
      </w:rPr>
      <w:pict>
        <v:shape id="_x0000_i1025" o:spt="136" alt="学科网 zxxk.com" type="#_x0000_t136" style="height:0.85pt;width:0.9pt;" filled="f" stroked="f" coordsize="21600,21600">
          <v:path/>
          <v:fill on="f" color2="#AAAAAA" focussize="0,0"/>
          <v:stroke on="f" color="#FFFFFF"/>
          <v:imagedata o:title=""/>
          <o:lock v:ext="edit"/>
          <v:textpath on="t" fitshape="t" fitpath="t" trim="t" xscale="f" string="学科网（北京）股份有限公司 " style="font-family:宋体;font-size:8pt;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_x0000_s2051" o:spid="_x0000_s2051"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_x0000_s2053" o:spid="_x0000_s2053" o:spt="75" alt="学科网 zxxk.com" type="#_x0000_t75" style="position:absolute;left:0pt;margin-left:351pt;margin-top:8.45pt;height:0.75pt;width:0.7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M0N2VjOGQyZmUxNzM2ZGZlZjI4MzMwZWM5YmRjZGYifQ=="/>
  </w:docVars>
  <w:rsids>
    <w:rsidRoot w:val="779B4887"/>
    <w:rsid w:val="004151FC"/>
    <w:rsid w:val="00715C6A"/>
    <w:rsid w:val="00715E9F"/>
    <w:rsid w:val="0087027C"/>
    <w:rsid w:val="00C02FC6"/>
    <w:rsid w:val="315F377D"/>
    <w:rsid w:val="3E1C72D0"/>
    <w:rsid w:val="53CB7EEA"/>
    <w:rsid w:val="779B48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1026" textRotate="1"/>
    <customShpInfo spid="_x0000_s2056"/>
    <customShpInfo spid="_x0000_s2057"/>
    <customShpInfo spid="_x0000_s2058"/>
    <customShpInfo spid="_x0000_s2059"/>
    <customShpInfo spid="_x0000_s2060"/>
    <customShpInfo spid="_x0000_s206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1287</Words>
  <Characters>7339</Characters>
  <Lines>61</Lines>
  <Paragraphs>17</Paragraphs>
  <TotalTime>10</TotalTime>
  <ScaleCrop>false</ScaleCrop>
  <LinksUpToDate>false</LinksUpToDate>
  <CharactersWithSpaces>8609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2022-10-26T01:03:00Z</dcterms:created>
  <dc:creator>碧血丹心</dc:creator>
  <cp:lastModifiedBy>Administrator</cp:lastModifiedBy>
  <dcterms:modified xsi:type="dcterms:W3CDTF">2022-10-30T10:14:49Z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