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textAlignment w:val="baseline"/>
        <w:rPr>
          <w:rFonts w:ascii="Times New Roman" w:eastAsia="宋体" w:hAnsi="宋体"/>
          <w:spacing w:val="31"/>
          <w:w w:val="100"/>
          <w:kern w:val="0"/>
          <w:sz w:val="26"/>
        </w:rPr>
      </w:pPr>
      <w:r>
        <w:rPr>
          <w:rFonts w:ascii="Times New Roman" w:hAnsi="宋体" w:hint="eastAsia"/>
          <w:spacing w:val="31"/>
          <w:w w:val="100"/>
          <w:kern w:val="0"/>
          <w:sz w:val="2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11607800</wp:posOffset>
            </wp:positionV>
            <wp:extent cx="292100" cy="2667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1692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spacing w:val="31"/>
          <w:w w:val="100"/>
          <w:kern w:val="0"/>
          <w:sz w:val="26"/>
          <w:lang w:val="en-US" w:eastAsia="zh-CN"/>
        </w:rPr>
        <w:t>珠海市香洲区第九中学</w:t>
      </w:r>
      <w:r>
        <w:rPr>
          <w:rFonts w:ascii="Times New Roman" w:eastAsia="宋体" w:hAnsi="宋体"/>
          <w:spacing w:val="31"/>
          <w:w w:val="100"/>
          <w:kern w:val="0"/>
          <w:sz w:val="26"/>
        </w:rPr>
        <w:t>2022-2023学年第一学期七年级期中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textAlignment w:val="baseline"/>
      </w:pPr>
      <w:r>
        <w:rPr>
          <w:rFonts w:ascii="Times New Roman" w:eastAsia="宋体" w:hAnsi="宋体"/>
          <w:spacing w:val="31"/>
          <w:w w:val="100"/>
          <w:kern w:val="0"/>
          <w:sz w:val="26"/>
        </w:rPr>
        <w:t>教学质量检测(数学)试卷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说明:1.全卷共4页.满分120分,考试用时90分钟.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612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2.答案写在答题卷上,在试卷上作答无效.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612"/>
        <w:jc w:val="left"/>
        <w:textAlignment w:val="baseline"/>
      </w:pPr>
      <w:r>
        <w:rPr>
          <w:rFonts w:ascii="Times New Roman" w:eastAsia="宋体" w:hAnsi="宋体"/>
          <w:spacing w:val="5"/>
          <w:w w:val="100"/>
          <w:kern w:val="0"/>
          <w:sz w:val="20"/>
        </w:rPr>
        <w:t>3.用黑色字迹钢笔或签字笔按各题要求写在答题卷上,不能用铅笔和红色字迹的笔.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7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</w:rPr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7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一、选择题(本大题10小题,每小题3分,共30分)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7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1.如果80m表示向东走80m,那么-60m表示(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1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A.向左走-60m                                              B.向西走60m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1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C.向右走60m                                               D.向东走60m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0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2.-5的绝对值是(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42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A.-5                                 B.5                                 c.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5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                                 D.-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5</m:t>
            </m:r>
          </m:den>
        </m:f>
      </m:oMath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3.下列各组数中,互为倒数的是(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42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A.-3与3                          B.-3与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                       C.-3与-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                      D.-3与|-3|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4.用四舍五入法按要求对0.05019分别取近似值,其中错误的是(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42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A.0.1(精确到0.1)                                                  B.0.05(精确到千分位)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42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C.0.05(精确到百分位)                                         D.0.0502(精确到0.0001)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0" w:right="0" w:firstLine="0"/>
        <w:jc w:val="both"/>
        <w:textAlignment w:val="baseline"/>
      </w:pPr>
      <w:r>
        <w:rPr>
          <w:rFonts w:ascii="Times New Roman" w:eastAsia="宋体" w:hAnsi="宋体"/>
          <w:spacing w:val="18"/>
          <w:w w:val="100"/>
          <w:kern w:val="0"/>
          <w:sz w:val="20"/>
        </w:rPr>
        <w:t>5.根据灯塔专业版数据显示,截至10月7日21点,2022国庆档总票房(含预售)突破14.94</w:t>
      </w:r>
      <w:r>
        <w:rPr>
          <w:rFonts w:ascii="Times New Roman" w:eastAsia="宋体" w:hAnsi="宋体"/>
          <w:spacing w:val="1"/>
          <w:w w:val="100"/>
          <w:kern w:val="0"/>
          <w:sz w:val="20"/>
        </w:rPr>
        <w:t>亿,档期票房排名前三的影片分别为《万里归途》、《平凡英雄》和《哥,你好》。这个数用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科学记数法表示为(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42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A.14.94                  B.1.494                           C.1.494×10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9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                D.1.494×10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8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7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6.计算16÷(-4)×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4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的结果为(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7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A.-1                                B.1                                 C.16                               D.-16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7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7.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πr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2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的系数和次数分别是(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1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,3                           B.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π,2                        C.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,2                           D.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π,3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0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  <w:szCs w:val="20"/>
        </w:rPr>
      </w:pPr>
      <w:r>
        <w:rPr>
          <w:sz w:val="20"/>
          <w:szCs w:val="2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1361440</wp:posOffset>
            </wp:positionH>
            <wp:positionV relativeFrom="paragraph">
              <wp:posOffset>271145</wp:posOffset>
            </wp:positionV>
            <wp:extent cx="1976755" cy="214630"/>
            <wp:effectExtent l="0" t="0" r="0" b="0"/>
            <wp:wrapNone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462537" name="Picture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711" cy="214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  <w:spacing w:val="0"/>
          <w:w w:val="100"/>
          <w:kern w:val="0"/>
          <w:sz w:val="20"/>
          <w:szCs w:val="20"/>
        </w:rPr>
        <w:t>8.已知a,b,c三个数在数轴上分别对应的点如图所示,下列结论不正确的是(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0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  <w:szCs w:val="20"/>
        </w:rPr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1"/>
        <w:jc w:val="left"/>
        <w:textAlignment w:val="baseline"/>
        <w:rPr>
          <w:sz w:val="20"/>
          <w:szCs w:val="20"/>
        </w:rPr>
      </w:pPr>
      <w:r>
        <w:rPr>
          <w:rFonts w:ascii="Times New Roman" w:eastAsia="宋体" w:hAnsi="宋体"/>
          <w:spacing w:val="0"/>
          <w:w w:val="100"/>
          <w:kern w:val="0"/>
          <w:sz w:val="20"/>
          <w:szCs w:val="20"/>
        </w:rPr>
        <w:t>A.a+b＞0                                                       B.b-a ＜0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31"/>
        <w:jc w:val="left"/>
        <w:textAlignment w:val="baseline"/>
        <w:rPr>
          <w:sz w:val="20"/>
          <w:szCs w:val="20"/>
        </w:rPr>
      </w:pPr>
      <w:r>
        <w:rPr>
          <w:rFonts w:ascii="Times New Roman" w:eastAsia="宋体" w:hAnsi="宋体"/>
          <w:spacing w:val="0"/>
          <w:w w:val="100"/>
          <w:kern w:val="0"/>
          <w:sz w:val="20"/>
          <w:szCs w:val="20"/>
        </w:rPr>
        <w:t>C.c ＜-b ＜a                                                  D.abc ＜0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baseline"/>
        <w:rPr>
          <w:rFonts w:ascii="Times New Roman" w:eastAsia="宋体" w:hAnsi="宋体"/>
          <w:spacing w:val="3"/>
          <w:w w:val="100"/>
          <w:kern w:val="0"/>
          <w:sz w:val="20"/>
        </w:rPr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/>
        <w:jc w:val="left"/>
        <w:textAlignment w:val="baseline"/>
      </w:pPr>
      <w:r>
        <w:rPr>
          <w:rFonts w:ascii="Times New Roman" w:eastAsia="宋体" w:hAnsi="宋体"/>
          <w:spacing w:val="3"/>
          <w:w w:val="100"/>
          <w:kern w:val="0"/>
          <w:sz w:val="20"/>
        </w:rPr>
        <w:t>9.如图,边长为(m+3)的正方形纸片剪出一个边长为m的正方形之后剩余部分又通过裁剪后拼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成了一个长方形</w:t>
      </w:r>
      <w:r>
        <w:rPr>
          <w:rFonts w:ascii="Times New Roman" w:hAnsi="宋体" w:hint="eastAsia"/>
          <w:spacing w:val="0"/>
          <w:w w:val="100"/>
          <w:kern w:val="0"/>
          <w:sz w:val="20"/>
          <w:lang w:eastAsia="zh-CN"/>
        </w:rPr>
        <w:t>（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不重叠无缝隙</w:t>
      </w:r>
      <w:r>
        <w:rPr>
          <w:rFonts w:ascii="Times New Roman" w:hAnsi="宋体" w:hint="eastAsia"/>
          <w:spacing w:val="0"/>
          <w:w w:val="100"/>
          <w:kern w:val="0"/>
          <w:sz w:val="20"/>
          <w:lang w:eastAsia="zh-CN"/>
        </w:rPr>
        <w:t>）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,若拼成的长方形一边长为3,则另一边长是(　　).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03"/>
        <w:jc w:val="left"/>
        <w:textAlignment w:val="baseline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3013075</wp:posOffset>
            </wp:positionH>
            <wp:positionV relativeFrom="paragraph">
              <wp:posOffset>16510</wp:posOffset>
            </wp:positionV>
            <wp:extent cx="1922780" cy="575945"/>
            <wp:effectExtent l="0" t="0" r="1270" b="5080"/>
            <wp:wrapNone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07971" name="Picture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2668" cy="575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  <w:spacing w:val="0"/>
          <w:w w:val="100"/>
          <w:kern w:val="0"/>
          <w:sz w:val="20"/>
        </w:rPr>
        <w:t>A.2m+3                                   B.2m+6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03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C.m+3                                     D.m+6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ottom"/>
      </w:pPr>
      <w:r>
        <w:rPr>
          <w:rFonts w:ascii="Times New Roman" w:eastAsia="宋体" w:hAnsi="宋体"/>
          <w:spacing w:val="13"/>
          <w:w w:val="100"/>
          <w:kern w:val="0"/>
          <w:sz w:val="20"/>
        </w:rPr>
        <w:t>10.下列结论:① 若</w:t>
      </w:r>
      <m:oMath>
        <m:f>
          <m:num>
            <m:r>
              <w:rPr>
                <w:rFonts w:ascii="Cambria Math" w:hAnsi="Cambria Math"/>
                <w:sz w:val="20"/>
              </w:rPr>
              <m:t>a</m:t>
            </m:r>
          </m:num>
          <m:den>
            <m:r>
              <w:rPr>
                <w:rFonts w:ascii="Cambria Math" w:hAnsi="Cambria Math"/>
                <w:sz w:val="20"/>
              </w:rPr>
              <m:t>b</m:t>
            </m:r>
          </m:den>
        </m:f>
      </m:oMath>
      <w:r>
        <w:rPr>
          <w:rFonts w:ascii="Times New Roman" w:eastAsia="宋体" w:hAnsi="宋体"/>
          <w:spacing w:val="13"/>
          <w:w w:val="100"/>
          <w:kern w:val="0"/>
          <w:sz w:val="20"/>
        </w:rPr>
        <w:t>＝-1,则a、b互为相反数;② 多项式-2</w:t>
      </w:r>
      <w:r>
        <w:rPr>
          <w:rFonts w:ascii="Times New Roman" w:eastAsia="宋体" w:hAnsi="宋体"/>
          <w:spacing w:val="13"/>
          <w:w w:val="100"/>
          <w:kern w:val="0"/>
          <w:sz w:val="20"/>
          <w:vertAlign w:val="superscript"/>
        </w:rPr>
        <w:t>2</w:t>
      </w:r>
      <w:r>
        <w:rPr>
          <w:rFonts w:ascii="Times New Roman" w:eastAsia="宋体" w:hAnsi="宋体"/>
          <w:spacing w:val="13"/>
          <w:w w:val="100"/>
          <w:kern w:val="0"/>
          <w:sz w:val="20"/>
        </w:rPr>
        <w:t>x</w:t>
      </w:r>
      <w:r>
        <w:rPr>
          <w:rFonts w:ascii="Times New Roman" w:eastAsia="宋体" w:hAnsi="宋体"/>
          <w:spacing w:val="13"/>
          <w:w w:val="100"/>
          <w:kern w:val="0"/>
          <w:sz w:val="20"/>
          <w:vertAlign w:val="superscript"/>
        </w:rPr>
        <w:t>3</w:t>
      </w:r>
      <w:r>
        <w:rPr>
          <w:rFonts w:ascii="Times New Roman" w:eastAsia="宋体" w:hAnsi="宋体"/>
          <w:spacing w:val="13"/>
          <w:w w:val="100"/>
          <w:kern w:val="0"/>
          <w:sz w:val="20"/>
        </w:rPr>
        <w:t>y</w:t>
      </w:r>
      <w:r>
        <w:rPr>
          <w:rFonts w:ascii="Times New Roman" w:eastAsia="宋体" w:hAnsi="宋体"/>
          <w:spacing w:val="13"/>
          <w:w w:val="100"/>
          <w:kern w:val="0"/>
          <w:sz w:val="20"/>
          <w:vertAlign w:val="superscript"/>
        </w:rPr>
        <w:t>3</w:t>
      </w:r>
      <w:r>
        <w:rPr>
          <w:rFonts w:ascii="Times New Roman" w:eastAsia="宋体" w:hAnsi="宋体"/>
          <w:spacing w:val="13"/>
          <w:w w:val="100"/>
          <w:kern w:val="0"/>
          <w:sz w:val="20"/>
        </w:rPr>
        <w:t>-x+1的次数是6;③ 若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399" w:firstLine="56" w:leftChars="190" w:firstLineChars="28"/>
        <w:jc w:val="left"/>
        <w:textAlignment w:val="baseline"/>
      </w:pPr>
      <w:r>
        <w:rPr>
          <w:rFonts w:ascii="Times New Roman" w:hAnsi="宋体" w:hint="eastAsia"/>
          <w:spacing w:val="19"/>
          <w:w w:val="100"/>
          <w:kern w:val="0"/>
          <w:sz w:val="20"/>
          <w:lang w:val="en-US" w:eastAsia="zh-CN"/>
        </w:rPr>
        <w:t>|</w:t>
      </w:r>
      <w:r>
        <w:rPr>
          <w:rFonts w:ascii="Times New Roman" w:eastAsia="宋体" w:hAnsi="宋体"/>
          <w:spacing w:val="19"/>
          <w:w w:val="100"/>
          <w:kern w:val="0"/>
          <w:sz w:val="20"/>
        </w:rPr>
        <w:t>x-6</w:t>
      </w:r>
      <w:r>
        <w:rPr>
          <w:rFonts w:ascii="Times New Roman" w:hAnsi="宋体" w:hint="eastAsia"/>
          <w:spacing w:val="19"/>
          <w:w w:val="100"/>
          <w:kern w:val="0"/>
          <w:sz w:val="20"/>
          <w:lang w:val="en-US" w:eastAsia="zh-CN"/>
        </w:rPr>
        <w:t>|</w:t>
      </w:r>
      <w:r>
        <w:rPr>
          <w:rFonts w:ascii="Times New Roman" w:eastAsia="宋体" w:hAnsi="宋体"/>
          <w:spacing w:val="19"/>
          <w:w w:val="100"/>
          <w:kern w:val="0"/>
          <w:sz w:val="20"/>
        </w:rPr>
        <w:t>＝|</w:t>
      </w:r>
      <w:r>
        <w:rPr>
          <w:rFonts w:ascii="Times New Roman" w:hAnsi="宋体" w:hint="eastAsia"/>
          <w:spacing w:val="19"/>
          <w:w w:val="100"/>
          <w:kern w:val="0"/>
          <w:sz w:val="20"/>
          <w:lang w:val="en-US" w:eastAsia="zh-CN"/>
        </w:rPr>
        <w:t>y</w:t>
      </w:r>
      <w:r>
        <w:rPr>
          <w:rFonts w:ascii="Times New Roman" w:eastAsia="宋体" w:hAnsi="宋体"/>
          <w:spacing w:val="19"/>
          <w:w w:val="100"/>
          <w:kern w:val="0"/>
          <w:sz w:val="20"/>
        </w:rPr>
        <w:t>-6|,且x＞y,则x+y＝12;④ 若一个数的倒数等于它的平方,则这个数为±1.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其中正确的结论个数是(　　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</w:rPr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A.1个                            B.2个                             C.3个                     D.4个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</w:rPr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62" w:right="2885" w:firstLine="0"/>
        <w:jc w:val="both"/>
        <w:textAlignment w:val="baseline"/>
      </w:pPr>
      <w:r>
        <w:rPr>
          <w:rFonts w:ascii="Times New Roman" w:eastAsia="宋体" w:hAnsi="宋体"/>
          <w:spacing w:val="48"/>
          <w:w w:val="100"/>
          <w:kern w:val="0"/>
          <w:sz w:val="20"/>
        </w:rPr>
        <w:t xml:space="preserve">二、填空题(本大题5小题,每小题3分,共15分) 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11.用“＞”“ ＜”“＝”号填空: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00" w:firstLineChars="200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① </w:t>
      </w:r>
      <w:r>
        <w:rPr>
          <w:rFonts w:ascii="Times New Roman" w:eastAsia="宋体" w:hAnsi="宋体"/>
          <w:spacing w:val="0"/>
          <w:w w:val="100"/>
          <w:kern w:val="0"/>
          <w:position w:val="-24"/>
          <w:sz w:val="2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5" DrawAspect="Content" ObjectID="_1468075725" r:id="rId9"/>
        </w:object>
      </w:r>
      <w:r>
        <w:rPr>
          <w:rFonts w:ascii="Times New Roman" w:hAnsi="宋体" w:hint="eastAsia"/>
          <w:spacing w:val="0"/>
          <w:w w:val="100"/>
          <w:kern w:val="0"/>
          <w:sz w:val="20"/>
          <w:u w:val="single"/>
          <w:lang w:val="en-US" w:eastAsia="zh-CN"/>
        </w:rPr>
        <w:t xml:space="preserve">         </w:t>
      </w:r>
      <w:r>
        <w:rPr>
          <w:rFonts w:ascii="Times New Roman" w:hAnsi="宋体" w:hint="eastAsia"/>
          <w:spacing w:val="0"/>
          <w:w w:val="100"/>
          <w:kern w:val="0"/>
          <w:position w:val="-24"/>
          <w:sz w:val="20"/>
          <w:u w:val="none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6" DrawAspect="Content" ObjectID="_1468075726" r:id="rId11"/>
        </w:object>
      </w:r>
      <w:r>
        <w:rPr>
          <w:rFonts w:ascii="Times New Roman" w:hAnsi="宋体" w:hint="eastAsia"/>
          <w:spacing w:val="0"/>
          <w:w w:val="100"/>
          <w:kern w:val="0"/>
          <w:sz w:val="20"/>
          <w:u w:val="none"/>
          <w:lang w:val="en-US" w:eastAsia="zh-CN"/>
        </w:rPr>
        <w:t>；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② </w:t>
      </w:r>
      <w:r>
        <w:rPr>
          <w:rFonts w:ascii="Times New Roman" w:eastAsia="宋体" w:hAnsi="宋体"/>
          <w:spacing w:val="0"/>
          <w:w w:val="100"/>
          <w:kern w:val="0"/>
          <w:position w:val="-24"/>
          <w:sz w:val="20"/>
        </w:rPr>
        <w:object>
          <v:shape id="_x0000_i1027" type="#_x0000_t75" style="width:26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7" DrawAspect="Content" ObjectID="_1468075727" r:id="rId13"/>
        </w:object>
      </w:r>
      <w:r>
        <w:rPr>
          <w:rFonts w:ascii="Times New Roman" w:hAnsi="宋体" w:hint="eastAsia"/>
          <w:spacing w:val="0"/>
          <w:w w:val="100"/>
          <w:kern w:val="0"/>
          <w:sz w:val="20"/>
          <w:u w:val="single"/>
          <w:lang w:val="en-US" w:eastAsia="zh-CN"/>
        </w:rPr>
        <w:t xml:space="preserve">           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3.14</w:t>
      </w:r>
      <w:r>
        <w:rPr>
          <w:rFonts w:ascii="Times New Roman" w:hAnsi="宋体" w:hint="eastAsia"/>
          <w:spacing w:val="0"/>
          <w:w w:val="100"/>
          <w:kern w:val="0"/>
          <w:sz w:val="20"/>
          <w:lang w:eastAsia="zh-CN"/>
        </w:rPr>
        <w:t>；</w:t>
      </w:r>
      <w:r>
        <w:rPr>
          <w:rFonts w:ascii="Times New Roman" w:eastAsia="宋体" w:hAnsi="宋体"/>
          <w:spacing w:val="13"/>
          <w:w w:val="100"/>
          <w:kern w:val="0"/>
          <w:sz w:val="20"/>
        </w:rPr>
        <w:t>③</w:t>
      </w:r>
      <w:r>
        <w:rPr>
          <w:rFonts w:ascii="Times New Roman" w:eastAsia="宋体" w:hAnsi="宋体"/>
          <w:spacing w:val="13"/>
          <w:w w:val="100"/>
          <w:kern w:val="0"/>
          <w:position w:val="-24"/>
          <w:sz w:val="20"/>
        </w:rPr>
        <w:object>
          <v:shape id="_x0000_i1028" type="#_x0000_t75" style="width:41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8" DrawAspect="Content" ObjectID="_1468075728" r:id="rId15"/>
        </w:object>
      </w:r>
      <w:r>
        <w:rPr>
          <w:rFonts w:ascii="Times New Roman" w:hAnsi="宋体" w:hint="eastAsia"/>
          <w:spacing w:val="13"/>
          <w:w w:val="100"/>
          <w:kern w:val="0"/>
          <w:sz w:val="20"/>
          <w:u w:val="single"/>
          <w:lang w:val="en-US" w:eastAsia="zh-CN"/>
        </w:rPr>
        <w:t xml:space="preserve">          </w:t>
      </w:r>
      <w:r>
        <w:rPr>
          <w:rFonts w:ascii="Times New Roman" w:hAnsi="宋体" w:hint="eastAsia"/>
          <w:spacing w:val="13"/>
          <w:w w:val="100"/>
          <w:kern w:val="0"/>
          <w:sz w:val="20"/>
          <w:u w:val="none"/>
          <w:lang w:val="en-US" w:eastAsia="zh-CN"/>
        </w:rPr>
        <w:t xml:space="preserve">  -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 [+(-0.75)].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5" w:right="79" w:firstLine="0"/>
        <w:jc w:val="both"/>
        <w:textAlignment w:val="baseline"/>
      </w:pPr>
      <w:r>
        <w:rPr>
          <w:rFonts w:ascii="Times New Roman" w:eastAsia="宋体" w:hAnsi="宋体"/>
          <w:spacing w:val="5"/>
          <w:w w:val="100"/>
          <w:kern w:val="0"/>
          <w:sz w:val="20"/>
        </w:rPr>
        <w:t>12.任意写一个仅含字母a,b的三次二项式,其中最高次项系数为2,常数项为-9</w:t>
      </w:r>
      <w:r>
        <w:rPr>
          <w:rFonts w:ascii="Times New Roman" w:hAnsi="宋体" w:hint="eastAsia"/>
          <w:spacing w:val="5"/>
          <w:w w:val="100"/>
          <w:kern w:val="0"/>
          <w:sz w:val="20"/>
          <w:lang w:eastAsia="zh-CN"/>
        </w:rPr>
        <w:t>：</w:t>
      </w:r>
      <w:r>
        <w:rPr>
          <w:rFonts w:ascii="Times New Roman" w:eastAsia="宋体" w:hAnsi="宋体"/>
          <w:spacing w:val="5"/>
          <w:w w:val="100"/>
          <w:kern w:val="0"/>
          <w:sz w:val="20"/>
        </w:rPr>
        <w:t xml:space="preserve">__________. 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13.若2x-3与-9互为相反数,则x＝______.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5" w:right="109" w:firstLine="0"/>
        <w:jc w:val="both"/>
        <w:textAlignment w:val="baseline"/>
      </w:pPr>
      <w:r>
        <w:rPr>
          <w:rFonts w:ascii="Times New Roman" w:eastAsia="宋体" w:hAnsi="宋体"/>
          <w:spacing w:val="2"/>
          <w:w w:val="100"/>
          <w:kern w:val="0"/>
          <w:sz w:val="20"/>
        </w:rPr>
        <w:t>14.一种商品每件售价为a元,现按售价降价20%出售,则这件商品的售价为___________元(用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含有a的式子表示)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18"/>
          <w:w w:val="100"/>
          <w:kern w:val="0"/>
          <w:sz w:val="20"/>
        </w:rPr>
        <w:t>15.观察下列数列,找出规律后,写出数列的下一项:0,3,-3,9,-15,33,-63,__________.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4"/>
        </w:rPr>
        <w:t>三、解答题(一)(本大题3小题,每小题8分,共24分)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16.将下列各数填入相应的大括号内</w:t>
      </w:r>
      <w:r>
        <w:rPr>
          <w:rFonts w:ascii="Times New Roman" w:hAnsi="宋体" w:hint="eastAsia"/>
          <w:spacing w:val="0"/>
          <w:w w:val="100"/>
          <w:kern w:val="0"/>
          <w:sz w:val="20"/>
          <w:lang w:eastAsia="zh-CN"/>
        </w:rPr>
        <w:t>：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-13.5,2,0,-3,+27,-15%.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① 分数集合:{___________________________};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② 非负数集合:{_________________________};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③ 负有理数集合:{_________________________}.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5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17.将0,</w:t>
      </w:r>
      <w:r>
        <w:rPr>
          <w:rFonts w:ascii="Times New Roman" w:eastAsia="宋体" w:hAnsi="宋体"/>
          <w:spacing w:val="0"/>
          <w:w w:val="100"/>
          <w:kern w:val="0"/>
          <w:position w:val="-24"/>
          <w:sz w:val="20"/>
        </w:rPr>
        <w:object>
          <v:shape id="_x0000_i1029" type="#_x0000_t75" style="width:12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9" DrawAspect="Content" ObjectID="_1468075729" r:id="rId17"/>
        </w:objec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,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(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2),-|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-1|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这四个数在数轴上表示出来,并用“ ＜”号连接起来.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6"/>
        <w:jc w:val="left"/>
        <w:textAlignment w:val="baseline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  <w:sectPr>
          <w:footerReference w:type="default" r:id="rId18"/>
          <w:type w:val="continuous"/>
          <w:pgSz w:w="10244" w:h="16840" w:orient="landscape"/>
          <w:pgMar w:top="1125" w:right="1083" w:bottom="1125" w:left="1083" w:header="0" w:footer="0" w:gutter="0"/>
          <w:pgNumType w:fmt="decimal"/>
          <w:cols w:num="1" w:space="720"/>
          <w:docGrid w:type="lines" w:linePitch="312" w:charSpace="0"/>
        </w:sectPr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1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18.计算:(1)12-(-18)+(-7)-15;                                (2)(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4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+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6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-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)×12.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1"/>
        <w:jc w:val="left"/>
        <w:textAlignment w:val="baseline"/>
        <w:rPr>
          <w:sz w:val="20"/>
          <w:szCs w:val="20"/>
        </w:rPr>
      </w:pPr>
      <w:r>
        <w:rPr>
          <w:rFonts w:ascii="Times New Roman" w:eastAsia="宋体" w:hAnsi="宋体"/>
          <w:spacing w:val="0"/>
          <w:w w:val="100"/>
          <w:kern w:val="0"/>
          <w:sz w:val="20"/>
          <w:szCs w:val="20"/>
        </w:rPr>
        <w:t>四、解答题(二)(本大题3小题,每小题9分,共27分)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51"/>
        <w:jc w:val="left"/>
        <w:textAlignment w:val="bottom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19.计算:(1)(4分)(-10)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3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+[16-(1-3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2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)×2]                            2)(5分)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|-</w:t>
      </w:r>
      <m:oMath>
        <m:f>
          <m:num>
            <m:r>
              <w:rPr>
                <w:rFonts w:ascii="Cambria Math" w:hAnsi="Cambria Math"/>
                <w:sz w:val="20"/>
              </w:rPr>
              <m:t>7</m:t>
            </m:r>
          </m:num>
          <m:den>
            <m:r>
              <w:rPr>
                <w:rFonts w:ascii="Cambria Math" w:hAnsi="Cambria Math"/>
                <w:sz w:val="20"/>
              </w:rPr>
              <m:t>9</m:t>
            </m:r>
          </m:den>
        </m:f>
      </m:oMath>
      <w:r>
        <w:rPr>
          <w:rFonts w:hint="eastAsia"/>
          <w:i w:val="0"/>
          <w:lang w:val="en-US" w:eastAsia="zh-CN"/>
        </w:rPr>
        <w:t>|</w:t>
      </w:r>
      <w:r>
        <w:rPr>
          <w:rFonts w:ascii="Arial" w:hAnsi="Arial" w:cs="Arial" w:hint="default"/>
          <w:i w:val="0"/>
          <w:lang w:val="en-US" w:eastAsia="zh-CN"/>
        </w:rPr>
        <w:t>÷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(</w:t>
      </w:r>
      <m:oMath>
        <m:f>
          <m:num>
            <m:r>
              <w:rPr>
                <w:rFonts w:ascii="Cambria Math" w:hAnsi="Cambria Math"/>
                <w:sz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-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5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)-</w:t>
      </w:r>
      <m:oMath>
        <m:f>
          <m:num>
            <m:r>
              <w:rPr>
                <w:rFonts w:ascii="Cambria Math" w:hAnsi="Cambria Math"/>
                <w:sz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</w:rPr>
              <m:t>3</m:t>
            </m:r>
          </m:den>
        </m:f>
      </m:oMath>
      <w:r>
        <w:rPr>
          <w:rFonts w:ascii="Times New Roman" w:eastAsia="宋体" w:hAnsi="宋体"/>
          <w:spacing w:val="0"/>
          <w:w w:val="100"/>
          <w:kern w:val="0"/>
          <w:sz w:val="20"/>
        </w:rPr>
        <w:t>×(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4)</w:t>
      </w:r>
      <w:r>
        <w:rPr>
          <w:rFonts w:ascii="Times New Roman" w:eastAsia="宋体" w:hAnsi="宋体"/>
          <w:spacing w:val="0"/>
          <w:w w:val="100"/>
          <w:kern w:val="0"/>
          <w:sz w:val="20"/>
          <w:vertAlign w:val="superscript"/>
        </w:rPr>
        <w:t>2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1056640</wp:posOffset>
                </wp:positionV>
                <wp:extent cx="5081905" cy="892810"/>
                <wp:effectExtent l="0" t="0" r="0" b="0"/>
                <wp:wrapNone/>
                <wp:docPr id="3" name="textbox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81905" cy="892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Style0"/>
                              <w:spacing w:line="20" w:lineRule="exact"/>
                            </w:pPr>
                          </w:p>
                          <w:p>
                            <w:pPr>
                              <w:pStyle w:val="Style0"/>
                              <w:spacing w:line="20" w:lineRule="exact"/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3" o:spid="_x0000_s1030" type="#_x0000_t202" style="width:400.15pt;height:70.3pt;margin-top:83.2pt;margin-left:4.25pt;mso-height-relative:page;mso-width-relative:page;position:absolute;z-index:251665408" coordsize="21600,21600" filled="f" stroked="f">
                <o:lock v:ext="edit" aspectratio="f"/>
                <v:textbox inset="0,0,0,0">
                  <w:txbxContent>
                    <w:p>
                      <w:pPr>
                        <w:pStyle w:val="Style0"/>
                        <w:spacing w:line="20" w:lineRule="exact"/>
                      </w:pPr>
                    </w:p>
                    <w:p>
                      <w:pPr>
                        <w:pStyle w:val="Style0"/>
                        <w:spacing w:line="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51" w:right="0" w:firstLine="0"/>
        <w:jc w:val="both"/>
        <w:textAlignment w:val="baseline"/>
      </w:pPr>
      <w:r>
        <w:rPr>
          <w:rFonts w:ascii="Times New Roman" w:eastAsia="宋体" w:hAnsi="宋体"/>
          <w:spacing w:val="10"/>
          <w:w w:val="100"/>
          <w:kern w:val="0"/>
          <w:sz w:val="20"/>
        </w:rPr>
        <w:t>20.某食品厂在产品中抽出20袋样品,检查其重量是否达标,超过标准的部分用正数表示,不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足的部分用负数表示:</w:t>
      </w:r>
    </w:p>
    <w:tbl>
      <w:tblPr>
        <w:tblStyle w:val="TableNormal"/>
        <w:tblpPr w:leftFromText="180" w:rightFromText="180" w:vertAnchor="text" w:horzAnchor="page" w:tblpX="1466" w:tblpY="35"/>
        <w:tblOverlap w:val="never"/>
        <w:tblW w:w="0" w:type="auto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0" w:type="dxa"/>
          <w:left w:w="10" w:type="dxa"/>
          <w:bottom w:w="0" w:type="dxa"/>
          <w:right w:w="10" w:type="dxa"/>
        </w:tblCellMar>
      </w:tblPr>
      <w:tblGrid>
        <w:gridCol w:w="1948"/>
        <w:gridCol w:w="691"/>
        <w:gridCol w:w="679"/>
        <w:gridCol w:w="682"/>
        <w:gridCol w:w="686"/>
        <w:gridCol w:w="693"/>
        <w:gridCol w:w="690"/>
        <w:gridCol w:w="705"/>
      </w:tblGrid>
      <w:tr>
        <w:tblPrEx>
          <w:tblW w:w="0" w:type="auto"/>
          <w:tblInd w:w="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548"/>
        </w:trPr>
        <w:tc>
          <w:tcPr>
            <w:tcW w:w="1948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215" w:lineRule="exact"/>
              <w:ind w:left="0" w:firstLine="84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8"/>
              </w:rPr>
              <w:t>与标准重量的差(单</w:t>
            </w:r>
          </w:p>
          <w:p>
            <w:pPr>
              <w:pStyle w:val="Style0"/>
              <w:autoSpaceDE w:val="0"/>
              <w:autoSpaceDN w:val="0"/>
              <w:spacing w:before="70" w:line="238" w:lineRule="exact"/>
              <w:ind w:left="0" w:firstLine="561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20"/>
              </w:rPr>
              <w:t>位:克)</w:t>
            </w:r>
          </w:p>
        </w:tc>
        <w:tc>
          <w:tcPr>
            <w:tcW w:w="691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0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4</w:t>
            </w:r>
          </w:p>
        </w:tc>
        <w:tc>
          <w:tcPr>
            <w:tcW w:w="679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33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-2</w:t>
            </w:r>
          </w:p>
        </w:tc>
        <w:tc>
          <w:tcPr>
            <w:tcW w:w="682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31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-1</w:t>
            </w:r>
          </w:p>
        </w:tc>
        <w:tc>
          <w:tcPr>
            <w:tcW w:w="686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53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0</w:t>
            </w:r>
          </w:p>
        </w:tc>
        <w:tc>
          <w:tcPr>
            <w:tcW w:w="693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9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5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66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7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5"/>
        </w:trPr>
        <w:tc>
          <w:tcPr>
            <w:tcW w:w="1948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266" w:lineRule="exact"/>
              <w:ind w:left="0" w:firstLine="751"/>
              <w:jc w:val="left"/>
            </w:pPr>
            <w:r>
              <w:rPr>
                <w:rFonts w:ascii="Times New Roman" w:eastAsia="宋体" w:hAnsi="宋体" w:cstheme="minorBidi"/>
                <w:spacing w:val="0"/>
                <w:w w:val="100"/>
                <w:kern w:val="0"/>
                <w:sz w:val="20"/>
              </w:rPr>
              <w:t>袋数</w:t>
            </w:r>
          </w:p>
        </w:tc>
        <w:tc>
          <w:tcPr>
            <w:tcW w:w="691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7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4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5</w:t>
            </w:r>
          </w:p>
        </w:tc>
        <w:tc>
          <w:tcPr>
            <w:tcW w:w="682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51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1</w:t>
            </w:r>
          </w:p>
        </w:tc>
        <w:tc>
          <w:tcPr>
            <w:tcW w:w="686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59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6</w:t>
            </w:r>
          </w:p>
        </w:tc>
        <w:tc>
          <w:tcPr>
            <w:tcW w:w="693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51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49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pStyle w:val="Style0"/>
              <w:autoSpaceDE w:val="0"/>
              <w:autoSpaceDN w:val="0"/>
              <w:spacing w:before="0" w:line="119" w:lineRule="exact"/>
              <w:ind w:left="0" w:firstLine="258"/>
              <w:jc w:val="left"/>
            </w:pPr>
            <w:r>
              <w:rPr>
                <w:rFonts w:ascii="Times New Roman" w:eastAsia="宋体" w:hAnsi="宋体"/>
                <w:spacing w:val="0"/>
                <w:w w:val="100"/>
                <w:kern w:val="0"/>
                <w:sz w:val="10"/>
              </w:rPr>
              <w:t>1</w:t>
            </w:r>
          </w:p>
        </w:tc>
      </w:tr>
    </w:tbl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(1)这批样品的平均重量比标准重量多还是少,多或少几克?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6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(2)若每袋标准重量为600克,则这批样品的总重量是多少?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68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21.已知,a,b,c在数轴上的位置如图,化简:|c|-|a|+|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-b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+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-a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37" w:right="133" w:hanging="369"/>
        <w:jc w:val="both"/>
        <w:textAlignment w:val="baseline"/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</w:pPr>
      <w:r>
        <w:rPr>
          <w:rFonts w:ascii="Times New Roman" w:eastAsia="宋体" w:hAnsi="宋体"/>
          <w:spacing w:val="-12"/>
          <w:w w:val="100"/>
          <w:kern w:val="0"/>
          <w:sz w:val="20"/>
        </w:rPr>
        <w:t>下面是化简|c|-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|a|+|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-b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+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-a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的不完整过程，请在横线处填空并把化简过程详细补充完整！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40" w:right="133" w:hanging="150" w:leftChars="138" w:hangingChars="75"/>
        <w:jc w:val="both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解:由题意得,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845"/>
        <w:jc w:val="left"/>
        <w:textAlignment w:val="baseline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16510</wp:posOffset>
            </wp:positionV>
            <wp:extent cx="1738630" cy="259715"/>
            <wp:effectExtent l="0" t="0" r="0" b="0"/>
            <wp:wrapNone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89068" name="Picture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752" cy="26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  <w:spacing w:val="0"/>
          <w:w w:val="100"/>
          <w:kern w:val="0"/>
          <w:sz w:val="20"/>
        </w:rPr>
        <w:t>|c|＝______;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8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|a|＝______;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8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|-b|＝_____: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845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|-a|＝_____.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669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∴原式＝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91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五、解答题(三)(本大题2小题,每小题12分,共24分)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91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22.如图,下方是一个每行由8个数所组成的一个偶数方阵,探究方框中数之间的关系: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1537970</wp:posOffset>
            </wp:positionH>
            <wp:positionV relativeFrom="paragraph">
              <wp:posOffset>216535</wp:posOffset>
            </wp:positionV>
            <wp:extent cx="1804670" cy="946150"/>
            <wp:effectExtent l="0" t="0" r="0" b="0"/>
            <wp:wrapNone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127837" name="Picture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543" cy="946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/>
        <w:jc w:val="both"/>
        <w:textAlignment w:val="baseline"/>
      </w:pPr>
    </w:p>
    <w:tbl>
      <w:tblPr>
        <w:tblStyle w:val="TableGrid"/>
        <w:tblpPr w:leftFromText="180" w:rightFromText="180" w:vertAnchor="text" w:horzAnchor="page" w:tblpX="2372" w:tblpY="-287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44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44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36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44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52</w:t>
            </w:r>
          </w:p>
        </w:tc>
      </w:tr>
    </w:tbl>
    <w:tbl>
      <w:tblPr>
        <w:tblStyle w:val="TableGrid"/>
        <w:tblpPr w:leftFromText="180" w:rightFromText="180" w:vertAnchor="text" w:horzAnchor="page" w:tblpX="3803" w:tblpY="-331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866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82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866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（     ）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866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（     ）</w:t>
            </w:r>
          </w:p>
        </w:tc>
      </w:tr>
    </w:tbl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00" w:firstLineChars="100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</w:rPr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1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)观察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填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 xml:space="preserve">空   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baseline"/>
        <w:rPr>
          <w:rFonts w:ascii="Times New Roman" w:eastAsia="宋体" w:hAnsi="宋体"/>
          <w:spacing w:val="0"/>
          <w:w w:val="100"/>
          <w:kern w:val="0"/>
          <w:sz w:val="20"/>
        </w:rPr>
      </w:pPr>
    </w:p>
    <w:tbl>
      <w:tblPr>
        <w:tblStyle w:val="TableGrid"/>
        <w:tblpPr w:leftFromText="180" w:rightFromText="180" w:vertAnchor="text" w:horzAnchor="page" w:tblpX="2410" w:tblpY="2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50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/>
        </w:trPr>
        <w:tc>
          <w:tcPr>
            <w:tcW w:w="499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22</w:t>
            </w:r>
          </w:p>
        </w:tc>
        <w:tc>
          <w:tcPr>
            <w:tcW w:w="50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24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</w:trPr>
        <w:tc>
          <w:tcPr>
            <w:tcW w:w="499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38</w:t>
            </w:r>
          </w:p>
        </w:tc>
        <w:tc>
          <w:tcPr>
            <w:tcW w:w="50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40</w:t>
            </w:r>
          </w:p>
        </w:tc>
      </w:tr>
    </w:tbl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00" w:firstLineChars="100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(2)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 xml:space="preserve">观察   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,若设左上角方框中数字为a,</w:t>
      </w:r>
    </w:p>
    <w:tbl>
      <w:tblPr>
        <w:tblStyle w:val="TableGrid"/>
        <w:tblpPr w:leftFromText="180" w:rightFromText="180" w:vertAnchor="text" w:horzAnchor="page" w:tblpX="4747" w:tblpY="396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8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/>
        </w:trPr>
        <w:tc>
          <w:tcPr>
            <w:tcW w:w="499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a</w:t>
            </w:r>
          </w:p>
        </w:tc>
        <w:tc>
          <w:tcPr>
            <w:tcW w:w="50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（     ）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</w:trPr>
        <w:tc>
          <w:tcPr>
            <w:tcW w:w="499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（     ）</w:t>
            </w:r>
          </w:p>
        </w:tc>
        <w:tc>
          <w:tcPr>
            <w:tcW w:w="500" w:type="dxa"/>
          </w:tcPr>
          <w:p>
            <w:pPr>
              <w:pStyle w:val="Style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left"/>
              <w:textAlignment w:val="baseline"/>
              <w:rPr>
                <w:rFonts w:ascii="Times New Roman" w:eastAsia="宋体" w:hAnsi="宋体" w:hint="default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</w:pPr>
            <w:r>
              <w:rPr>
                <w:rFonts w:ascii="Times New Roman" w:hAnsi="宋体" w:hint="eastAsia"/>
                <w:spacing w:val="0"/>
                <w:w w:val="100"/>
                <w:kern w:val="0"/>
                <w:sz w:val="20"/>
                <w:vertAlign w:val="baseline"/>
                <w:lang w:val="en-US" w:eastAsia="zh-CN"/>
              </w:rPr>
              <w:t>（     ）</w:t>
            </w:r>
          </w:p>
        </w:tc>
      </w:tr>
    </w:tbl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00" w:firstLineChars="200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请你用含a的式子表示另外三个数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06"/>
        <w:jc w:val="left"/>
        <w:textAlignment w:val="baseline"/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3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)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观察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06"/>
        <w:jc w:val="left"/>
        <w:textAlignment w:val="baseline"/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</w:pPr>
      <w:r>
        <w:drawing>
          <wp:inline distT="0" distB="0" distL="114300" distR="114300">
            <wp:extent cx="900430" cy="676275"/>
            <wp:effectExtent l="0" t="0" r="4445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02679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 xml:space="preserve">                                                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06"/>
        <w:jc w:val="left"/>
        <w:textAlignment w:val="baseline"/>
        <w:rPr>
          <w:rFonts w:eastAsia="宋体" w:hint="eastAsia"/>
          <w:lang w:eastAsia="zh-CN"/>
        </w:rPr>
      </w:pPr>
      <w:r>
        <w:rPr>
          <w:rFonts w:ascii="Times New Roman" w:eastAsia="宋体" w:hAnsi="宋体"/>
          <w:spacing w:val="81"/>
          <w:w w:val="100"/>
          <w:kern w:val="0"/>
          <w:sz w:val="20"/>
        </w:rPr>
        <w:t>,</w:t>
      </w:r>
      <w:r>
        <w:rPr>
          <w:rFonts w:ascii="Times New Roman" w:hAnsi="宋体" w:hint="eastAsia"/>
          <w:spacing w:val="81"/>
          <w:w w:val="100"/>
          <w:kern w:val="0"/>
          <w:sz w:val="20"/>
          <w:lang w:val="en-US" w:eastAsia="zh-CN"/>
        </w:rPr>
        <w:t>按此</w:t>
      </w:r>
      <w:r>
        <w:rPr>
          <w:rFonts w:ascii="Times New Roman" w:eastAsia="宋体" w:hAnsi="宋体"/>
          <w:spacing w:val="81"/>
          <w:w w:val="100"/>
          <w:kern w:val="0"/>
          <w:sz w:val="20"/>
        </w:rPr>
        <w:t>规律在上图是看在一个九</w:t>
      </w:r>
      <w:r>
        <w:rPr>
          <w:rFonts w:ascii="Times New Roman" w:hAnsi="宋体" w:hint="eastAsia"/>
          <w:spacing w:val="81"/>
          <w:w w:val="100"/>
          <w:kern w:val="0"/>
          <w:sz w:val="20"/>
          <w:lang w:val="en-US" w:eastAsia="zh-CN"/>
        </w:rPr>
        <w:t>宫格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919480" cy="671830"/>
            <wp:effectExtent l="0" t="0" r="4445" b="444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147469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948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4"/>
        <w:jc w:val="left"/>
        <w:textAlignment w:val="baseline"/>
      </w:pP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使得框内9数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之和为432,若存在请求出问号处数字,若不存在请说明理由.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34" w:right="97" w:firstLine="0"/>
        <w:jc w:val="both"/>
        <w:textAlignment w:val="baseline"/>
      </w:pPr>
      <w:r>
        <w:rPr>
          <w:rFonts w:ascii="Times New Roman" w:eastAsia="宋体" w:hAnsi="宋体"/>
          <w:spacing w:val="27"/>
          <w:w w:val="100"/>
          <w:kern w:val="0"/>
          <w:sz w:val="20"/>
        </w:rPr>
        <w:t>23.如图,在数轴上A点表示数a,B点表示数b,AB表示A点和B点之间的距离,且a、b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满足|a+2|+|b-6|＝0.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auto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214630</wp:posOffset>
            </wp:positionV>
            <wp:extent cx="2356485" cy="209550"/>
            <wp:effectExtent l="0" t="0" r="5715" b="0"/>
            <wp:wrapNone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508491" name="Picture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6463" cy="209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</w:pP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4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(1)A点表示的数为__________,B两点表示的数为__________;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34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(2)若A、B两点之间存在一点C,且AC＝2BC,求C点表示的数;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34" w:right="0" w:firstLine="0"/>
        <w:jc w:val="both"/>
        <w:textAlignment w:val="baseline"/>
      </w:pPr>
      <w:r>
        <w:rPr>
          <w:rFonts w:ascii="Times New Roman" w:eastAsia="宋体" w:hAnsi="宋体"/>
          <w:spacing w:val="15"/>
          <w:w w:val="100"/>
          <w:kern w:val="0"/>
          <w:sz w:val="20"/>
        </w:rPr>
        <w:t>(3)若在原点O处放一挡板,一小球甲从点A处以1个单位</w:t>
      </w:r>
      <w:r>
        <w:rPr>
          <w:rFonts w:ascii="Times New Roman" w:hAnsi="宋体" w:hint="eastAsia"/>
          <w:spacing w:val="15"/>
          <w:w w:val="100"/>
          <w:kern w:val="0"/>
          <w:sz w:val="20"/>
          <w:lang w:val="en-US" w:eastAsia="zh-CN"/>
        </w:rPr>
        <w:t>/</w:t>
      </w:r>
      <w:r>
        <w:rPr>
          <w:rFonts w:ascii="Times New Roman" w:eastAsia="宋体" w:hAnsi="宋体"/>
          <w:spacing w:val="15"/>
          <w:w w:val="100"/>
          <w:kern w:val="0"/>
          <w:sz w:val="20"/>
        </w:rPr>
        <w:t>秒的速度向左运动;同时另一小球</w:t>
      </w:r>
      <w:r>
        <w:rPr>
          <w:rFonts w:ascii="Times New Roman" w:eastAsia="宋体" w:hAnsi="宋体"/>
          <w:spacing w:val="11"/>
          <w:w w:val="100"/>
          <w:kern w:val="0"/>
          <w:sz w:val="20"/>
        </w:rPr>
        <w:t>乙从点B处以2个单位</w:t>
      </w:r>
      <w:r>
        <w:rPr>
          <w:rFonts w:ascii="Times New Roman" w:hAnsi="宋体" w:hint="eastAsia"/>
          <w:spacing w:val="11"/>
          <w:w w:val="100"/>
          <w:kern w:val="0"/>
          <w:sz w:val="20"/>
          <w:lang w:val="en-US" w:eastAsia="zh-CN"/>
        </w:rPr>
        <w:t>/</w:t>
      </w:r>
      <w:r>
        <w:rPr>
          <w:rFonts w:ascii="Times New Roman" w:eastAsia="宋体" w:hAnsi="宋体"/>
          <w:spacing w:val="11"/>
          <w:w w:val="100"/>
          <w:kern w:val="0"/>
          <w:sz w:val="20"/>
        </w:rPr>
        <w:t>秒的速度也向左运动,在碰到挡板后(忽略</w:t>
      </w:r>
      <w:r>
        <w:rPr>
          <w:rFonts w:ascii="Times New Roman" w:hAnsi="宋体" w:hint="eastAsia"/>
          <w:spacing w:val="11"/>
          <w:w w:val="100"/>
          <w:kern w:val="0"/>
          <w:sz w:val="20"/>
          <w:lang w:val="en-US" w:eastAsia="zh-CN"/>
        </w:rPr>
        <w:t>球的</w:t>
      </w:r>
      <w:r>
        <w:rPr>
          <w:rFonts w:ascii="Times New Roman" w:eastAsia="宋体" w:hAnsi="宋体"/>
          <w:spacing w:val="11"/>
          <w:w w:val="100"/>
          <w:kern w:val="0"/>
          <w:sz w:val="20"/>
        </w:rPr>
        <w:t>大小,可看作一点)乙球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的速度向相反的方向运动,设运动的时间为</w:t>
      </w:r>
      <w:r>
        <w:rPr>
          <w:rFonts w:ascii="Times New Roman" w:hAnsi="宋体" w:hint="eastAsia"/>
          <w:spacing w:val="0"/>
          <w:w w:val="100"/>
          <w:kern w:val="0"/>
          <w:sz w:val="20"/>
          <w:lang w:val="en-US" w:eastAsia="zh-CN"/>
        </w:rPr>
        <w:t>t</w:t>
      </w:r>
      <w:r>
        <w:rPr>
          <w:rFonts w:ascii="Times New Roman" w:eastAsia="宋体" w:hAnsi="宋体"/>
          <w:spacing w:val="0"/>
          <w:w w:val="100"/>
          <w:kern w:val="0"/>
          <w:sz w:val="20"/>
        </w:rPr>
        <w:t>(秒),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96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① 用含t的式子表示,甲球到原点的距离:__________;乙球到原点的距离:__________;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96"/>
        <w:jc w:val="left"/>
        <w:textAlignment w:val="baseline"/>
      </w:pPr>
      <w:r>
        <w:rPr>
          <w:rFonts w:ascii="Times New Roman" w:eastAsia="宋体" w:hAnsi="宋体"/>
          <w:spacing w:val="0"/>
          <w:w w:val="100"/>
          <w:kern w:val="0"/>
          <w:sz w:val="20"/>
        </w:rPr>
        <w:t>② 求甲乙两球到原点的距离相等时经历的时间.</w:t>
      </w:r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/>
        <w:jc w:val="both"/>
        <w:textAlignment w:val="baseline"/>
        <w:sectPr>
          <w:type w:val="continuous"/>
          <w:pgSz w:w="10340" w:h="16840" w:orient="landscape"/>
          <w:pgMar w:top="1043" w:right="1083" w:bottom="1043" w:left="1083" w:header="0" w:footer="0" w:gutter="0"/>
          <w:pgNumType w:fmt="decimal"/>
          <w:cols w:num="1" w:space="720"/>
          <w:docGrid w:type="lines" w:linePitch="312" w:charSpace="0"/>
        </w:sectPr>
      </w:pPr>
      <w:bookmarkStart w:id="0" w:name="_GoBack"/>
      <w:bookmarkEnd w:id="0"/>
    </w:p>
    <w:p>
      <w:pPr>
        <w:pStyle w:val="Style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360" w:lineRule="auto"/>
        <w:sectPr>
          <w:headerReference w:type="default" r:id="rId24"/>
          <w:type w:val="continuous"/>
          <w:pgSz w:w="10484" w:h="16840" w:orient="landscape"/>
          <w:pgMar w:top="999" w:right="1083" w:bottom="999" w:left="1083" w:header="0" w:footer="0" w:gutter="0"/>
          <w:pgNumType w:fmt="decimal"/>
          <w:cols w:num="1" w:space="720"/>
          <w:docGrid w:type="lines" w:linePitch="312" w:charSpace="0"/>
        </w:sectPr>
      </w:pPr>
    </w:p>
    <w:p>
      <w:r>
        <w:drawing>
          <wp:inline>
            <wp:extent cx="5281930" cy="6321277"/>
            <wp:docPr id="1000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16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632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8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New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6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7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647764B1"/>
  </w:rsids>
  <w:docVars>
    <w:docVar w:name="commondata" w:val="eyJoZGlkIjoiZDYwNDQ3Zjg4ZjE5OGY1MWM3YzE1YmMwODNlNGMwMT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_Style 0"/>
    <w:qFormat/>
    <w:rPr>
      <w:rFonts w:ascii="TimeNewRomans" w:eastAsia="宋体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footer" Target="footer1.xml" /><Relationship Id="rId19" Type="http://schemas.openxmlformats.org/officeDocument/2006/relationships/image" Target="media/image10.jpeg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jpeg" /><Relationship Id="rId24" Type="http://schemas.openxmlformats.org/officeDocument/2006/relationships/header" Target="header1.xml" /><Relationship Id="rId25" Type="http://schemas.openxmlformats.org/officeDocument/2006/relationships/image" Target="media/image15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4</Pages>
  <Words>1496</Words>
  <Characters>2404</Characters>
  <Application>Microsoft Office Word</Application>
  <DocSecurity>0</DocSecurity>
  <Lines>0</Lines>
  <Paragraphs>0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备注改了真名</dc:creator>
  <cp:lastModifiedBy>玛小姐_Mars</cp:lastModifiedBy>
  <cp:revision>0</cp:revision>
  <dcterms:created xsi:type="dcterms:W3CDTF">2022-10-26T05:53:28Z</dcterms:created>
  <dcterms:modified xsi:type="dcterms:W3CDTF">2022-10-26T07:36:21Z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