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10807700</wp:posOffset>
            </wp:positionV>
            <wp:extent cx="266700" cy="393700"/>
            <wp:effectExtent l="0" t="0" r="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榆树市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学年第一学期期中质量监测九年级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化学试题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一、选择题（每个小题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下列变化中，属于物理变化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6" name="图片 20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6" name="图片 20037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钢铁生锈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食物腐烂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酒精挥发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煤气燃烧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空气是一种宝贵的自然资源，其中含量约占</w:t>
      </w:r>
      <w:r>
        <w:rPr>
          <w:rFonts w:ascii="Times New Roman" w:hAnsi="Times New Roman" w:eastAsia="Times New Roman" w:cs="Times New Roman"/>
          <w:color w:val="000000"/>
        </w:rPr>
        <w:t>78%</w:t>
      </w:r>
      <w:r>
        <w:rPr>
          <w:rFonts w:ascii="宋体" w:hAnsi="宋体" w:eastAsia="宋体" w:cs="宋体"/>
          <w:color w:val="000000"/>
        </w:rPr>
        <w:t>的气体是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氧气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氮气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二氧化碳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稀有气体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下列生活中的物质，属于纯净物的是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糖水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食醋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加碘盐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下列实验操作中，正确的是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闻气味</w:t>
      </w:r>
      <w:r>
        <w:rPr>
          <w:color w:val="000000"/>
        </w:rPr>
        <w:drawing>
          <wp:inline distT="0" distB="0" distL="114300" distR="114300">
            <wp:extent cx="923925" cy="8953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滴加液体</w:t>
      </w:r>
      <w:r>
        <w:rPr>
          <w:color w:val="000000"/>
        </w:rPr>
        <w:drawing>
          <wp:inline distT="0" distB="0" distL="114300" distR="114300">
            <wp:extent cx="161925" cy="11239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振荡</w:t>
      </w:r>
      <w:r>
        <w:rPr>
          <w:color w:val="000000"/>
        </w:rPr>
        <w:drawing>
          <wp:inline distT="0" distB="0" distL="114300" distR="114300">
            <wp:extent cx="828675" cy="9048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加热试管</w:t>
      </w:r>
      <w:r>
        <w:rPr>
          <w:color w:val="000000"/>
        </w:rPr>
        <w:drawing>
          <wp:inline distT="0" distB="0" distL="114300" distR="114300">
            <wp:extent cx="914400" cy="8572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5. 下列物质中，由原子直接构成的是（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氯化钠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氧气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氨气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6. 用分子的观点解释下列现象，错误的是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热胀冷缩——分子大小随温度变化而变化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花香四溢——分子不停地运动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冰融化成水——分子间的间隔发生变化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食物腐败——分子发生变化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大多数物质能在氧气中燃烧，下列实验现象描述正确的是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红磷在氧气中燃烧，产生大量白色烟雾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木炭在氧气中燃烧，发黄光，放热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铁丝在氧气中燃烧，火星四射，生成黑色固体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硫在氧气中燃烧，产生淡蓝色火焰，放热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下列能鉴别出空气、氧气和二氧化碳三种气体的方法是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闻气味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分别倒入澄清石灰水并振荡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分别伸入燃着的木条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分别伸入带火星的木条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关于二氧化碳下列说法正确的是（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二氧化碳是由碳、氧两种元素组成的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二氧化碳是由碳和氧气混合而成的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二氧化碳是由一个碳原子和两个氧原子构成的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一个二氧化碳分子是由一个碳元素和两个氧元素组成的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医院给病人输氧时用到类似如图所示的装置。关于该装置，下列说法中不正确的是（    ）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14400" cy="9620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b导管连接供给氧气的钢瓶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b导管连接病人吸氧气的塑料管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使用该装置用来观察</w:t>
      </w:r>
      <w:r>
        <w:rPr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200374" name="图片 200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4" name="图片 20037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否有氧气输出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使用该装置用来观察氧气输出的速率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二、非选择题（每个空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用化学符号回答下列问题：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碳元素的符号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两个氢原子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两个镁离子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空气是一种混合物，含有氧气、氮气、稀有气体和二氧化碳等气体，回答下列问题：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小白鼠在装有空气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68" name="图片 200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8" name="图片 20036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密闭容器中可存活一段时间，说明空气中有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石灰水长期露置在空气中表面会出现白膜，说明空气中有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炸脆的食物放置一段时间后会变软，说明空气中有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根据下图所示氯在元素周期表中的信息和氯的原子结构示意图，回答问题：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09775" cy="94297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氯原子的相对原子质量是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氯元素属于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元素（选填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金属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非金属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发生化学反应时，氯原子容易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电子（选填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失去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），形成的离子可用符号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表示。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对比探究是化学学习中常用的方法，回答下列问题：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硫在空气中燃烧和硫在氧气中燃烧的现象不同，是因为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不同：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水和过氧化氢的化学性质不同，是因为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不同：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碳元素和硅元素的元素种类不同，是因为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不同。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根据微观粒子反应的示意图，回答下列问题：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19550" cy="8477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物质是由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构成的（选填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分子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原子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在化学反应中，发生改变的粒子是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，没有改变的粒子是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分子和原子的本质区别是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做化学实验时出现了下列异常情况，请你分析可能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2" name="图片 200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2" name="图片 20037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原因：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做铁丝在氧气中燃烧实验时，盛氧气的集气瓶底炸裂，可能的原因是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用高锰酸钾制氧气并用排水法收集氧气时，水槽中的水变红了，可能的原因是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用量筒量取一定体积的水时，水的实际体积比读数值偏小，可能的原因是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用高锰酸钾制氧气并用排水法收集氧气时，加热后导管口没有气泡产生，可能的原因是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请根据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性质决定用途，用途体现性质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酒精有可燃性，在生活中常用它做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氮气常用作保护气，体现了氮气的化学性质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氧气可用于炼钢和气焊，利用了氧气的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性质。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化学是一门以实验为基础的科学，回答下列问题：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52900" cy="178117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在实验一中，比较人体吸入空气和呼出气体中氧气含量的操作方法是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实验二的目的是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，点燃红磷后，若将燃烧匙缓慢伸入集气瓶中，会导致测定结果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1/5</w:t>
      </w:r>
      <w:r>
        <w:rPr>
          <w:rFonts w:ascii="宋体" w:hAnsi="宋体" w:eastAsia="宋体" w:cs="宋体"/>
          <w:color w:val="000000"/>
        </w:rPr>
        <w:t>（选填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大于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小于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在实验三中，集气瓶底预先放少量水的作用是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在实验四中，发生化学反应的文字表达式为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，该反应属于基本反应类型中的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反应。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下图是实验室常用的制取气体的发生装置和收集装置，回答下列问题：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81475" cy="167640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仪器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的名称是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加热高锰酸钾制取氧气时，可选择的发生装置是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，发生反应的文字表达式为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将装置①③组合制取氧气，停止加热前，要先将导管移出水面，这样做的目的是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常温下利用石灰石固体与稀盐酸反应制取二氧化碳，可选择的发生装置是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某兴趣小组的同学探究分子的运动，实验如图所示，回答下列问题：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202055"/>
            <wp:effectExtent l="0" t="0" r="0" b="1714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02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在实验一中会出现的现象是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，请从微观的角度解释产生这一现象的原因是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在实验二中会出现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0" name="图片 200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0" name="图片 20037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现象是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，说明分子的运动速率与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有关系；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已知：浓氨水会挥发出氨气（氨气的相对分子质量为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），浓盐酸会挥发出氯化氢（氯化氢的相对分子质量为</w:t>
      </w:r>
      <w:r>
        <w:rPr>
          <w:rFonts w:ascii="Times New Roman" w:hAnsi="Times New Roman" w:eastAsia="Times New Roman" w:cs="Times New Roman"/>
          <w:color w:val="000000"/>
        </w:rPr>
        <w:t>36.5</w:t>
      </w:r>
      <w:r>
        <w:rPr>
          <w:rFonts w:ascii="宋体" w:hAnsi="宋体" w:eastAsia="宋体" w:cs="宋体"/>
          <w:color w:val="000000"/>
        </w:rPr>
        <w:t>），氨气与氯化氢反应会生成氯化铵（白烟）。在实验三中，玻璃管内产生白烟，并且在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处产生白烟最多，说明分子的运动速率与物质的相对分子质量的关系是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榆树市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学年第一学期期中质量监测九年级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化学试题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一、选择题（每个小题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二、非选择题（每个空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2H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2Mg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氧气</w:t>
      </w:r>
      <w:r>
        <w:rPr>
          <w:rFonts w:ascii="Times New Roman" w:hAnsi="Times New Roman" w:eastAsia="Times New Roman" w:cs="Times New Roman"/>
          <w:color w:val="000000"/>
        </w:rPr>
        <w:t>##O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二氧化碳</w:t>
      </w:r>
      <w:r>
        <w:rPr>
          <w:rFonts w:ascii="Times New Roman" w:hAnsi="Times New Roman" w:eastAsia="Times New Roman" w:cs="Times New Roman"/>
          <w:color w:val="000000"/>
        </w:rPr>
        <w:t>##CO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水蒸气</w:t>
      </w:r>
      <w:r>
        <w:rPr>
          <w:rFonts w:ascii="Times New Roman" w:hAnsi="Times New Roman" w:eastAsia="Times New Roman" w:cs="Times New Roman"/>
          <w:color w:val="000000"/>
        </w:rPr>
        <w:t>##H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35.45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非金属</w:t>
      </w:r>
      <w:r>
        <w:rPr>
          <w:color w:val="000000"/>
        </w:rPr>
        <w:t xml:space="preserve">    （3）    ①. </w:t>
      </w:r>
      <w:r>
        <w:rPr>
          <w:rFonts w:ascii="宋体" w:hAnsi="宋体" w:eastAsia="宋体" w:cs="宋体"/>
          <w:color w:val="000000"/>
        </w:rPr>
        <w:t>得到</w:t>
      </w:r>
      <w:r>
        <w:rPr>
          <w:color w:val="000000"/>
        </w:rPr>
        <w:t xml:space="preserve">    ②.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4" o:title="eqId4717df53a103539662a5c5b9b9202a8d"/>
            <o:lock v:ext="edit" aspectratio="t"/>
            <w10:wrap type="none"/>
            <w10:anchorlock/>
          </v:shape>
          <o:OLEObject Type="Embed" ProgID="Equation.DSMT4" ShapeID="_x0000_i1025" DrawAspect="Content" ObjectID="_1468075725" r:id="rId23">
            <o:LockedField>false</o:LockedField>
          </o:OLEObject>
        </w:object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氧气浓度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分子构成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质子数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分子</w:t>
      </w:r>
      <w:r>
        <w:rPr>
          <w:color w:val="000000"/>
        </w:rPr>
        <w:t xml:space="preserve">    （2）    ①. </w:t>
      </w:r>
      <w:r>
        <w:rPr>
          <w:rFonts w:ascii="宋体" w:hAnsi="宋体" w:eastAsia="宋体" w:cs="宋体"/>
          <w:color w:val="000000"/>
        </w:rPr>
        <w:t>分子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原子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在化学变化中，分子可分而原子不可分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集气瓶底没放水或细沙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试管口没放棉花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读数时俯视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装置漏气（合理即可）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燃料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不活泼##稳定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助燃##支持燃烧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分别向装有空气和装有呼出气体的集气瓶中伸入燃着的木条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探究空气中氧气的含量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大于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吸收二氧化硫，防止空气污染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6pt;width:135pt;" o:ole="t" filled="f" o:preferrelative="t" stroked="f" coordsize="21600,21600">
            <v:path/>
            <v:fill on="f" focussize="0,0"/>
            <v:stroke on="f" joinstyle="miter"/>
            <v:imagedata r:id="rId26" o:title="eqIdcb7fa67c53d8d18eb3a2e1a064a675cd"/>
            <o:lock v:ext="edit" aspectratio="t"/>
            <w10:wrap type="none"/>
            <w10:anchorlock/>
          </v:shape>
          <o:OLEObject Type="Embed" ProgID="Equation.DSMT4" ShapeID="_x0000_i1026" DrawAspect="Content" ObjectID="_1468075726" r:id="rId25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化合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集气瓶</w:t>
      </w:r>
      <w:r>
        <w:rPr>
          <w:color w:val="000000"/>
        </w:rPr>
        <w:t xml:space="preserve">    （2）    ①. </w:t>
      </w: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 xml:space="preserve">    ②.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1pt;width:218.25pt;" o:ole="t" filled="f" o:preferrelative="t" stroked="f" coordsize="21600,21600">
            <v:path/>
            <v:fill on="f" focussize="0,0"/>
            <v:stroke on="f" joinstyle="miter"/>
            <v:imagedata r:id="rId28" o:title="eqId47c3c4161c7c8e1cbc94a2c7fb9c5d2e"/>
            <o:lock v:ext="edit" aspectratio="t"/>
            <w10:wrap type="none"/>
            <w10:anchorlock/>
          </v:shape>
          <o:OLEObject Type="Embed" ProgID="Equation.DSMT4" ShapeID="_x0000_i1027" DrawAspect="Content" ObjectID="_1468075727" r:id="rId2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防止水槽中的水回流使试管炸裂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②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浸有酚酞的棉团变红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分子不断运动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试管中酚酞比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试管中酚酞先变红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温度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相对分子质量越大，分子的运动速率越慢（合理即可）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68F0B9E"/>
    <w:rsid w:val="38274566"/>
    <w:rsid w:val="7494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7.wmf"/><Relationship Id="rId27" Type="http://schemas.openxmlformats.org/officeDocument/2006/relationships/oleObject" Target="embeddings/oleObject3.bin"/><Relationship Id="rId26" Type="http://schemas.openxmlformats.org/officeDocument/2006/relationships/image" Target="media/image16.wmf"/><Relationship Id="rId25" Type="http://schemas.openxmlformats.org/officeDocument/2006/relationships/oleObject" Target="embeddings/oleObject2.bin"/><Relationship Id="rId24" Type="http://schemas.openxmlformats.org/officeDocument/2006/relationships/image" Target="media/image15.wmf"/><Relationship Id="rId23" Type="http://schemas.openxmlformats.org/officeDocument/2006/relationships/oleObject" Target="embeddings/oleObject1.bin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wm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2022-10-29T21:07:00Z</dcterms:created>
  <dc:creator>学科网试题生产平台</dc:creator>
  <dc:description>3097263166857216</dc:description>
  <cp:lastModifiedBy>Administrator</cp:lastModifiedBy>
  <dcterms:modified xsi:type="dcterms:W3CDTF">2022-11-01T08:16:19Z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