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13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3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12242800</wp:posOffset>
            </wp:positionV>
            <wp:extent cx="495300" cy="2667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13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滦州市2022～2023学年度第一学期期中考试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13"/>
          <w:rFonts w:ascii="楷体_GB2312" w:eastAsia="楷体_GB2312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13"/>
          <w:rFonts w:ascii="黑体" w:eastAsia="黑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八年级语文试卷答案</w:t>
      </w:r>
      <w:r>
        <w:rPr>
          <w:rStyle w:val="13"/>
          <w:rFonts w:ascii="楷体_GB2312" w:eastAsia="楷体_GB2312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 xml:space="preserve">    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13"/>
          <w:rFonts w:ascii="黑体" w:eastAsia="黑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13"/>
          <w:rFonts w:ascii="黑体" w:hAnsi="黑体" w:eastAsia="黑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 xml:space="preserve">第一部分 </w:t>
      </w:r>
      <w:r>
        <w:rPr>
          <w:rStyle w:val="13"/>
          <w:rFonts w:ascii="宋体" w:hAnsi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（1—4题  20分）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13"/>
          <w:rFonts w:ascii="宋体" w:hAnsi="宋体"/>
          <w:b w:val="0"/>
          <w:i w:val="0"/>
          <w:caps w:val="0"/>
          <w:color w:val="0000FF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13"/>
          <w:rFonts w:ascii="宋体" w:hAnsi="宋体" w:cs="Times New Roman"/>
          <w:b w:val="0"/>
          <w:bCs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1.</w:t>
      </w:r>
      <w:r>
        <w:rPr>
          <w:rStyle w:val="13"/>
          <w:rFonts w:ascii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（每小题1分，共5分）</w:t>
      </w:r>
    </w:p>
    <w:p>
      <w:pPr>
        <w:snapToGrid/>
        <w:spacing w:before="0" w:beforeAutospacing="0" w:after="0" w:afterAutospacing="0" w:line="240" w:lineRule="auto"/>
        <w:ind w:left="0" w:leftChars="0" w:right="0"/>
        <w:jc w:val="both"/>
        <w:textAlignment w:val="baseline"/>
        <w:rPr>
          <w:rStyle w:val="13"/>
          <w:rFonts w:ascii="宋体" w:hAnsi="宋体"/>
          <w:b w:val="0"/>
          <w:i w:val="0"/>
          <w:caps w:val="0"/>
          <w:color w:val="0000FF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13"/>
          <w:rFonts w:ascii="宋体" w:hAnsi="宋体"/>
          <w:b w:val="0"/>
          <w:i w:val="0"/>
          <w:caps w:val="0"/>
          <w:color w:val="0000FF"/>
          <w:spacing w:val="0"/>
          <w:w w:val="100"/>
          <w:kern w:val="2"/>
          <w:sz w:val="21"/>
          <w:szCs w:val="21"/>
          <w:lang w:val="en-US" w:eastAsia="zh-CN" w:bidi="ar-SA"/>
        </w:rPr>
        <w:t>（1）</w:t>
      </w: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1"/>
          <w:lang w:val="en-US" w:eastAsia="zh-CN" w:bidi="ar-SA"/>
        </w:rPr>
        <w:t xml:space="preserve"> 殚精竭虑   </w:t>
      </w:r>
      <w:r>
        <w:rPr>
          <w:rStyle w:val="13"/>
          <w:rFonts w:ascii="宋体" w:hAnsi="宋体"/>
          <w:b w:val="0"/>
          <w:i w:val="0"/>
          <w:caps w:val="0"/>
          <w:color w:val="0000FF"/>
          <w:spacing w:val="0"/>
          <w:w w:val="100"/>
          <w:kern w:val="2"/>
          <w:sz w:val="21"/>
          <w:szCs w:val="21"/>
          <w:lang w:val="en-US" w:eastAsia="zh-CN" w:bidi="ar-SA"/>
        </w:rPr>
        <w:t>（2）</w:t>
      </w: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1"/>
          <w:lang w:val="en-US" w:eastAsia="zh-CN" w:bidi="ar-SA"/>
        </w:rPr>
        <w:t xml:space="preserve">振聋发聩    </w:t>
      </w:r>
      <w:r>
        <w:rPr>
          <w:rStyle w:val="13"/>
          <w:rFonts w:ascii="宋体" w:hAnsi="宋体"/>
          <w:b w:val="0"/>
          <w:i w:val="0"/>
          <w:caps w:val="0"/>
          <w:color w:val="0000FF"/>
          <w:spacing w:val="0"/>
          <w:w w:val="100"/>
          <w:kern w:val="2"/>
          <w:sz w:val="21"/>
          <w:szCs w:val="21"/>
          <w:lang w:val="en-US" w:eastAsia="zh-CN" w:bidi="ar-SA"/>
        </w:rPr>
        <w:t>（3）yǎo    （4）</w:t>
      </w: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1"/>
          <w:lang w:val="en-US" w:eastAsia="zh-CN" w:bidi="ar-SA"/>
        </w:rPr>
        <w:t xml:space="preserve">禁锢     </w:t>
      </w:r>
      <w:r>
        <w:rPr>
          <w:rStyle w:val="13"/>
          <w:rFonts w:ascii="宋体" w:hAnsi="宋体" w:cs="Times New Roman"/>
          <w:b w:val="0"/>
          <w:bCs/>
          <w:i w:val="0"/>
          <w:caps w:val="0"/>
          <w:color w:val="0000FF"/>
          <w:spacing w:val="0"/>
          <w:w w:val="100"/>
          <w:kern w:val="2"/>
          <w:sz w:val="21"/>
          <w:szCs w:val="21"/>
          <w:lang w:val="en-US" w:eastAsia="zh-CN" w:bidi="ar-SA"/>
        </w:rPr>
        <w:t>（5）</w:t>
      </w:r>
      <w:r>
        <w:rPr>
          <w:rStyle w:val="13"/>
          <w:rFonts w:ascii="宋体" w:hAnsi="宋体"/>
          <w:b w:val="0"/>
          <w:i w:val="0"/>
          <w:caps w:val="0"/>
          <w:color w:val="0000FF"/>
          <w:spacing w:val="0"/>
          <w:w w:val="100"/>
          <w:kern w:val="2"/>
          <w:sz w:val="21"/>
          <w:szCs w:val="21"/>
          <w:lang w:val="en-US" w:eastAsia="zh-CN" w:bidi="ar-SA"/>
        </w:rPr>
        <w:t>ch</w:t>
      </w: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1"/>
          <w:lang w:val="en-US" w:eastAsia="zh-CN" w:bidi="ar-SA"/>
        </w:rPr>
        <w:t>ì</w:t>
      </w:r>
      <w:r>
        <w:rPr>
          <w:rStyle w:val="13"/>
          <w:rFonts w:ascii="宋体" w:hAnsi="宋体"/>
          <w:b w:val="0"/>
          <w:i w:val="0"/>
          <w:caps w:val="0"/>
          <w:color w:val="0000FF"/>
          <w:spacing w:val="0"/>
          <w:w w:val="100"/>
          <w:kern w:val="2"/>
          <w:sz w:val="21"/>
          <w:szCs w:val="21"/>
          <w:lang w:val="en-US" w:eastAsia="zh-CN" w:bidi="ar-SA"/>
        </w:rPr>
        <w:t xml:space="preserve"> </w:t>
      </w:r>
    </w:p>
    <w:p>
      <w:pPr>
        <w:snapToGrid/>
        <w:spacing w:before="0" w:beforeAutospacing="0" w:after="0" w:afterAutospacing="0" w:line="240" w:lineRule="auto"/>
        <w:ind w:left="349" w:leftChars="66" w:hanging="210"/>
        <w:jc w:val="both"/>
        <w:textAlignment w:val="baseline"/>
        <w:rPr>
          <w:rStyle w:val="13"/>
          <w:rFonts w:ascii="宋体" w:hAnsi="宋体"/>
          <w:b w:val="0"/>
          <w:i w:val="0"/>
          <w:caps w:val="0"/>
          <w:color w:val="FF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（共5分。每道小题1分。每个词语只有全对得1分，不出现0.5分。拼音写成英文字母不得分。）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13"/>
          <w:rFonts w:ascii="宋体" w:hAnsi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cs="Times New Roman"/>
          <w:b w:val="0"/>
          <w:bCs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2.</w:t>
      </w:r>
      <w:r>
        <w:rPr>
          <w:rStyle w:val="13"/>
          <w:rFonts w:ascii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（每小题1分，共7分）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 xml:space="preserve">（1）芳草萋萋鹦鹉洲   （2）老骥伏枥    （3）江入大荒流   （4）征蓬出汉塞 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 xml:space="preserve">（5）沉鳞竞跃         （6） </w:t>
      </w: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夏水襄陵   （7）岂不罹凝寒</w:t>
      </w:r>
    </w:p>
    <w:p>
      <w:pPr>
        <w:snapToGrid/>
        <w:spacing w:before="0" w:beforeAutospacing="0" w:after="0" w:afterAutospacing="0" w:line="240" w:lineRule="auto"/>
        <w:ind w:left="349" w:leftChars="66" w:hanging="210"/>
        <w:jc w:val="both"/>
        <w:textAlignment w:val="baseline"/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 xml:space="preserve"> (共7分，每空1分，每空错一个字就不给分。)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 xml:space="preserve">3.（2分） A （应该去掉＂大小＂的＂大＂）或 </w:t>
      </w:r>
      <w:r>
        <w:rPr>
          <w:rStyle w:val="13"/>
          <w:rFonts w:ascii="宋体" w:hAnsi="宋体"/>
          <w:b w:val="0"/>
          <w:i w:val="0"/>
          <w:caps w:val="0"/>
          <w:color w:val="0000FF"/>
          <w:spacing w:val="0"/>
          <w:w w:val="100"/>
          <w:kern w:val="2"/>
          <w:sz w:val="21"/>
          <w:szCs w:val="21"/>
          <w:lang w:val="en-US" w:eastAsia="zh-CN" w:bidi="ar-SA"/>
        </w:rPr>
        <w:t xml:space="preserve">D  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（南宋文学家吴均应该为南朝梁文学家）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4.</w:t>
      </w:r>
      <w:r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（6分）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（1）（2分）  示例一：人言即信，我们每个人都要自觉遵守承诺</w:t>
      </w:r>
    </w:p>
    <w:p>
      <w:pPr>
        <w:snapToGrid/>
        <w:spacing w:before="0" w:beforeAutospacing="0" w:after="0" w:afterAutospacing="0" w:line="240" w:lineRule="auto"/>
        <w:ind w:left="210" w:hanging="210"/>
        <w:jc w:val="both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示例二：守信的人会得到别人的尊重，失信的人会丧失一切。</w:t>
      </w:r>
    </w:p>
    <w:p>
      <w:pPr>
        <w:snapToGrid/>
        <w:spacing w:before="0" w:beforeAutospacing="0" w:after="0" w:afterAutospacing="0" w:line="240" w:lineRule="auto"/>
        <w:ind w:left="210" w:hanging="210"/>
        <w:jc w:val="both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Times New Roman" w:hAnsi="Times New Roman" w:eastAsia="宋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（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2分。意思对即可。）</w:t>
      </w:r>
    </w:p>
    <w:p>
      <w:pPr>
        <w:snapToGrid/>
        <w:spacing w:before="0" w:beforeAutospacing="0" w:after="0" w:afterAutospacing="0" w:line="240" w:lineRule="auto"/>
        <w:ind w:left="210" w:hanging="210"/>
        <w:jc w:val="both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（2）（1分）  顾客支付诚信之美</w:t>
      </w:r>
      <w:r>
        <w:rPr>
          <w:rStyle w:val="13"/>
          <w:rFonts w:ascii="Times New Roman" w:hAnsi="Times New Roman" w:eastAsia="宋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（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围绕“诚信”主题，意思对即可。）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（3） 示例：李良，谢谢你的好意，但这饭咱不能吃。你应该把钱送回去，因为这损伤是要收银员来承担的啊！“人无信不立”，做人应该诚实守信，古有“商鞅立木”“曾子烹彘”他们都是诚信的代表，我们也应讲求诚信，你说呢？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（</w:t>
      </w: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3分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，称呼语1分+名言或故事名称1分+劝说理由正确1分，意思对即可。）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numPr>
          <w:ilvl w:val="0"/>
          <w:numId w:val="1"/>
        </w:numPr>
        <w:snapToGrid/>
        <w:spacing w:before="0" w:beforeAutospacing="0" w:after="0" w:afterAutospacing="0" w:line="240" w:lineRule="auto"/>
        <w:ind w:left="3220" w:hanging="3220"/>
        <w:jc w:val="center"/>
        <w:textAlignment w:val="baseline"/>
        <w:rPr>
          <w:rStyle w:val="13"/>
          <w:rFonts w:ascii="宋体" w:hAnsi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13"/>
          <w:rFonts w:ascii="黑体" w:hAnsi="黑体" w:eastAsia="黑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 xml:space="preserve"> </w:t>
      </w:r>
      <w:r>
        <w:rPr>
          <w:rStyle w:val="13"/>
          <w:rFonts w:ascii="宋体" w:hAnsi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（5—19题  40分）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13"/>
          <w:rFonts w:ascii="宋体" w:hAnsi="宋体"/>
          <w:b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13"/>
          <w:rFonts w:ascii="宋体" w:hAnsi="宋体"/>
          <w:b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一、阅读下面这首诗，</w:t>
      </w:r>
      <w:r>
        <w:rPr>
          <w:rStyle w:val="13"/>
          <w:rFonts w:ascii="宋体" w:hAnsi="宋体" w:cs="Times New Roman"/>
          <w:b/>
          <w:bCs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回答5—7题。</w:t>
      </w:r>
      <w:r>
        <w:rPr>
          <w:rStyle w:val="13"/>
          <w:rFonts w:ascii="宋体" w:hAnsi="宋体"/>
          <w:b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（ 5分）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 xml:space="preserve"> 5.（1分） C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（应是白描的手法，以质朴的语言描画）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6.（2分） 每一棵树都顶着一抹金黄的秋色，起伏的山脉重峦叠嶂，披上了落日的余晖。树叶黄了，落到地上，山后的太阳余晖落在山上。举目四望，树林和山峦一片秋色，在夕阳的余晖中越发显得萧瑟。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（发挥想象，语言生动，意思对即可。）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7．（2分）流露出诗人孤独抑郁的心情（1分），表达怀才不遇，避世隐居的思想（1分）。</w:t>
      </w:r>
    </w:p>
    <w:p>
      <w:pPr>
        <w:widowControl/>
        <w:snapToGrid/>
        <w:spacing w:before="0" w:beforeAutospacing="0" w:after="0" w:afterAutospacing="0" w:line="240" w:lineRule="auto"/>
        <w:ind w:right="215"/>
        <w:jc w:val="left"/>
        <w:textAlignment w:val="baseline"/>
        <w:rPr>
          <w:rStyle w:val="13"/>
          <w:rFonts w:ascii="宋体" w:hAnsi="宋体"/>
          <w:b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13"/>
          <w:rFonts w:ascii="宋体" w:hAnsi="宋体"/>
          <w:b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二、阅读下面的文言文，</w:t>
      </w:r>
      <w:r>
        <w:rPr>
          <w:rStyle w:val="13"/>
          <w:rFonts w:ascii="宋体" w:hAnsi="宋体" w:cs="Times New Roman"/>
          <w:b/>
          <w:bCs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回答8—11题。</w:t>
      </w:r>
      <w:r>
        <w:rPr>
          <w:rStyle w:val="13"/>
          <w:rFonts w:ascii="宋体" w:hAnsi="宋体"/>
          <w:b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（12分）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 xml:space="preserve">8. （每小题1分，共4分） </w:t>
      </w:r>
    </w:p>
    <w:p>
      <w:pPr>
        <w:snapToGrid/>
        <w:spacing w:before="0" w:beforeAutospacing="0" w:after="0" w:afterAutospacing="0" w:line="240" w:lineRule="auto"/>
        <w:ind w:left="-210" w:leftChars="-100" w:firstLine="420" w:firstLineChars="200"/>
        <w:jc w:val="both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 xml:space="preserve"> ① 门    ②  形容水的澄澈     ③ 这     ④ 可是、但是（然而、却） 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 xml:space="preserve"> </w:t>
      </w:r>
      <w:r>
        <w:rPr>
          <w:rStyle w:val="13"/>
          <w:rFonts w:ascii="Times New Roman" w:hAnsi="Times New Roman" w:eastAsia="宋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（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共4分，每个1分，意思对即可。</w:t>
      </w:r>
      <w:r>
        <w:rPr>
          <w:rStyle w:val="13"/>
          <w:rFonts w:ascii="Times New Roman" w:hAnsi="Times New Roman" w:eastAsia="宋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）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9.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 xml:space="preserve">（每一处1分，共2分） </w:t>
      </w: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 xml:space="preserve">   有酒无肴 / 月白风清 / 如此良夜何  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10.（每小题2分，共4分）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（1）</w:t>
      </w:r>
      <w:r>
        <w:rPr>
          <w:rStyle w:val="13"/>
          <w:rFonts w:ascii="宋体" w:hAnsi="宋体" w:eastAsia="宋体" w:cs="宋体"/>
          <w:b/>
          <w:bCs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考虑</w:t>
      </w: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 xml:space="preserve">到没有可以共同游乐的人（1分）， </w:t>
      </w:r>
      <w:r>
        <w:rPr>
          <w:rStyle w:val="13"/>
          <w:rFonts w:ascii="宋体" w:hAnsi="宋体" w:eastAsia="宋体" w:cs="宋体"/>
          <w:b/>
          <w:bCs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于是</w:t>
      </w: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我就到承天寺寻找张怀民（1分）。</w:t>
      </w:r>
    </w:p>
    <w:p>
      <w:pPr>
        <w:snapToGrid/>
        <w:spacing w:before="0" w:beforeAutospacing="0" w:after="0" w:afterAutospacing="0" w:line="240" w:lineRule="auto"/>
        <w:jc w:val="left"/>
        <w:textAlignment w:val="center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（2）（这酒我）</w:t>
      </w:r>
      <w:r>
        <w:rPr>
          <w:rStyle w:val="13"/>
          <w:rFonts w:ascii="宋体" w:hAnsi="宋体" w:eastAsia="宋体" w:cs="宋体"/>
          <w:b/>
          <w:bCs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保存</w:t>
      </w: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好久了（1分），拿它来准备</w:t>
      </w:r>
      <w:r>
        <w:rPr>
          <w:rStyle w:val="13"/>
          <w:rFonts w:ascii="宋体" w:hAnsi="宋体" w:eastAsia="宋体" w:cs="宋体"/>
          <w:b/>
          <w:bCs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你</w:t>
      </w: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随时的</w:t>
      </w:r>
      <w:r>
        <w:rPr>
          <w:rStyle w:val="13"/>
          <w:rFonts w:ascii="宋体" w:hAnsi="宋体" w:eastAsia="宋体" w:cs="宋体"/>
          <w:b/>
          <w:bCs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需要</w:t>
      </w: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 xml:space="preserve">（1分）。 </w:t>
      </w:r>
    </w:p>
    <w:p>
      <w:pPr>
        <w:snapToGrid/>
        <w:spacing w:before="0" w:beforeAutospacing="0" w:after="0" w:afterAutospacing="0" w:line="240" w:lineRule="auto"/>
        <w:ind w:left="0" w:leftChars="0"/>
        <w:jc w:val="both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 xml:space="preserve"> </w:t>
      </w:r>
      <w:r>
        <w:rPr>
          <w:rStyle w:val="13"/>
          <w:rFonts w:ascii="Times New Roman" w:hAnsi="Times New Roman" w:eastAsia="宋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（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共4分。意思对即可，但重点词语必须翻译对。</w:t>
      </w:r>
      <w:r>
        <w:rPr>
          <w:rStyle w:val="13"/>
          <w:rFonts w:ascii="Times New Roman" w:hAnsi="Times New Roman" w:eastAsia="宋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）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11.（每点1分，共2分）</w:t>
      </w:r>
    </w:p>
    <w:p>
      <w:pPr>
        <w:widowControl/>
        <w:snapToGrid/>
        <w:spacing w:before="0" w:beforeAutospacing="0" w:after="0" w:afterAutospacing="0" w:line="240" w:lineRule="auto"/>
        <w:ind w:firstLine="420" w:firstLineChars="200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①赏月的欣喜，漫步的悠闲：与客在月明风清之夜一面走，一面吟诗酬答。有良朋、美酒、佳肴，富有生活气息。（或深夜出游赏月，清闲无比，悠游自在，是一种达观的生活态度。）</w:t>
      </w:r>
    </w:p>
    <w:p>
      <w:pPr>
        <w:widowControl/>
        <w:snapToGrid/>
        <w:spacing w:before="0" w:beforeAutospacing="0" w:after="0" w:afterAutospacing="0" w:line="240" w:lineRule="auto"/>
        <w:ind w:firstLine="420" w:firstLineChars="200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②人生的感慨。“曾日月之几何，而江山不可复识矣”，时间相隔不久，江山景色却再也认不出来，带有作者对人世沧桑、世事变迁的感慨。</w:t>
      </w:r>
    </w:p>
    <w:p>
      <w:pPr>
        <w:snapToGrid/>
        <w:spacing w:before="0" w:beforeAutospacing="0" w:after="0" w:afterAutospacing="0" w:line="240" w:lineRule="auto"/>
        <w:ind w:left="0" w:leftChars="0"/>
        <w:jc w:val="both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Times New Roman" w:hAnsi="Times New Roman" w:eastAsia="宋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（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共2分。情感1分，结合乙文分析1分。意思对即可。</w:t>
      </w:r>
      <w:r>
        <w:rPr>
          <w:rStyle w:val="13"/>
          <w:rFonts w:ascii="Times New Roman" w:hAnsi="Times New Roman" w:eastAsia="宋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）</w:t>
      </w:r>
    </w:p>
    <w:p>
      <w:pPr>
        <w:widowControl/>
        <w:snapToGrid/>
        <w:spacing w:before="0" w:beforeAutospacing="0" w:after="0" w:afterAutospacing="0" w:line="240" w:lineRule="auto"/>
        <w:ind w:firstLine="2520" w:firstLineChars="1200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【苏轼《后赤壁赋》译文】</w:t>
      </w:r>
    </w:p>
    <w:p>
      <w:pPr>
        <w:widowControl/>
        <w:snapToGrid/>
        <w:spacing w:before="0" w:beforeAutospacing="0" w:after="0" w:afterAutospacing="0" w:line="240" w:lineRule="auto"/>
        <w:ind w:firstLine="420" w:firstLineChars="200"/>
        <w:jc w:val="left"/>
        <w:textAlignment w:val="baseline"/>
        <w:rPr>
          <w:rStyle w:val="13"/>
          <w:rFonts w:ascii="宋体" w:hAnsi="宋体"/>
          <w:b w:val="0"/>
          <w:i w:val="0"/>
          <w:caps w:val="0"/>
          <w:spacing w:val="0"/>
          <w:w w:val="100"/>
          <w:kern w:val="2"/>
          <w:sz w:val="21"/>
          <w:szCs w:val="24"/>
          <w:u w:val="single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这一年(壬戌年)的十月十五日晚上，我从雪堂出发，准备回到临皋去。有两位客人跟着我一道去，走过黄泥坂。这时，霜露已经降下，树叶完全落了。看见人影映在地上，抬头一望，看到皎洁的月亮，我们互相望望，很欢喜这景色，便一边走一边吟诗，互相酬答。过了一会儿，我不禁叹口气，说：“有客没有酒，即使有酒没有菜肴，月光明亮，晚风清爽，怎样度过这美好的夜晚呢?”一位客人说：“刚才黄昏时，我撒网捉到了一条鱼，很大的嘴巴，小小的鱼鳞，样子好像松江的鲈鱼。但是，只是到哪里去弄到酒呢?我回家去找妻子想办法。妻子说：“我有一斗好酒，保存好久了，拿它来准备你随时的需要。”于是带了酒和鱼，再去赤壁下面坐船游玩。长江的水流得哗哗响，江岸上山壁峭立，高达千尺。山，高高的，月，小小的。水位低了，原来在水里的石头也露出来了。经过的时间很短，江山的面貌改变太大，再也不认识了。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13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cs="Times New Roman"/>
          <w:b/>
          <w:bCs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三、</w:t>
      </w:r>
      <w:r>
        <w:rPr>
          <w:rStyle w:val="13"/>
          <w:rFonts w:ascii="宋体" w:hAnsi="宋体" w:cs="Times New Roman"/>
          <w:b/>
          <w:bCs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阅读下面的文字，回答12—14题。（7分）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12.(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答对任意2点得全分，共2分</w:t>
      </w: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)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①不善交际，直率，喜欢讲真话，不会拍马。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13"/>
          <w:rFonts w:ascii="Times New Roman" w:hAnsi="Times New Roman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②做事不拖泥带水，不啰嗦。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13"/>
          <w:rFonts w:ascii="Times New Roman" w:hAnsi="Times New Roman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③做事极度认真，严谨。</w:t>
      </w:r>
      <w:r>
        <w:rPr>
          <w:rStyle w:val="13"/>
          <w:rFonts w:ascii="Times New Roman" w:hAnsi="Times New Roman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 xml:space="preserve">    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13.（2分）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13"/>
          <w:rFonts w:ascii="Times New Roman" w:hAnsi="Times New Roman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别人对屠呦呦的评论属于</w:t>
      </w:r>
      <w:r>
        <w:rPr>
          <w:rStyle w:val="13"/>
          <w:rFonts w:cs="Times New Roman"/>
          <w:b/>
          <w:bCs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侧面描写（或侧面烘托）</w:t>
      </w:r>
      <w:r>
        <w:rPr>
          <w:rStyle w:val="13"/>
          <w:rFonts w:ascii="Times New Roman" w:hAnsi="Times New Roman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（1分），有力的</w:t>
      </w: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衬托了屠呦呦的独特的工作作风和耿直果断、认真严谨的性格特点（1分）。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（意思对即可。）</w:t>
      </w:r>
      <w:r>
        <w:rPr>
          <w:rStyle w:val="13"/>
          <w:rFonts w:ascii="Times New Roman" w:hAnsi="Times New Roman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 xml:space="preserve">  </w:t>
      </w:r>
    </w:p>
    <w:p>
      <w:pPr>
        <w:numPr>
          <w:ilvl w:val="0"/>
          <w:numId w:val="2"/>
        </w:numPr>
        <w:snapToGrid/>
        <w:spacing w:before="0" w:beforeAutospacing="0" w:after="0" w:afterAutospacing="0" w:line="240" w:lineRule="auto"/>
        <w:jc w:val="both"/>
        <w:textAlignment w:val="baseline"/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en-US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生活中无论任何事要想成功，我们都要像文中的屠呦呦那样做事一心一意，坚持不放弃，勤奋刻苦，努力钻研，最终才能取得成功。比如学习上遇到难题，我们要不放弃，刻苦钻研，多请教，一定能解决。（生活事例）</w:t>
      </w:r>
      <w:r>
        <w:rPr>
          <w:rStyle w:val="13"/>
          <w:rFonts w:ascii="Times New Roman" w:hAnsi="Times New Roman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 xml:space="preserve"> 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(结合文章理论和生活实例来谈感受，意思对即可，共3分，没写生活实例只得2分)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13"/>
          <w:rFonts w:ascii="Times New Roman" w:hAnsi="Times New Roman" w:eastAsia="宋体"/>
          <w:b w:val="0"/>
          <w:i w:val="0"/>
          <w:caps w:val="0"/>
          <w:spacing w:val="-6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cs="Times New Roman"/>
          <w:b/>
          <w:bCs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四、阅读下面的文字，回答15—19题。（10分）</w:t>
      </w:r>
      <w:r>
        <w:rPr>
          <w:rStyle w:val="13"/>
          <w:rFonts w:ascii="Times New Roman" w:hAnsi="Times New Roman" w:eastAsia="宋体"/>
          <w:b w:val="0"/>
          <w:i w:val="0"/>
          <w:caps w:val="0"/>
          <w:spacing w:val="-6"/>
          <w:w w:val="100"/>
          <w:kern w:val="2"/>
          <w:sz w:val="21"/>
          <w:szCs w:val="24"/>
          <w:lang w:val="en-US" w:eastAsia="zh-CN" w:bidi="ar-SA"/>
        </w:rPr>
        <w:t> 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15.（2分）    不满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 xml:space="preserve">（1分） </w:t>
      </w: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 xml:space="preserve">    羞愧 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（1分）</w:t>
      </w: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 xml:space="preserve">   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16.（2分）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（A）</w:t>
      </w:r>
      <w:r>
        <w:rPr>
          <w:rStyle w:val="13"/>
          <w:rFonts w:ascii="宋体" w:hAnsi="宋体" w:eastAsia="宋体" w:cs="宋体"/>
          <w:b/>
          <w:bCs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比喻</w:t>
      </w: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（1分）的修辞，把父亲体内的疼痛比作肆虐的风暴，生动的写出父亲疼痛难忍，病情的严重（1分）。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（意思对即可。)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(B)运用了</w:t>
      </w:r>
      <w:r>
        <w:rPr>
          <w:rStyle w:val="13"/>
          <w:rFonts w:ascii="宋体" w:hAnsi="宋体" w:eastAsia="宋体" w:cs="宋体"/>
          <w:b/>
          <w:bCs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神态描写</w:t>
      </w: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（1分），传神的写出了父亲对“我”的疼爱、惦念（1分）和对自己不能给儿子美好人生的愧疚之情（1分）。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（意思对即可，答对任意2点得全分，共2分)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 xml:space="preserve">17.(3分) 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第一问（共1分）：运用</w:t>
      </w:r>
      <w:r>
        <w:rPr>
          <w:rStyle w:val="13"/>
          <w:rFonts w:ascii="宋体" w:hAnsi="宋体" w:eastAsia="宋体" w:cs="宋体"/>
          <w:b/>
          <w:bCs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插叙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（1分）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第二问（共2分）：交代了“我”冷血和憎恨父亲的原因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（1分）</w:t>
      </w: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，与下文父亲手术前的话相照应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（1分）</w:t>
      </w: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，更突出父亲的形象（更突出了父爱的崇高）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（1分），</w:t>
      </w: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为下文我得知真相的愧疚做铺垫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（1分）</w:t>
      </w: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。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（意思对即可，答对任意2点得全分)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18. 不可以，以“良心”为题突出了父亲朴实而高大的形象（1分）。同时，父亲的良心也唤醒了“我”的良心和良知（1分），凸显了文章的主题（1分）。设置悬念，吸引读者，激发兴趣（1分），而父亲这题目就缺少这样的效果。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（3分，回答任意三点得全分，但回答不可以，没有理由不得分。） 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cs="Times New Roman"/>
          <w:b/>
          <w:bCs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五、阅读名著《红星照耀中国》的相关片段，回答19题。（6分）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19.（每小题2分，共6分）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 xml:space="preserve">（1）（2分）   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 w:cs="宋体"/>
          <w:b/>
          <w:bCs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毛泽东</w:t>
      </w: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（1分）   北国风光，千里冰封，万里雪飘（1分）。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（毛泽东的诗词即可，但出现错别字不得分）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（2）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（2分，意思对即可）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示例一：我认为红军是人，是平常人，有平常人的喜怒哀乐，也有平常人的爱好。如有的红军战士喜欢打乒乓球，有的喜欢唱歌，有的特别爱马。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示例二：我认为红军是“疯子”，他们面对困难，坚定不移，有时采取异乎寻常的甚至极端的方式，把个人生死置之度外。如在“飞夺泸定桥”一役中，泸定桥上面一半木板被撬走，下面是湍急的河流，对面是敌军的机枪阵地，没人会想到红军竟然在这样凶险的情形下过桥。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示例三：我认为红军是神，红军创造了人类历史上的奇迹。他们翻越数座大雪山，渡过几十条河流，穿过遍布沼泽的草地，徒步二万五千里，最终突破敌军的重重包围，真是神奇！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（3）</w:t>
      </w:r>
      <w:r>
        <w:rPr>
          <w:rStyle w:val="13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t>（2分，意思对即可）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示例一：斯诺刚进人根据地时，碰到两个端饭菜的“小鬼'。两“小鬼”面对毫无礼貌的斯诺，不理不睬，但当斯诺经别人提醒道谢时，他俩才有礼貌地回答：不用道谢，都是革命工作。这有原则的“红小鬼”正是中国的希望。”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示例二：红军队伍里有许多少年先锋队员，他们活跃在部队里，充当号手、勤务兵……他们尽管出身不同，但是身上的刚毅令人叹服，他们对红军忠贞不二，坚定如一，他们高扬着革命精神，对未来充满希望。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示例三：作者在苏区到一个叫向季邦的小鬼，郑重地请求作者不要把他的名字写错，以免给外国人留下坏印象。这样一个爱惜自己和民族声誉的少年，不正是中国未来的希望吗？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>示例四：几个少先队员执勤，拦住了彭德怀，坚决遵守没有路条不放行的原则，直到彭德怀打了路条才放行。这样有原则的孩子不正是中国的希望吗？</w:t>
      </w: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 w:eastAsia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13"/>
          <w:rFonts w:ascii="宋体" w:hAnsi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13"/>
          <w:rFonts w:ascii="黑体" w:hAnsi="黑体" w:eastAsia="黑体" w:cs="Times New Roman"/>
          <w:b w:val="0"/>
          <w:bCs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 xml:space="preserve">第三部分  </w:t>
      </w:r>
      <w:r>
        <w:rPr>
          <w:rStyle w:val="13"/>
          <w:rFonts w:ascii="宋体" w:hAnsi="宋体" w:cs="Times New Roman"/>
          <w:b w:val="0"/>
          <w:bCs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（20题  40分）</w:t>
      </w:r>
    </w:p>
    <w:p>
      <w:pPr>
        <w:snapToGrid w:val="0"/>
        <w:spacing w:before="0" w:beforeAutospacing="0" w:after="0" w:afterAutospacing="0" w:line="240" w:lineRule="auto"/>
        <w:jc w:val="both"/>
        <w:textAlignment w:val="baseline"/>
        <w:rPr>
          <w:rStyle w:val="13"/>
          <w:rFonts w:ascii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13"/>
          <w:rFonts w:ascii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20.作文。（40分）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</w:pPr>
      <w:r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  <w:t>1.完全切题，36分切入；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</w:pPr>
      <w:r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  <w:t>2.基本切题（能围绕题目去写，但有游离），32分切入；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</w:pPr>
      <w:r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  <w:t>3.不切题（不管题目要求，自说自话）：24分切入；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</w:pPr>
      <w:r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  <w:t>4.抄袭：①作文的内容、结构、语言文字绝大部分与他人之作雷同。且阅卷教师拿原文来比对证实后，判为“抄袭”。一般16分左右，最高20分。②抄录本次期中试卷上阅读文章的，判为“抄袭”，最高6分。③学生作文借鉴他人文章的部分材料、结构形式、写法等，但文章大部分内容是自己写的，则不认定为“抄袭”。模仿痕迹过重，则降档给分。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</w:pPr>
      <w:r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  <w:t>5.如果某一项或两项较差，分数降半档甚至一档；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</w:pPr>
      <w:r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  <w:t>6.就基本的表达看，凡书写潦草、错别字病句很多，内容空洞、无话找话，逻辑思路混乱、前言不搭后语、东一句西一句不知所云者，直接判为22分以下。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</w:pPr>
      <w:r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  <w:t>7、文章中出现反动言论、消极思想的直接给22分以下。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</w:pPr>
      <w:r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  <w:t>8．作文的文体要规范。文体不清的，酌情降档。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</w:pPr>
      <w:r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  <w:t>9．作文评分常规要求：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</w:pPr>
      <w:r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  <w:t>（1）错别字每三个扣1分，重现的不计，最多扣3分。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</w:pPr>
      <w:r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  <w:t>（2）标点符号错误较严重者扣2分。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</w:pPr>
      <w:r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  <w:t>（3）字数每少50字扣1分，最多扣3分。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</w:pPr>
      <w:r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  <w:t>（4）总分不得超过40分。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</w:pPr>
      <w:r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  <w:t>（5）出现真实的校名、人名。扣5分。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</w:pPr>
      <w:r>
        <w:rPr>
          <w:rStyle w:val="13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  <w:t>（6）恰当使用修辞方法，或立意、结构有创新的，酌情加分。</w:t>
      </w:r>
    </w:p>
    <w:tbl>
      <w:tblPr>
        <w:tblStyle w:val="6"/>
        <w:tblpPr w:leftFromText="180" w:rightFromText="180" w:vertAnchor="text" w:horzAnchor="page" w:tblpX="1345" w:tblpY="99"/>
        <w:tblOverlap w:val="never"/>
        <w:tblW w:w="8388" w:type="dxa"/>
        <w:tblInd w:w="-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8"/>
        <w:gridCol w:w="1639"/>
        <w:gridCol w:w="1842"/>
        <w:gridCol w:w="1843"/>
        <w:gridCol w:w="13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 </w:t>
            </w:r>
          </w:p>
        </w:tc>
        <w:tc>
          <w:tcPr>
            <w:tcW w:w="163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一类</w:t>
            </w:r>
          </w:p>
        </w:tc>
        <w:tc>
          <w:tcPr>
            <w:tcW w:w="184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二类</w:t>
            </w:r>
          </w:p>
        </w:tc>
        <w:tc>
          <w:tcPr>
            <w:tcW w:w="18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三类</w:t>
            </w:r>
          </w:p>
        </w:tc>
        <w:tc>
          <w:tcPr>
            <w:tcW w:w="13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四类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内容  (20分)</w:t>
            </w:r>
          </w:p>
        </w:tc>
        <w:tc>
          <w:tcPr>
            <w:tcW w:w="1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20—18分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17—15分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14—11分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10—0分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172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切合题意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中心突出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内容充实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感情真挚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符合题意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中心明确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内容具体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感情真实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基本符合题意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中心较明确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内容较具体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感情较真实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偏离题意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中心不明确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内容不具体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感情不真实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72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表达  (16分)</w:t>
            </w:r>
          </w:p>
        </w:tc>
        <w:tc>
          <w:tcPr>
            <w:tcW w:w="1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16—14分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13—11分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10—8分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7—0分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2" w:hRule="atLeast"/>
        </w:trPr>
        <w:tc>
          <w:tcPr>
            <w:tcW w:w="172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结构严谨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语言流畅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用词生动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表达方式运用好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结构完整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语言通顺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用词准确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表达方式运用较好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结构基本完整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语言基本通顺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用词基本准确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表达方式运用一般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结构不完整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语言不通顺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用词不准确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表达方式运用差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72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书写 ( 4分)</w:t>
            </w:r>
          </w:p>
        </w:tc>
        <w:tc>
          <w:tcPr>
            <w:tcW w:w="1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(4分)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(3分)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(2分)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(1—0分)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字体美观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字体工整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字迹清楚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13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字迹潦草</w:t>
            </w:r>
          </w:p>
        </w:tc>
      </w:tr>
    </w:tbl>
    <w:p>
      <w:pPr>
        <w:snapToGrid/>
        <w:spacing w:before="0" w:beforeAutospacing="0" w:after="0" w:afterAutospacing="0" w:line="240" w:lineRule="auto"/>
        <w:ind w:firstLine="420" w:firstLineChars="200"/>
        <w:jc w:val="left"/>
        <w:textAlignment w:val="baseline"/>
        <w:rPr>
          <w:rStyle w:val="13"/>
          <w:rFonts w:ascii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 w:val="0"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rStyle w:val="13"/>
          <w:rFonts w:ascii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247" w:bottom="1134" w:left="1247" w:header="851" w:footer="992" w:gutter="0"/>
          <w:paperSrc/>
          <w:lnNumType w:countBy="0"/>
          <w:cols w:space="425" w:num="1"/>
          <w:vAlign w:val="top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widowControl/>
      <w:snapToGrid w:val="0"/>
      <w:jc w:val="center"/>
      <w:textAlignment w:val="baseline"/>
      <w:rPr>
        <w:rStyle w:val="13"/>
        <w:kern w:val="2"/>
        <w:sz w:val="21"/>
        <w:szCs w:val="21"/>
        <w:lang w:val="en-US" w:eastAsia="zh-CN" w:bidi="ar-SA"/>
      </w:rPr>
    </w:pPr>
    <w:r>
      <w:rPr>
        <w:rStyle w:val="13"/>
        <w:kern w:val="2"/>
        <w:sz w:val="21"/>
        <w:szCs w:val="21"/>
        <w:lang w:val="en-US" w:eastAsia="zh-CN" w:bidi="ar-SA"/>
      </w:rPr>
      <w:t>八年级语文  第</w:t>
    </w:r>
    <w:r>
      <w:rPr>
        <w:rStyle w:val="25"/>
        <w:kern w:val="2"/>
        <w:sz w:val="21"/>
        <w:szCs w:val="21"/>
        <w:lang w:val="en-US" w:eastAsia="zh-CN" w:bidi="ar-SA"/>
      </w:rPr>
      <w:t>页 （共6页）</w:t>
    </w:r>
  </w:p>
  <w:p>
    <w:pPr>
      <w:widowControl w:val="0"/>
      <w:tabs>
        <w:tab w:val="center" w:pos="4153"/>
        <w:tab w:val="right" w:pos="8306"/>
      </w:tabs>
      <w:snapToGrid w:val="0"/>
      <w:jc w:val="left"/>
      <w:textAlignment w:val="auto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framePr w:wrap="around" w:vAnchor="margin" w:hAnchor="text" w:xAlign="center" w:yAlign="inline"/>
      <w:widowControl/>
      <w:snapToGrid w:val="0"/>
      <w:jc w:val="left"/>
      <w:textAlignment w:val="baseline"/>
      <w:rPr>
        <w:rStyle w:val="25"/>
        <w:kern w:val="2"/>
        <w:sz w:val="18"/>
        <w:szCs w:val="18"/>
        <w:lang w:val="en-US" w:eastAsia="zh-CN" w:bidi="ar-SA"/>
      </w:rPr>
    </w:pPr>
  </w:p>
  <w:p>
    <w:pPr>
      <w:pStyle w:val="21"/>
      <w:widowControl/>
      <w:snapToGrid w:val="0"/>
      <w:jc w:val="left"/>
      <w:textAlignment w:val="baseline"/>
      <w:rPr>
        <w:rStyle w:val="13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2"/>
      <w:widowControl/>
      <w:pBdr>
        <w:bottom w:val="none" w:color="auto" w:sz="0" w:space="0"/>
      </w:pBdr>
      <w:snapToGrid w:val="0"/>
      <w:jc w:val="center"/>
      <w:textAlignment w:val="baseline"/>
      <w:rPr>
        <w:rStyle w:val="13"/>
        <w:kern w:val="2"/>
        <w:sz w:val="18"/>
        <w:szCs w:val="18"/>
        <w:lang w:val="en-US" w:eastAsia="zh-CN" w:bidi="ar-SA"/>
      </w:rPr>
    </w:pPr>
  </w:p>
  <w:p>
    <w:pPr>
      <w:widowControl w:val="0"/>
      <w:pBdr>
        <w:bottom w:val="none" w:color="auto" w:sz="0" w:space="1"/>
      </w:pBdr>
      <w:snapToGrid w:val="0"/>
      <w:textAlignment w:val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6F7F6F"/>
    <w:multiLevelType w:val="singleLevel"/>
    <w:tmpl w:val="FF6F7F6F"/>
    <w:lvl w:ilvl="0" w:tentative="0">
      <w:start w:val="14"/>
      <w:numFmt w:val="decimal"/>
      <w:lvlText w:val="%1."/>
      <w:lvlJc w:val="left"/>
      <w:pPr>
        <w:widowControl/>
        <w:tabs>
          <w:tab w:val="left" w:pos="312"/>
        </w:tabs>
        <w:textAlignment w:val="baseline"/>
      </w:pPr>
    </w:lvl>
  </w:abstractNum>
  <w:abstractNum w:abstractNumId="1">
    <w:nsid w:val="0544A6F3"/>
    <w:multiLevelType w:val="singleLevel"/>
    <w:tmpl w:val="0544A6F3"/>
    <w:lvl w:ilvl="0" w:tentative="0">
      <w:start w:val="2"/>
      <w:numFmt w:val="chineseCounting"/>
      <w:suff w:val="space"/>
      <w:lvlText w:val="第%1部分"/>
      <w:lvlJc w:val="left"/>
      <w:pPr>
        <w:widowControl/>
        <w:textAlignment w:val="baseline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oNotUseMarginsForDrawingGridOrigin w:val="1"/>
  <w:drawingGridHorizontalOrigin w:val="1800"/>
  <w:drawingGridVerticalOrigin w:val="1440"/>
  <w:characterSpacingControl w:val="doNotCompress"/>
  <w:hdrShapeDefaults>
    <o:shapelayout v:ext="edit">
      <o:idmap v:ext="edit" data="2"/>
    </o:shapelayout>
  </w:hdrShapeDefaults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04151FC"/>
    <w:rsid w:val="00C02FC6"/>
    <w:rsid w:val="01132107"/>
    <w:rsid w:val="595575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nhideWhenUsed="0" w:uiPriority="0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unhideWhenUsed="0" w:uiPriority="0" w:semiHidden="0" w:name="Strong"/>
    <w:lsdException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29"/>
    <w:uiPriority w:val="0"/>
    <w:pPr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pPr>
      <w:jc w:val="both"/>
      <w:textAlignment w:val="baseline"/>
    </w:pPr>
    <w:rPr>
      <w:rFonts w:ascii="楷体_GB2312" w:eastAsia="楷体_GB2312"/>
      <w:kern w:val="2"/>
      <w:sz w:val="15"/>
      <w:szCs w:val="15"/>
      <w:lang w:val="en-US" w:eastAsia="zh-CN" w:bidi="ar-SA"/>
    </w:rPr>
  </w:style>
  <w:style w:type="paragraph" w:styleId="3">
    <w:name w:val="Closing"/>
    <w:basedOn w:val="1"/>
    <w:uiPriority w:val="0"/>
    <w:pPr>
      <w:ind w:left="100" w:leftChars="2100"/>
      <w:jc w:val="both"/>
      <w:textAlignment w:val="baseline"/>
    </w:pPr>
    <w:rPr>
      <w:rFonts w:ascii="楷体_GB2312" w:eastAsia="楷体_GB2312"/>
      <w:kern w:val="2"/>
      <w:sz w:val="15"/>
      <w:szCs w:val="15"/>
      <w:lang w:val="en-US" w:eastAsia="zh-CN" w:bidi="ar-SA"/>
    </w:rPr>
  </w:style>
  <w:style w:type="paragraph" w:styleId="4">
    <w:name w:val="footer"/>
    <w:basedOn w:val="1"/>
    <w:link w:val="38"/>
    <w:unhideWhenUsed/>
    <w:uiPriority w:val="99"/>
    <w:pPr>
      <w:widowControl w:val="0"/>
      <w:tabs>
        <w:tab w:val="center" w:pos="4153"/>
        <w:tab w:val="right" w:pos="8306"/>
      </w:tabs>
      <w:snapToGrid w:val="0"/>
      <w:jc w:val="left"/>
      <w:textAlignment w:val="auto"/>
    </w:pPr>
    <w:rPr>
      <w:kern w:val="0"/>
      <w:sz w:val="18"/>
      <w:szCs w:val="18"/>
    </w:rPr>
  </w:style>
  <w:style w:type="paragraph" w:styleId="5">
    <w:name w:val="header"/>
    <w:basedOn w:val="1"/>
    <w:link w:val="3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  <w:textAlignment w:val="auto"/>
    </w:pPr>
    <w:rPr>
      <w:kern w:val="0"/>
      <w:sz w:val="18"/>
      <w:szCs w:val="18"/>
    </w:rPr>
  </w:style>
  <w:style w:type="character" w:styleId="8">
    <w:name w:val="Strong"/>
    <w:link w:val="1"/>
    <w:uiPriority w:val="0"/>
    <w:rPr>
      <w:rFonts w:cs="Times New Roman"/>
      <w:b/>
      <w:bCs/>
    </w:rPr>
  </w:style>
  <w:style w:type="character" w:styleId="9">
    <w:name w:val="Emphasis"/>
    <w:link w:val="1"/>
    <w:uiPriority w:val="0"/>
  </w:style>
  <w:style w:type="character" w:styleId="10">
    <w:name w:val="Hyperlink"/>
    <w:link w:val="1"/>
    <w:uiPriority w:val="0"/>
    <w:rPr>
      <w:color w:val="0000FF"/>
      <w:u w:val="single"/>
    </w:rPr>
  </w:style>
  <w:style w:type="paragraph" w:customStyle="1" w:styleId="11">
    <w:name w:val="Heading1"/>
    <w:basedOn w:val="1"/>
    <w:link w:val="15"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 w:cs="Times New Roman"/>
      <w:b/>
      <w:bCs/>
      <w:kern w:val="36"/>
      <w:sz w:val="48"/>
      <w:szCs w:val="48"/>
      <w:lang w:val="en-US" w:eastAsia="zh-CN" w:bidi="ar-SA"/>
    </w:rPr>
  </w:style>
  <w:style w:type="paragraph" w:customStyle="1" w:styleId="12">
    <w:name w:val="Heading2"/>
    <w:basedOn w:val="1"/>
    <w:next w:val="1"/>
    <w:link w:val="16"/>
    <w:uiPriority w:val="0"/>
    <w:pPr>
      <w:keepNext/>
      <w:keepLines/>
      <w:spacing w:before="260" w:after="260" w:line="416" w:lineRule="auto"/>
      <w:jc w:val="both"/>
      <w:textAlignment w:val="baseline"/>
    </w:pPr>
    <w:rPr>
      <w:rFonts w:ascii="Cambria" w:hAnsi="Cambria" w:cs="Times New Roman"/>
      <w:b/>
      <w:bCs/>
      <w:kern w:val="2"/>
      <w:sz w:val="32"/>
      <w:szCs w:val="32"/>
      <w:lang w:val="en-US" w:eastAsia="zh-CN" w:bidi="ar-SA"/>
    </w:rPr>
  </w:style>
  <w:style w:type="character" w:customStyle="1" w:styleId="13">
    <w:name w:val="NormalCharacter"/>
    <w:link w:val="1"/>
    <w:semiHidden/>
    <w:uiPriority w:val="0"/>
  </w:style>
  <w:style w:type="table" w:customStyle="1" w:styleId="14">
    <w:name w:val="TableNormal"/>
    <w:semiHidden/>
    <w:uiPriority w:val="0"/>
  </w:style>
  <w:style w:type="character" w:customStyle="1" w:styleId="15">
    <w:name w:val="UserStyle_0"/>
    <w:link w:val="11"/>
    <w:uiPriority w:val="0"/>
    <w:rPr>
      <w:rFonts w:ascii="宋体" w:hAnsi="宋体" w:cs="宋体"/>
      <w:b/>
      <w:bCs/>
      <w:kern w:val="36"/>
      <w:sz w:val="48"/>
      <w:szCs w:val="48"/>
    </w:rPr>
  </w:style>
  <w:style w:type="character" w:customStyle="1" w:styleId="16">
    <w:name w:val="UserStyle_1"/>
    <w:link w:val="12"/>
    <w:semiHidden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paragraph" w:customStyle="1" w:styleId="17">
    <w:name w:val="PlainText"/>
    <w:basedOn w:val="1"/>
    <w:uiPriority w:val="0"/>
    <w:pPr>
      <w:jc w:val="both"/>
      <w:textAlignment w:val="baseline"/>
    </w:pPr>
    <w:rPr>
      <w:rFonts w:ascii="宋体" w:hAnsi="Courier New"/>
      <w:kern w:val="2"/>
      <w:sz w:val="21"/>
      <w:szCs w:val="21"/>
      <w:lang w:val="en-US" w:eastAsia="zh-CN" w:bidi="ar-SA"/>
    </w:rPr>
  </w:style>
  <w:style w:type="paragraph" w:customStyle="1" w:styleId="18">
    <w:name w:val="BodyTextIndent2"/>
    <w:basedOn w:val="1"/>
    <w:uiPriority w:val="0"/>
    <w:pPr>
      <w:spacing w:line="320" w:lineRule="exact"/>
      <w:ind w:firstLine="446" w:firstLineChars="203"/>
      <w:jc w:val="both"/>
      <w:textAlignment w:val="baseline"/>
    </w:pPr>
    <w:rPr>
      <w:rFonts w:eastAsia="楷体_GB2312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19">
    <w:name w:val="Acetate"/>
    <w:basedOn w:val="1"/>
    <w:link w:val="20"/>
    <w:uiPriority w:val="0"/>
    <w:pPr>
      <w:jc w:val="both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20">
    <w:name w:val="UserStyle_2"/>
    <w:link w:val="19"/>
    <w:uiPriority w:val="0"/>
    <w:rPr>
      <w:kern w:val="2"/>
      <w:sz w:val="18"/>
      <w:szCs w:val="18"/>
    </w:rPr>
  </w:style>
  <w:style w:type="paragraph" w:customStyle="1" w:styleId="21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customStyle="1" w:styleId="22">
    <w:name w:val="Header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paragraph" w:customStyle="1" w:styleId="23">
    <w:name w:val="HtmlPre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24">
    <w:name w:val="HtmlNormal"/>
    <w:basedOn w:val="1"/>
    <w:uiPriority w:val="0"/>
    <w:pPr>
      <w:widowControl/>
      <w:spacing w:before="100" w:beforeAutospacing="1" w:after="100" w:afterAutospacing="1" w:line="255" w:lineRule="atLeast"/>
      <w:jc w:val="left"/>
      <w:textAlignment w:val="baseline"/>
    </w:pPr>
    <w:rPr>
      <w:rFonts w:ascii="Arial" w:hAnsi="Arial" w:eastAsia="Arial Unicode MS"/>
      <w:color w:val="666666"/>
      <w:kern w:val="0"/>
      <w:sz w:val="18"/>
      <w:szCs w:val="18"/>
      <w:lang w:val="en-US" w:eastAsia="zh-CN" w:bidi="ar-SA"/>
    </w:rPr>
  </w:style>
  <w:style w:type="character" w:customStyle="1" w:styleId="25">
    <w:name w:val="PageNumber"/>
    <w:basedOn w:val="13"/>
    <w:link w:val="1"/>
    <w:uiPriority w:val="0"/>
  </w:style>
  <w:style w:type="character" w:customStyle="1" w:styleId="26">
    <w:name w:val="UserStyle_3"/>
    <w:basedOn w:val="13"/>
    <w:link w:val="1"/>
    <w:uiPriority w:val="0"/>
  </w:style>
  <w:style w:type="character" w:customStyle="1" w:styleId="27">
    <w:name w:val="UserStyle_4"/>
    <w:basedOn w:val="13"/>
    <w:link w:val="1"/>
    <w:uiPriority w:val="0"/>
  </w:style>
  <w:style w:type="character" w:customStyle="1" w:styleId="28">
    <w:name w:val="UserStyle_5"/>
    <w:basedOn w:val="13"/>
    <w:link w:val="1"/>
    <w:uiPriority w:val="0"/>
  </w:style>
  <w:style w:type="character" w:customStyle="1" w:styleId="29">
    <w:name w:val="UserStyle_6"/>
    <w:basedOn w:val="13"/>
    <w:link w:val="1"/>
    <w:uiPriority w:val="0"/>
  </w:style>
  <w:style w:type="paragraph" w:customStyle="1" w:styleId="30">
    <w:name w:val="UserStyle_7"/>
    <w:basedOn w:val="1"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31">
    <w:name w:val="UserStyle_8"/>
    <w:basedOn w:val="1"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32">
    <w:name w:val="UserStyle_9"/>
    <w:basedOn w:val="1"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33">
    <w:name w:val="UserStyle_10"/>
    <w:basedOn w:val="1"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34">
    <w:name w:val="UserStyle_11"/>
    <w:basedOn w:val="1"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35">
    <w:name w:val="UserStyle_12"/>
    <w:basedOn w:val="1"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36">
    <w:name w:val="UserStyle_13"/>
    <w:basedOn w:val="1"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character" w:customStyle="1" w:styleId="37">
    <w:name w:val="页眉 Char"/>
    <w:link w:val="5"/>
    <w:semiHidden/>
    <w:uiPriority w:val="99"/>
    <w:rPr>
      <w:sz w:val="18"/>
      <w:szCs w:val="18"/>
      <w:lang w:eastAsia="zh-CN"/>
    </w:rPr>
  </w:style>
  <w:style w:type="character" w:customStyle="1" w:styleId="38">
    <w:name w:val="页脚 Char"/>
    <w:link w:val="4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2022-11-02T02:13:41Z</dcterms:created>
  <dc:creator>Administrator</dc:creator>
  <cp:lastModifiedBy>Administrator</cp:lastModifiedBy>
  <dcterms:modified xsi:type="dcterms:W3CDTF">2022-11-02T02:15:19Z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