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bidi w:val="false"/>
        <w:jc w:val="center"/>
        <w:rPr>
          <w:sz w:val="32"/>
          <w:szCs w:val="32"/>
        </w:rPr>
      </w:pPr>
      <w:r>
        <w:rPr>
          <w:sz w:val="32"/>
          <w:szCs w:val="32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10617200</wp:posOffset>
            </wp:positionH>
            <wp:positionV relativeFrom="topMargin">
              <wp:posOffset>10591800</wp:posOffset>
            </wp:positionV>
            <wp:extent cx="330200" cy="3937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30200" cy="3937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>江苏省南京市秦淮区2022-2023学年七年级上学期期中</w:t>
      </w:r>
    </w:p>
    <w:p>
      <w:pPr>
        <w:pStyle w:val="style0"/>
        <w:bidi w:val="false"/>
        <w:jc w:val="center"/>
        <w:rPr>
          <w:rFonts w:hint="eastAsia"/>
          <w:sz w:val="32"/>
          <w:szCs w:val="32"/>
          <w:lang w:eastAsia="zh-CN"/>
        </w:rPr>
      </w:pPr>
      <w:r>
        <w:rPr>
          <w:sz w:val="32"/>
          <w:szCs w:val="32"/>
        </w:rPr>
        <w:t>语文试题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注意事项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1. 本试卷共6页，满分100分（含书写4分）。考试时间120分钟。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2.  答案一律用黑色墨水笔写在答题卡上，答在本试卷上无效。答选择题必须用2B铅笔将答题卡上对应的答案标号涂黑。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班级举行“成长的味道”综合性学习活动，请你完成下列任务。</w:t>
      </w:r>
    </w:p>
    <w:p>
      <w:pPr>
        <w:pStyle w:val="style0"/>
        <w:ind w:firstLine="3360" w:firstLineChars="1600"/>
        <w:rPr>
          <w:rFonts w:hint="eastAsia"/>
          <w:lang w:eastAsia="zh-CN"/>
        </w:rPr>
      </w:pPr>
      <w:r>
        <w:rPr>
          <w:rFonts w:hint="eastAsia"/>
          <w:lang w:eastAsia="zh-CN"/>
        </w:rPr>
        <w:t>【课堂有理】</w:t>
      </w:r>
    </w:p>
    <w:p>
      <w:pPr>
        <w:pStyle w:val="style0"/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小秦从课文中摘抄了各种感官的美文佳句，请帮他填写（1）句的修辞手法和（2）（3）（4）句加点字的字音和字形。（4分）</w:t>
      </w:r>
    </w:p>
    <w:p>
      <w:pPr>
        <w:pStyle w:val="style0"/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【词语·感官】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（1）视觉∶天儿越晴，水</w:t>
      </w:r>
      <w:bookmarkStart w:id="0" w:name="_GoBack"/>
      <w:r>
        <w:rPr>
          <w:rFonts w:hint="eastAsia"/>
          <w:em w:val="dot"/>
          <w:lang w:eastAsia="zh-CN"/>
        </w:rPr>
        <w:t>藻</w:t>
      </w:r>
      <w:bookmarkEnd w:id="0"/>
      <w:r>
        <w:rPr>
          <w:rFonts w:hint="eastAsia"/>
          <w:lang w:eastAsia="zh-CN"/>
        </w:rPr>
        <w:t>越绿，就凭这些绿的精神，水也不忍得冻上。（  ▲  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（2）听觉∶于是大家放开喉咙读一阵书，真是人声d</w:t>
      </w:r>
      <w:r>
        <w:rPr>
          <w:rFonts w:ascii="微软雅黑" w:cs="微软雅黑" w:eastAsia="微软雅黑" w:hAnsi="微软雅黑" w:hint="eastAsia"/>
          <w:lang w:eastAsia="zh-CN"/>
        </w:rPr>
        <w:t>ǐ</w:t>
      </w:r>
      <w:r>
        <w:rPr>
          <w:rFonts w:hint="eastAsia"/>
          <w:lang w:eastAsia="zh-CN"/>
        </w:rPr>
        <w:t>ng（  ▲  ）沸。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（3）触觉∶我的手指搓ni</w:t>
      </w:r>
      <w:r>
        <w:rPr>
          <w:rFonts w:ascii="微软雅黑" w:cs="微软雅黑" w:eastAsia="微软雅黑" w:hAnsi="微软雅黑" w:hint="eastAsia"/>
          <w:lang w:eastAsia="zh-CN"/>
        </w:rPr>
        <w:t>ǎ</w:t>
      </w:r>
      <w:r>
        <w:rPr>
          <w:rFonts w:hint="eastAsia"/>
          <w:lang w:eastAsia="zh-CN"/>
        </w:rPr>
        <w:t>n（  ▲  ）着花叶，抚弄着那些为迎接南方春天而绽开的花朵。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（4）嗅觉∶还有各种花的香，都在微微润湿的空气里酝</w:t>
      </w:r>
      <w:r>
        <w:rPr>
          <w:rFonts w:hint="eastAsia"/>
          <w:em w:val="dot"/>
          <w:lang w:eastAsia="zh-CN"/>
        </w:rPr>
        <w:t>酿</w:t>
      </w:r>
      <w:r>
        <w:rPr>
          <w:rFonts w:hint="eastAsia"/>
          <w:lang w:eastAsia="zh-CN"/>
        </w:rPr>
        <w:t>（  ▲  ）。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2.小淮积累了相同主题的名句，请你帮她填写完整。（9分）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【文章·生活】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初中的我们，遨游在知识的海洋，“</w:t>
      </w:r>
      <w:r>
        <w:rPr>
          <w:rFonts w:hint="eastAsia"/>
          <w:u w:val="single"/>
          <w:lang w:eastAsia="zh-CN"/>
        </w:rPr>
        <w:t>_</w:t>
      </w:r>
      <w:r>
        <w:rPr>
          <w:rFonts w:hint="eastAsia"/>
          <w:u w:val="single"/>
          <w:lang w:val="en-US" w:eastAsia="zh-CN"/>
        </w:rPr>
        <w:t xml:space="preserve">  （1）   ，  （2）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，仁在其中矣”；初中的我们，奔跑在活力的操场，渴望成为健壮的青年，“</w:t>
      </w:r>
      <w:r>
        <w:rPr>
          <w:rFonts w:hint="eastAsia"/>
          <w:u w:val="single"/>
          <w:lang w:val="en-US" w:eastAsia="zh-CN"/>
        </w:rPr>
        <w:t xml:space="preserve">   （3）    </w:t>
      </w:r>
      <w:r>
        <w:rPr>
          <w:rFonts w:hint="eastAsia"/>
          <w:lang w:val="en-US" w:eastAsia="zh-CN"/>
        </w:rPr>
        <w:t xml:space="preserve"> ，</w:t>
      </w:r>
      <w:r>
        <w:rPr>
          <w:rFonts w:hint="eastAsia"/>
          <w:lang w:eastAsia="zh-CN"/>
        </w:rPr>
        <w:t>他领着我们上前去”初中的我们，聆听自然的歌唱，欣赏各种生物的模样“不必说鸣蝉在树叶里长吟，</w:t>
      </w:r>
      <w:r>
        <w:rPr>
          <w:rFonts w:hint="eastAsia"/>
          <w:u w:val="single"/>
          <w:lang w:val="en-US" w:eastAsia="zh-CN"/>
        </w:rPr>
        <w:t xml:space="preserve">  （4） </w:t>
      </w:r>
      <w:r>
        <w:rPr>
          <w:rFonts w:hint="eastAsia"/>
          <w:lang w:eastAsia="zh-CN"/>
        </w:rPr>
        <w:t>”。【古诗·交友】</w:t>
      </w:r>
    </w:p>
    <w:p>
      <w:pPr>
        <w:pStyle w:val="style0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与人交往，结为朋友，需要真诚与爱心。友情是与朋友千里相见时会心的微笑有朋自远方来，</w:t>
      </w:r>
      <w:r>
        <w:rPr>
          <w:rFonts w:hint="eastAsia"/>
          <w:u w:val="single"/>
          <w:lang w:val="en-US" w:eastAsia="zh-CN"/>
        </w:rPr>
        <w:t xml:space="preserve">   （5）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?友情也是李白听闻王昌龄左迁龙标时举头仰望的明月∶</w:t>
      </w:r>
      <w:r>
        <w:rPr>
          <w:rFonts w:hint="eastAsia"/>
          <w:u w:val="single"/>
          <w:lang w:val="en-US" w:eastAsia="zh-CN"/>
        </w:rPr>
        <w:t xml:space="preserve">  （6），（7）            </w:t>
      </w:r>
      <w:r>
        <w:rPr>
          <w:rFonts w:hint="eastAsia"/>
          <w:lang w:val="en-US" w:eastAsia="zh-CN"/>
        </w:rPr>
        <w:t xml:space="preserve">     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；友情亦是江南暮春时节，杜甫又与故人李龟年重逢的人生慨叹∶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（8），（9）  。</w:t>
      </w:r>
      <w:r>
        <w:rPr>
          <w:rFonts w:hint="eastAsia"/>
          <w:lang w:val="en-US" w:eastAsia="zh-CN"/>
        </w:rPr>
        <w:t xml:space="preserve">   </w:t>
      </w:r>
    </w:p>
    <w:p>
      <w:pPr>
        <w:pStyle w:val="style0"/>
        <w:numPr>
          <w:ilvl w:val="0"/>
          <w:numId w:val="4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莎莉文老师的课堂大多在室外，在井房她让海伦认识到了“水”的存在。请你欣赏甲骨文中的“水”字，用一段文字解释“水”的含义。（2分）</w:t>
      </w:r>
    </w:p>
    <w:p>
      <w:pPr>
        <w:pStyle w:val="style0"/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【汉字·溯源】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R="0" distL="0">
            <wp:extent cx="866775" cy="971550"/>
            <wp:effectExtent l="0" t="0" r="9525" b="0"/>
            <wp:docPr id="1027" name="图片 1" descr="6e4d7d8c2978a497e9255deec58a4cd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866775" cy="9715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>
          <w:rFonts w:hint="eastAsia"/>
          <w:lang w:eastAsia="zh-CN"/>
        </w:rPr>
      </w:pPr>
    </w:p>
    <w:p>
      <w:pPr>
        <w:pStyle w:val="style0"/>
        <w:ind w:firstLine="4620" w:firstLineChars="2200"/>
        <w:rPr>
          <w:rFonts w:hint="eastAsia"/>
          <w:lang w:eastAsia="zh-CN"/>
        </w:rPr>
      </w:pPr>
      <w:r>
        <w:rPr>
          <w:rFonts w:hint="eastAsia"/>
          <w:lang w:eastAsia="zh-CN"/>
        </w:rPr>
        <w:t>【四季有情】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阅读下面课文选段，完成4-6题。（11分）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【甲】春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但是母亲摸摸孙儿的小脑瓜，变了主意“还是走小路吧。”她的眼随小路望去那里有金色的菜花、两行整齐的桑树，尽头一口水波粼粼的鱼塘。“我走不过去的地方，你就背着我。”母亲说。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这样，我们就在阳光下，向着那菜花、桑树和鱼塘走去了。到了一处，我蹲下来，背起了我的母亲，妻子也蹲下来，背起了我们的儿子。我的母亲虽然高大，然而很瘦，自然不算重儿子虽然很胖，毕竟幼小，自然也轻。但我和妻子都是慢地，稳稳地，走得很仔细，好像我背上的同她背上的加起来，就是整个世界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（节选自莫怀戚《散步》）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【乙】夏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长的草里是不去的，因为相传这园里有一条很大的赤练蛇。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长妈妈曾经讲给我一个故事听……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结末的教训是∶所以倘有陌生的声音叫你的名字，你万不可答应他。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这故事很使我觉得做人之险，夏夜乘凉，往往有些担心，不敢去看墙上，而且极想得到一盒老和尚那样的飞蜈蚣。走到百草园的草丛旁边时，也常常这样想。但直到现在，总还没有得到，但也没有遇见过赤练蛇和美女蛇。叫我名字的陌生声音自然是常有的，然而都不是美女蛇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（节选自鲁迅《从百草园到三味书屋》）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【丙】秋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她出去了，就再也没回来。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邻居们把她抬上车时，她还在大口大口地吐着鲜血。我没想到她已经病成那样。看着三轮车远去，也绝没有想到那竟是永远的诀别。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邻居的小伙子背着我去看她的时候，她正艰难地呼吸着，像她那一生艰难的生活。别人告诉我，她昏迷前的最后一句话是∶"我那个有病的儿子和我那个还未成年的女儿……"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又是秋天，妹妹推着我去北海看了菊花。黄色的花淡雅，白色的花高洁，紫红色的花热烈而深沉，泼泼洒洒，秋风中正开得烂漫。我懂得母亲没有说完的话。妹妹也懂。我俩在一块儿，要好好儿活……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（节选自史铁生《秋天的怀念》）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【丁】冬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对于一个在北平住惯的人，像我，冬天要是不刮风，便觉得是奇迹；济南的冬天是没有风声的。对于一个刚由伦敦回来的人，像我，冬天要能看得见日光，便觉得是怪事；济南的冬天是响晴的。自然，在热带的地方，日光是永远那么毒，响亮的天气反有点叫人害怕。可是，在北中国的冬天，而能有温晴的天气，济南真得算个宝地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设若单单是有阳光，那也算不了出奇。请闭上眼睛想∶一个老城，有山有水，全在蓝天下很暖和安适地睡着，只等春风来把他们唤醒，这是不是个理想的境界?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（节选自老舍《济南的冬天》）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4.仿照“冬”的示例，根据【甲】【乙】【丙】的内容，完成填空。（5分）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走过四季，品味世间真情。_（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）__，一家人在新绿的田野上演绎着的温暖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亲情 </w:t>
      </w:r>
      <w:r>
        <w:rPr>
          <w:rFonts w:hint="eastAsia"/>
          <w:u w:val="single"/>
          <w:lang w:eastAsia="zh-CN"/>
        </w:rPr>
        <w:t xml:space="preserve">   （2），</w:t>
      </w:r>
      <w:r>
        <w:rPr>
          <w:rFonts w:hint="eastAsia"/>
          <w:u w:val="single"/>
          <w:lang w:val="en-US" w:eastAsia="zh-CN"/>
        </w:rPr>
        <w:t xml:space="preserve">    （3），    （4），       （5）；</w:t>
      </w:r>
      <w:r>
        <w:rPr>
          <w:rFonts w:hint="eastAsia"/>
          <w:lang w:eastAsia="zh-CN"/>
        </w:rPr>
        <w:t>冬品古城，老舍心中放不下的，依然是温情的济南。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5.【甲】【乙】【丙】三个选段中都有“妈妈”的形象，分析其不同特点。（3分）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6.【链接材料】老舍《吊济南》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趵突泉，大明湖，千佛山等名胜，闭了眼也曾想出来，可是重游一番总是高兴的∶每一角落，似乎都存着一些生命的痕迹；每一小小的变迁，都引起一些感触；就是一风一雨也仿佛含着无限的情意似的。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老舍把济南称为自己的“第二故乡”，结合选段【丁】和【链接材料】，谈一谈原因。（3分）</w:t>
      </w:r>
    </w:p>
    <w:p>
      <w:pPr>
        <w:pStyle w:val="style0"/>
        <w:rPr>
          <w:rFonts w:hint="eastAsia"/>
          <w:lang w:eastAsia="zh-CN"/>
        </w:rPr>
      </w:pPr>
    </w:p>
    <w:p>
      <w:pPr>
        <w:pStyle w:val="style0"/>
        <w:rPr>
          <w:rFonts w:hint="eastAsia"/>
          <w:lang w:eastAsia="zh-CN"/>
        </w:rPr>
      </w:pPr>
    </w:p>
    <w:p>
      <w:pPr>
        <w:pStyle w:val="style0"/>
        <w:rPr>
          <w:rFonts w:hint="eastAsia"/>
          <w:lang w:eastAsia="zh-CN"/>
        </w:rPr>
      </w:pP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p>
      <w:pPr>
        <w:pStyle w:val="style0"/>
        <w:ind w:firstLine="3150" w:firstLineChars="1500"/>
        <w:rPr>
          <w:rFonts w:hint="eastAsia"/>
          <w:lang w:eastAsia="zh-CN"/>
        </w:rPr>
      </w:pPr>
      <w:r>
        <w:rPr>
          <w:rFonts w:hint="eastAsia"/>
          <w:lang w:eastAsia="zh-CN"/>
        </w:rPr>
        <w:t>【玩乐有趣】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阅读下面散文，完成7-10题。（16分）</w:t>
      </w:r>
    </w:p>
    <w:p>
      <w:pPr>
        <w:pStyle w:val="style0"/>
        <w:ind w:firstLine="3360" w:firstLineChars="1600"/>
        <w:rPr>
          <w:rFonts w:hint="eastAsia"/>
          <w:lang w:eastAsia="zh-CN"/>
        </w:rPr>
      </w:pPr>
      <w:r>
        <w:rPr>
          <w:rFonts w:hint="eastAsia"/>
          <w:lang w:eastAsia="zh-CN"/>
        </w:rPr>
        <w:t>玉米秆</w:t>
      </w:r>
    </w:p>
    <w:p>
      <w:pPr>
        <w:pStyle w:val="style0"/>
        <w:ind w:firstLine="3360" w:firstLineChars="1600"/>
        <w:rPr>
          <w:rFonts w:hint="eastAsia"/>
          <w:lang w:eastAsia="zh-CN"/>
        </w:rPr>
      </w:pPr>
      <w:r>
        <w:rPr>
          <w:rFonts w:hint="eastAsia"/>
          <w:lang w:eastAsia="zh-CN"/>
        </w:rPr>
        <w:t>毕飞宇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我的老家不种植甘蔗，我在青春期之前从来都没有见过甘蔗。可是，“甘蔗”这个词我却很熟悉，它经常出现在一种夸张的、神经质的语气当中∶"天哪，比甘蔗还要甜!"语言总是比世界更加广阔，它的背后有诡异的空间。就这么着，一个从来没有见过甘蔗的孩子到底知道甘蔗了。不仅如此，经过语气的渲染，甘蔗还成了“甜”的标准和尺度，拥有饱和的、稳固的能量。它是关于“甜”的梦——想象力是一只舌头，甘蔗就是那些密密麻麻的、神出鬼没的味蕾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所以，年少的时候阅读是重要的，在你还没有来得及知道这个世界之前，虚幻的"概念"会帮助你建立起一个牢不可破的世界。我们总是在“来到”这个世界之前先“知道”这个世界。相对于一部分人来说，世界和未来一定是先验的——我们的世界和我们的未来必将是一根越啃越粗、越啃越甜的甘蔗，从这头望不到那头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“比甘蔗还要甜”，这是夸张，也是比喻。比喻是辽阔的、深邃的，比喻的内部有一个空间，它的浩瀚程度一点也不亚于一个孩子的白日梦。那可是关于吃的白日梦，白日梦有多美，比喻就有多美。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然而，没有甘蔗。可没有甘蔗又有什么关系呢?聪明的人告诉我们，那些没有长出玉米的玉米秆甜极了，“天哪，比甘蔗还要甜!”长大之后，我知道了，发现这个秘密的未必是聪明的人，他也许是个笨蛋。极度的饥饿让他饥不择食，他决定吃玉米秆。在干千万万个倒霉蛋中间，好运眷顾了他。他遇上了一根没有长出玉米的玉米秆——所有的养料和糖分全跑到玉米秆里去了。他咬了一口，甜在嘴里，喜上心头。在一大堆的饿浮中间，他活下来了。他气息奄奄，把这个惊天的秘密告诉了他的子孙。经过万水千山和岁岁年年，这个秘密最终走进了我的耳朵。于是，那个叫毕飞宇的瘦小的少年，抢在他的“知识分子”父母之前，知道了∶不结玉米的玉米秆，其实就是一根甘蔗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知识就是力量，因为知识可以解馋。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我们拿把镰刀，钻进了玉米地。每一株玉米秆都比我们的身体高出许多，</w:t>
      </w:r>
      <w:r>
        <w:rPr>
          <w:rFonts w:hint="eastAsia"/>
          <w:u w:val="single"/>
          <w:lang w:eastAsia="zh-CN"/>
        </w:rPr>
        <w:t>这样一来我们就是鱼，邀游在海底了</w:t>
      </w:r>
      <w:r>
        <w:rPr>
          <w:rFonts w:hint="eastAsia"/>
          <w:lang w:eastAsia="zh-CN"/>
        </w:rPr>
        <w:t>。这海底并不清凉，相反，又闷，又热。那些阔大的叶子软绵绵的，却也锋利，脚底下一急你的皮肤就被它们划破了。</w:t>
      </w:r>
      <w:r>
        <w:rPr>
          <w:rFonts w:hint="eastAsia"/>
          <w:u w:val="single"/>
          <w:lang w:eastAsia="zh-CN"/>
        </w:rPr>
        <w:t>我们哪里还是偷“甘蔗”的馋鬼，我们简直就是浴血奋战的敌后武工队</w:t>
      </w:r>
      <w:r>
        <w:rPr>
          <w:rFonts w:hint="eastAsia"/>
          <w:lang w:eastAsia="zh-CN"/>
        </w:rPr>
        <w:t>。我们在侦察，在逼近日本鬼子的炮楼，胆大、心细，怀揣着渴望解馋的神圣使命。只要还没有结出玉米，玉米秆就是日本鬼子。砍，砍喽。可是，时机未到，我们的努力时常无功而返。满头的大汗硬是换不来一口的甜。尸横遍野。那是玉米秆的尸体，也是敌人的尸体，可我们也没有喜悦。第二天，或者第三天，村子里一定会有人这样叫骂∶"馋鬼!千刀杀的!馋鬼!万刀剐的!"我们瘦削的小脸上无动于衷。我们是潜伏在人民中间的敌后武工队。乡下长大的孩子都有一种惊人的淡定，从来就不接叫骂——把钱包捡回家是本事，捡人家的叫骂算什么?骂呗，你迟早都要回家吃晚饭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不过，抢收玉米的日子情形就很不一样了，所有的玉米都会横躺在打谷场上。孩子们都围过去了，耐着性子，一根一根地尝。我们的嘴边都是泥土，有时候甚至还有血。这时候的大人是友善的，慈祥的，慷慨的，偶尔，他们会找到一根"甘蔗"。他们只会尝上一两口，大叫一声∶“天哪，比甘蔗还要甜!”然后，他们会把手里的“甘蔗”递给身边的孩子，“甘蔗”的顶端通常都有他们的口水，他们的口水也很甜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我从小就是一个有志向的人——等我长大了，我一定要砌三间大房子，里面摆满“甘蔗”，每天天亮我就起床，坐在门槛上，开始啃，一直啃到残阳如血。有志不在年高，我在成长，伴随我成长的，是我腿帮子内侧泪泪而出的口水。我的口水是我体内最大的秘密，它激情澎湃，伤感，绵长，滔滔不绝。它们是被打断的牙，一次又一次被我成功地咽了回去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（选自毕飞宇《苏北少年“堂吉诃德”》，有删改）</w:t>
      </w:r>
    </w:p>
    <w:p>
      <w:pPr>
        <w:pStyle w:val="style0"/>
        <w:numPr>
          <w:ilvl w:val="0"/>
          <w:numId w:val="3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下列对文章的理解与分析，不正确的一项是（ ▲ ）（3分）</w:t>
      </w:r>
    </w:p>
    <w:p>
      <w:pPr>
        <w:pStyle w:val="style0"/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年少的阅读是重要的，因为它会帮助你建立起一个牢不可破的世界。</w:t>
      </w:r>
    </w:p>
    <w:p>
      <w:pPr>
        <w:pStyle w:val="style0"/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B.知识就是力量，因为知识可以解馋。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C.把玉米杆认作是日本鬼子，这是我们极度饥饿状态下产生的幻觉。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D.品尝玉米秆的甜给我的童年带来了充满想象力的梦境。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8.根据要求回答问题。（6分）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（1）我们哪里还是偷“甘蔗”的馋鬼，我们简直就是浴血奋战的敌后武工队。（从修辞手法的角度赏析句子）（3分）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（2）我的口水是我体内最大的秘密，</w:t>
      </w:r>
      <w:r>
        <w:rPr>
          <w:rFonts w:hint="eastAsia"/>
          <w:u w:val="single"/>
          <w:lang w:eastAsia="zh-CN"/>
        </w:rPr>
        <w:t>它激情澎湃，伤感，绵长，酒酒不绝</w:t>
      </w:r>
      <w:r>
        <w:rPr>
          <w:rFonts w:hint="eastAsia"/>
          <w:lang w:eastAsia="zh-CN"/>
        </w:rPr>
        <w:t>。（从重音、停连、情感表达等角度，说说画横线的句子该如何朗读。）（3分）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9.结合全文，谈谈玉米秆在“我”成长中起到的作用?（3分）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10.作者说“比喻是辽阔的、深邃的，比喻的内部有一个空间，它的浩瀚程度一点也不亚于一个孩子的白日梦”，请你结合这句话和自己的阅读体验，谈一谈为什么谢道韫咏雪的名句“未若柳絮因风起”会传诵千古。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【交友有信】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阅读下面文言文，完成11题。（12分）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【甲】陈太丘与友期行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陈太丘与友期行，期日中。过中不至，太丘舍去，去后乃至。元方时年七岁，门外戏。客问元方∶“尊君在不?”答曰∶“待君久不至，已去。”友人便怒曰∶“非人哉!与人期行，相委而去。”元方曰∶“君与家君期日中。日中不至，则是无信对子骂父，则是无礼。”友人惭，下车引之。元方入门不顾。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【乙】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  <w:lang w:eastAsia="zh-CN"/>
        </w:rPr>
        <w:t>▲</w:t>
      </w:r>
      <w:r>
        <w:rPr>
          <w:rFonts w:hint="eastAsia"/>
          <w:u w:val="single"/>
          <w:lang w:val="en-US" w:eastAsia="zh-CN"/>
        </w:rPr>
        <w:t xml:space="preserve">     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范式字巨卿，少游太学，与汝南张劭为友。劭字元伯。二人并告归乡里。式谓元伯曰∶“后二年当还，将过拜</w:t>
      </w:r>
      <w:r>
        <w:rPr>
          <w:rFonts w:hint="eastAsia"/>
          <w:u w:val="single"/>
          <w:lang w:eastAsia="zh-CN"/>
        </w:rPr>
        <w:t>尊亲</w:t>
      </w:r>
      <w:r>
        <w:rPr>
          <w:rFonts w:hint="eastAsia"/>
          <w:lang w:eastAsia="zh-CN"/>
        </w:rPr>
        <w:t>，见孺子焉。”乃共克期日。后期方至，元伯具以白母，请设馔以候之。母曰∶“二年之别，千里结言，尔何相信之审邪?”对曰∶“巨卿信士，必不乖违。”母曰∶“若然，当为尔酝酒。”至其日，巨卿果到，升堂拜饮，尽欢而别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注释： ①太学∶京城最高学府  ②告∶告假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11. 根据语境，补全小秦和小淮的对话。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小秦我觉得“陈太丘与友期行”这个标题很精彩，所以我也仿照它给【乙】文起了标题“_（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）▲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_。（2分）小淮∶你拟写的标题很精彩。【乙】文中“后期方至”中的“期”的意思是什么，我一时拿不定主意。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小秦∶其实这个词我们在【甲】文中学过，它与“期日中”的“期”同义，词性都是（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）▲___，解释为_(3) ▲。（2分）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小淮∶你的学习方法真棒，通过学过的文章，把没学过的文言词语的意思搞明白。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小秦∶其实学习文言词语的方法有很多，再比如不会的词你可以查字典。我来考考你，“尔何相信之审邪”中的“审”有“①详细②慎重③认真④审查”等意思。根据语境，这里的"审"应该选哪个义项。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小淮∶我选（4</w:t>
      </w:r>
      <w:r>
        <w:rPr>
          <w:rFonts w:hint="eastAsia"/>
          <w:u w:val="single"/>
          <w:lang w:eastAsia="zh-CN"/>
        </w:rPr>
        <w:t>）▲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。这句话的意思是</w:t>
      </w:r>
      <w:r>
        <w:rPr>
          <w:rFonts w:hint="eastAsia"/>
          <w:u w:val="single"/>
          <w:lang w:val="en-US" w:eastAsia="zh-CN"/>
        </w:rPr>
        <w:t xml:space="preserve">   （5） 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。（3分）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小秦∶我同意你的选择。最近我痴迷研究古代的敬辞和谦辞，我再来考考你，如果要用“家严家慈”“令尊令堂”“令郎令爱”中的一个来替换文中划线的“尊亲”，你认为哪个合适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小淮那还用说，肯定是_（6</w:t>
      </w:r>
      <w:r>
        <w:rPr>
          <w:rFonts w:hint="eastAsia"/>
          <w:u w:val="single"/>
          <w:lang w:eastAsia="zh-CN"/>
        </w:rPr>
        <w:t xml:space="preserve">）▲ </w:t>
      </w:r>
      <w:r>
        <w:rPr>
          <w:rFonts w:hint="eastAsia"/>
          <w:lang w:eastAsia="zh-CN"/>
        </w:rPr>
        <w:t xml:space="preserve"> 。（2分）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小秦：才思敏捷啊。我们对比阅读这两篇文章，发现它们都有一个共同的主题，这让我想起了《论语》中孔子在“三省吾身”中的教诲。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小淮∶是啊，两篇短文都是围绕“诚信”的话题，【乙】文中让我印象深刻的不仅是范巨卿的高士之风，更有张劭的母亲。这是一位优秀的母亲，你觉得呢（3分）</w:t>
      </w:r>
    </w:p>
    <w:p>
      <w:pPr>
        <w:pStyle w:val="style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小秦我同意你的说法：</w:t>
      </w:r>
      <w:r>
        <w:rPr>
          <w:rFonts w:hint="eastAsia"/>
          <w:u w:val="single"/>
          <w:lang w:val="en-US" w:eastAsia="zh-CN"/>
        </w:rPr>
        <w:t xml:space="preserve">    （7）       </w:t>
      </w:r>
      <w:r>
        <w:rPr>
          <w:rFonts w:hint="eastAsia"/>
          <w:lang w:val="en-US" w:eastAsia="zh-CN"/>
        </w:rPr>
        <w:t xml:space="preserve"> </w:t>
      </w:r>
    </w:p>
    <w:p>
      <w:pPr>
        <w:pStyle w:val="style0"/>
        <w:rPr>
          <w:rFonts w:hint="eastAsia"/>
          <w:lang w:val="en-US" w:eastAsia="zh-CN"/>
        </w:rPr>
      </w:pPr>
    </w:p>
    <w:p>
      <w:pPr>
        <w:pStyle w:val="style0"/>
        <w:ind w:firstLine="3360" w:firstLineChars="1600"/>
        <w:rPr>
          <w:rFonts w:hint="eastAsia"/>
          <w:lang w:eastAsia="zh-CN"/>
        </w:rPr>
      </w:pPr>
      <w:r>
        <w:rPr>
          <w:rFonts w:hint="eastAsia"/>
          <w:lang w:eastAsia="zh-CN"/>
        </w:rPr>
        <w:t>【教育有道】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鲁迅先生在《狂人日记》中呐喊∶救救孩子。小秦搜集了《朝花夕拾》中涉及儿童教育的篇章，对比研读，完成12题。（12分）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【甲】《从百草园到三味书屋》（选段）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不知从那里听来的，东方朔也很渊博，他认识一种虫，名曰“怪哉”，冤气所化，用酒一浇，就消释了。我很想详细地知道这故事，但阿长是不知道的，因为她毕竟不渊博。现在得到机会了，可以问先生。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“先生，“怪哉’这虫，是怎么一回事?……”我上了生书，将要退下来的时候，赶忙问。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"不知道!"他似乎很不高兴，脸上还有怒色了。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我才知道做学生是不应该问这些事的，只要读书，因为他是渊博的宿儒，决不至于不知道，所谓不知道者，乃是不愿意说。年纪比我大的人，往往如此，我遇见过好几回了。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【乙】《五猖会》（选段）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应用的物件已经搬完，家中由忙乱转成静肃了。朝阳照着西墙，天气很清朗。母亲、工人、长妈妈即阿长，都无法营救，只默默地静候着我读熟，而且背出来。在百静中，我似乎头里要伸出许多铁钳，将什么"生于太荒"之流央住；也听到自己急急诵读的声音发着抖，仿佛深秋的蟋蟀，在夜中鸣叫似的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他们都等候着；太阳也升得更高了。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我忽然似乎已经很有把握，便即站了起来，拿书走进父亲的书房，一气背将下去，梦似的就背完了。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“不错。去罢。”父亲点着头，说。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大家同时活动起来，脸上都露出笑容，向河埠走去。工人将我高高地抱起，仿佛在祝贺我的成功一般，快步走在最前头。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我却并没有他们那么高兴。开船以后，水路中的风景，盒子里的点心，以及到了东关的五猖会的热闹，对于我似乎都没有什么大意思。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直到现在，别的完全忘却，不留一点痕迹了，只有背诵《鉴略》这一段，却还分明如昨日事。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我至今一想起，还诧异我的父亲何以要在那时候叫我来背书。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【丙】《阿长与&lt;山海经&gt;》（选段）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过了十多天，或者一个月罢，我还很记得，是她告假回家以后的四五天，她穿着新的蓝布衫回来了，一见面，就将一包书递给我，高兴地说道∶“哥儿，有画儿的‘三哼经’，我给你买来了”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我似乎遇着了一个霹雳，全体都震悚起来；赶紧去接过来，打开纸包，是四本小小的书，略略一翻，人面的兽，九头的蛇，……果然都在内。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这又使我发生新的敬意了，别人不肯做，或不能做的事，她却能够做成功。她确有伟大的神力。谋害隐鼠的怨恨，从此完全消灭了。</w:t>
      </w:r>
    </w:p>
    <w:p>
      <w:pPr>
        <w:pStyle w:val="style0"/>
        <w:ind w:firstLine="42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这四本书，乃是我最初得到，最为心爱的宝书。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12. 根据名著内容，补全小秦和小淮的对话。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小淮∶读完你整理的材料，我发现《朝花夕拾》中涉及儿童教育的篇章主要集中在三个人身上∶寿镜吾先生、父亲和长妈妈。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小秦∶是的，我发现这三人对"我"的教育都是围绕我的"想要"展开。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小淮：我知道你的意思，</w:t>
      </w:r>
      <w:r>
        <w:rPr>
          <w:rFonts w:hint="eastAsia"/>
          <w:u w:val="single"/>
          <w:lang w:val="en-US" w:eastAsia="zh-CN"/>
        </w:rPr>
        <w:t xml:space="preserve">    （1）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。（3分）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小秦∶你的概括很精到。其实鲁迅先生对于儿童教育的观念就暗含在这三个选段中。让我与你分享∶</w:t>
      </w:r>
      <w:r>
        <w:rPr>
          <w:rFonts w:hint="eastAsia"/>
          <w:u w:val="single"/>
          <w:lang w:val="en-US" w:eastAsia="zh-CN"/>
        </w:rPr>
        <w:t xml:space="preserve">      （2）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。（4分）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小淮∶你的专题探究成果颇丰啊，我想学习一下你是如何完成的呢?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小秦∶首先，我用一周的时间速读了整本书，阅读的过程中</w:t>
      </w:r>
      <w:r>
        <w:rPr>
          <w:rFonts w:hint="eastAsia"/>
          <w:u w:val="single"/>
          <w:lang w:val="en-US" w:eastAsia="zh-CN"/>
        </w:rPr>
        <w:t xml:space="preserve">   （3）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（2分）</w:t>
      </w:r>
    </w:p>
    <w:p>
      <w:pPr>
        <w:pStyle w:val="style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小淮∶这真是阅读名著的好方法，教材中还例举了两个专题，我对“鲁迅笔下的那些人物”很感兴趣，你能否再给我推荐一位很有“特色”的人物小秦我推荐（4</w:t>
      </w:r>
      <w:r>
        <w:rPr>
          <w:rFonts w:hint="eastAsia"/>
          <w:u w:val="single"/>
          <w:lang w:eastAsia="zh-CN"/>
        </w:rPr>
        <w:t xml:space="preserve">）▲ </w:t>
      </w:r>
      <w:r>
        <w:rPr>
          <w:rFonts w:hint="eastAsia"/>
          <w:lang w:eastAsia="zh-CN"/>
        </w:rPr>
        <w:t xml:space="preserve"> ，因为</w:t>
      </w:r>
      <w:r>
        <w:rPr>
          <w:rFonts w:hint="eastAsia"/>
          <w:u w:val="single"/>
          <w:lang w:val="en-US" w:eastAsia="zh-CN"/>
        </w:rPr>
        <w:t xml:space="preserve">  （5） </w:t>
      </w:r>
      <w:r>
        <w:rPr>
          <w:rFonts w:hint="eastAsia"/>
          <w:lang w:val="en-US" w:eastAsia="zh-CN"/>
        </w:rPr>
        <w:t xml:space="preserve">     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。（3分）</w:t>
      </w:r>
    </w:p>
    <w:p>
      <w:pPr>
        <w:pStyle w:val="style0"/>
        <w:rPr>
          <w:rFonts w:hint="eastAsia"/>
          <w:lang w:eastAsia="zh-CN"/>
        </w:rPr>
      </w:pPr>
    </w:p>
    <w:p>
      <w:pPr>
        <w:pStyle w:val="style0"/>
        <w:ind w:firstLine="2520" w:firstLineChars="1200"/>
        <w:rPr>
          <w:rFonts w:hint="eastAsia"/>
          <w:lang w:eastAsia="zh-CN"/>
        </w:rPr>
      </w:pPr>
      <w:r>
        <w:rPr>
          <w:rFonts w:hint="eastAsia"/>
          <w:lang w:eastAsia="zh-CN"/>
        </w:rPr>
        <w:t>【写作有味】</w:t>
      </w:r>
    </w:p>
    <w:p>
      <w:pPr>
        <w:pStyle w:val="style0"/>
        <w:rPr>
          <w:rFonts w:hint="eastAsia"/>
          <w:lang w:eastAsia="zh-CN"/>
        </w:rPr>
      </w:pPr>
      <w:r>
        <w:rPr>
          <w:rFonts w:hint="eastAsia"/>
          <w:lang w:eastAsia="zh-CN"/>
        </w:rPr>
        <w:t>13.成长有味，或甜或咸酸或辣或苦，你的成长是怎样的味道?请以“成长的味道”为题，写一篇文章，不少于550字。（34分，其中书写4分）</w:t>
      </w:r>
    </w:p>
    <w:p>
      <w:pPr>
        <w:pStyle w:val="style0"/>
        <w:rPr>
          <w:rFonts w:hint="eastAsia"/>
          <w:lang w:eastAsia="zh-CN"/>
        </w:rPr>
        <w:sectPr>
          <w:headerReference w:type="default" r:id="rId4"/>
          <w:footerReference w:type="default" r:id="rId5"/>
          <w:pgSz w:w="11906" w:h="16838" w:orient="portrait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variable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2000019F" w:csb1="0000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cs="Times New Roman" w:eastAsia="宋体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cs="Times New Roman" w:eastAsia="宋体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7C528C71"/>
    <w:lvl w:ilvl="0">
      <w:start w:val="1"/>
      <w:numFmt w:val="upperLetter"/>
      <w:lvlText w:val="%1."/>
      <w:lvlJc w:val="left"/>
      <w:pPr>
        <w:tabs>
          <w:tab w:val="left" w:leader="none" w:pos="312"/>
        </w:tabs>
      </w:pPr>
    </w:lvl>
  </w:abstractNum>
  <w:abstractNum w:abstractNumId="1">
    <w:nsid w:val="00000001"/>
    <w:multiLevelType w:val="singleLevel"/>
    <w:tmpl w:val="D16182C7"/>
    <w:lvl w:ilvl="0">
      <w:start w:val="1"/>
      <w:numFmt w:val="decimal"/>
      <w:lvlText w:val="%1."/>
      <w:lvlJc w:val="left"/>
      <w:pPr>
        <w:tabs>
          <w:tab w:val="left" w:leader="none" w:pos="312"/>
        </w:tabs>
      </w:pPr>
    </w:lvl>
  </w:abstractNum>
  <w:abstractNum w:abstractNumId="2">
    <w:nsid w:val="00000002"/>
    <w:multiLevelType w:val="singleLevel"/>
    <w:tmpl w:val="1EC0D9D6"/>
    <w:lvl w:ilvl="0">
      <w:start w:val="7"/>
      <w:numFmt w:val="decimal"/>
      <w:lvlText w:val="%1."/>
      <w:lvlJc w:val="left"/>
      <w:pPr>
        <w:tabs>
          <w:tab w:val="left" w:leader="none" w:pos="312"/>
        </w:tabs>
      </w:pPr>
    </w:lvl>
  </w:abstractNum>
  <w:abstractNum w:abstractNumId="3">
    <w:nsid w:val="00000003"/>
    <w:multiLevelType w:val="singleLevel"/>
    <w:tmpl w:val="0983626A"/>
    <w:lvl w:ilvl="0">
      <w:start w:val="3"/>
      <w:numFmt w:val="decimal"/>
      <w:lvlText w:val="%1."/>
      <w:lvlJc w:val="left"/>
      <w:pPr>
        <w:tabs>
          <w:tab w:val="left" w:leader="none" w:pos="312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0"/>
  <w:embedSystemFonts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</w:style>
  <w:style w:type="table" w:default="1" w:styleId="style105">
    <w:name w:val="Normal Table"/>
    <w:next w:val="style105"/>
    <w:qFormat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rFonts w:ascii="Times New Roman" w:cs="Times New Roman" w:eastAsia="宋体" w:hAnsi="Times New Roman"/>
      <w:kern w:val="0"/>
      <w:sz w:val="18"/>
      <w:szCs w:val="18"/>
    </w:rPr>
  </w:style>
  <w:style w:type="character" w:customStyle="1" w:styleId="style4097">
    <w:name w:val="页眉 Char"/>
    <w:next w:val="style4097"/>
    <w:link w:val="style31"/>
    <w:uiPriority w:val="99"/>
    <w:rPr>
      <w:sz w:val="18"/>
      <w:szCs w:val="18"/>
      <w:lang w:eastAsia="zh-CN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rFonts w:ascii="Times New Roman" w:cs="Times New Roman" w:eastAsia="宋体" w:hAnsi="Times New Roman"/>
      <w:kern w:val="0"/>
      <w:sz w:val="18"/>
      <w:szCs w:val="18"/>
    </w:rPr>
  </w:style>
  <w:style w:type="character" w:customStyle="1" w:styleId="style4098">
    <w:name w:val="页脚 Char"/>
    <w:next w:val="style4098"/>
    <w:link w:val="style32"/>
    <w:uiPriority w:val="99"/>
    <w:rPr>
      <w:sz w:val="18"/>
      <w:szCs w:val="18"/>
      <w:lang w:eastAsia="zh-C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footer" Target="footer2.xml"/><Relationship Id="rId8" Type="http://schemas.openxmlformats.org/officeDocument/2006/relationships/settings" Target="settings.xml"/><Relationship Id="rId4" Type="http://schemas.openxmlformats.org/officeDocument/2006/relationships/header" Target="header1.xml"/><Relationship Id="rId9" Type="http://schemas.openxmlformats.org/officeDocument/2006/relationships/theme" Target="theme/theme1.xml"/><Relationship Id="rId3" Type="http://schemas.openxmlformats.org/officeDocument/2006/relationships/image" Target="media/image2.png"/><Relationship Id="rId6" Type="http://schemas.openxmlformats.org/officeDocument/2006/relationships/styles" Target="styles.xml"/><Relationship Id="rId1" Type="http://schemas.openxmlformats.org/officeDocument/2006/relationships/numbering" Target="numbering.xml"/><Relationship Id="rId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6088</Words>
  <Pages>1</Pages>
  <Characters>6159</Characters>
  <Application>WPS Office</Application>
  <DocSecurity>0</DocSecurity>
  <Paragraphs>137</Paragraphs>
  <ScaleCrop>false</ScaleCrop>
  <LinksUpToDate>false</LinksUpToDate>
  <CharactersWithSpaces>6346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2022-11-02T01:08:05Z</dcterms:created>
  <dc:creator>123</dc:creator>
  <lastModifiedBy>KNT-AL10</lastModifiedBy>
  <dcterms:modified xsi:type="dcterms:W3CDTF">2022-11-02T01:08:05Z</dcterms:modified>
  <revision>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ae646056c1a04bfd85d0fe2a9434661d</vt:lpwstr>
  </property>
</Properties>
</file>