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11315700</wp:posOffset>
            </wp:positionV>
            <wp:extent cx="419100" cy="304800"/>
            <wp:effectExtent l="0" t="0" r="0" b="0"/>
            <wp:wrapNone/>
            <wp:docPr id="100130" name="图片 10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0" name="图片 1001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学年（下）期末学生学业水平测试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八年级数学科</w:t>
      </w:r>
    </w:p>
    <w:p>
      <w:pPr>
        <w:spacing w:line="285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分．每小题只有一个选项是符合题意的）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下列交通标志中，是中心对称图形的是（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>A</w:t>
      </w:r>
      <w:r>
        <w:rPr>
          <w:position w:val="-22"/>
        </w:rPr>
        <w:drawing>
          <wp:inline distT="0" distB="0" distL="114300" distR="114300">
            <wp:extent cx="31750" cy="88900"/>
            <wp:effectExtent l="0" t="0" r="0" b="0"/>
            <wp:docPr id="857793747" name="图片 857793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793747" name="图片 85779374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876300" cy="11239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1114425" cy="10858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1095375" cy="10858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857250" cy="11049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25pt;width:28.7pt;" o:ole="t" filled="f" o:preferrelative="t" stroked="f" coordsize="21600,21600">
            <v:path/>
            <v:fill on="f" focussize="0,0"/>
            <v:stroke on="f" joinstyle="miter"/>
            <v:imagedata r:id="rId17" o:title="eqIda7d035fd92184fb215da52254d57b9b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，则下列不等式一定成立的是（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6.15pt;width:54.15pt;" o:ole="t" filled="f" o:preferrelative="t" stroked="f" coordsize="21600,21600">
            <v:path/>
            <v:fill on="f" focussize="0,0"/>
            <v:stroke on="f" joinstyle="miter"/>
            <v:imagedata r:id="rId19" o:title="eqId7f651fa4ffa69bfa5fe33f06adadda1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.15pt;width:62.2pt;" o:ole="t" filled="f" o:preferrelative="t" stroked="f" coordsize="21600,21600">
            <v:path/>
            <v:fill on="f" focussize="0,0"/>
            <v:stroke on="f" joinstyle="miter"/>
            <v:imagedata r:id="rId21" o:title="eqIdb1e2a13bad310b18a80367822a904e32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05pt;width:41.95pt;" o:ole="t" filled="f" o:preferrelative="t" stroked="f" coordsize="21600,21600">
            <v:path/>
            <v:fill on="f" focussize="0,0"/>
            <v:stroke on="f" joinstyle="miter"/>
            <v:imagedata r:id="rId23" o:title="eqIdc96610a3e902eaedfa9ab17f05d2d6ab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25" o:title="eqId85c332a84d5c8eed40a656f6783609d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将点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27" o:title="eqId169f23e20661596fc97fd685c473de1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向右平移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29" o:title="eqIdd87d696d9bf311bddb74b915fb3e950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个单位后得到点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31" o:title="eqId42829bb54857bd127226ec582471e77a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31" o:title="eqId42829bb54857bd127226ec582471e77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9.8pt;width:34.2pt;" o:ole="t" filled="f" o:preferrelative="t" stroked="f" coordsize="21600,21600">
            <v:path/>
            <v:fill on="f" focussize="0,0"/>
            <v:stroke on="f" joinstyle="miter"/>
            <v:imagedata r:id="rId34" o:title="eqId5288ecee943c71ffe0bf0ef57037dcb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0.5pt;width:34pt;" o:ole="t" filled="f" o:preferrelative="t" stroked="f" coordsize="21600,21600">
            <v:path/>
            <v:fill on="f" focussize="0,0"/>
            <v:stroke on="f" joinstyle="miter"/>
            <v:imagedata r:id="rId36" o:title="eqId5b45d016181562c361b7d82947fb2cf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38" o:title="eqId5dce3d773fceca5072b3d71425b22d0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40" o:title="eqIdda305b52e54edd0a71becd31d1254f8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在多项式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.8pt;width:68.85pt;" o:ole="t" filled="f" o:preferrelative="t" stroked="f" coordsize="21600,21600">
            <v:path/>
            <v:fill on="f" focussize="0,0"/>
            <v:stroke on="f" joinstyle="miter"/>
            <v:imagedata r:id="rId42" o:title="eqIddb46a9763aeb17bfb01e374392cbcc66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中，各项的公因式是（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57793739" name="图片 857793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793739" name="图片 85779373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8pt;width:26.1pt;" o:ole="t" filled="f" o:preferrelative="t" stroked="f" coordsize="21600,21600">
            <v:path/>
            <v:fill on="f" focussize="0,0"/>
            <v:stroke on="f" joinstyle="miter"/>
            <v:imagedata r:id="rId44" o:title="eqId358912d541521621e2a51384e8e2d2f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8pt;width:30.05pt;" o:ole="t" filled="f" o:preferrelative="t" stroked="f" coordsize="21600,21600">
            <v:path/>
            <v:fill on="f" focussize="0,0"/>
            <v:stroke on="f" joinstyle="miter"/>
            <v:imagedata r:id="rId46" o:title="eqId74a781e6044cd847ce265ef758eb83e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8pt;width:30.85pt;" o:ole="t" filled="f" o:preferrelative="t" stroked="f" coordsize="21600,21600">
            <v:path/>
            <v:fill on="f" focussize="0,0"/>
            <v:stroke on="f" joinstyle="miter"/>
            <v:imagedata r:id="rId48" o:title="eqId889986f73b29754ad2730ca0549cce2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8pt;width:26.1pt;" o:ole="t" filled="f" o:preferrelative="t" stroked="f" coordsize="21600,21600">
            <v:path/>
            <v:fill on="f" focussize="0,0"/>
            <v:stroke on="f" joinstyle="miter"/>
            <v:imagedata r:id="rId50" o:title="eqIdbe14b54d7c83b68e55468612a5fc3aa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若关于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2" o:title="eqId47ffb694021b52653de5141ae27ba6d0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的分式方程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54" o:title="eqId0cae29b82d28037e586df79b100169bf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有增根，则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6" o:title="eqId0a6936d370d6a238a608ca56f87198d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6pt;width:26.1pt;" o:ole="t" filled="f" o:preferrelative="t" stroked="f" coordsize="21600,21600">
            <v:path/>
            <v:fill on="f" focussize="0,0"/>
            <v:stroke on="f" joinstyle="miter"/>
            <v:imagedata r:id="rId58" o:title="eqId0b550ee821ee1838384835e81fc34b6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0" o:title="eqId6b108ab31cc093f03cf48ad65429889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62" o:title="eqIde65397f11ea8af736f38debadf420c4a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64" o:title="eqIdbb8e1dd8da540badcb9a8f427c5b202e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利用因式分解计算：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8pt;width:54.2pt;" o:ole="t" filled="f" o:preferrelative="t" stroked="f" coordsize="21600,21600">
            <v:path/>
            <v:fill on="f" focussize="0,0"/>
            <v:stroke on="f" joinstyle="miter"/>
            <v:imagedata r:id="rId66" o:title="eqId7605604d3ac3fa4d6c345846fdc3723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8pt;width:38pt;" o:ole="t" filled="f" o:preferrelative="t" stroked="f" coordsize="21600,21600">
            <v:path/>
            <v:fill on="f" focussize="0,0"/>
            <v:stroke on="f" joinstyle="miter"/>
            <v:imagedata r:id="rId68" o:title="eqIdad750a1c532f0c43c14243263aa2aab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8pt;width:22.95pt;" o:ole="t" filled="f" o:preferrelative="t" stroked="f" coordsize="21600,21600">
            <v:path/>
            <v:fill on="f" focussize="0,0"/>
            <v:stroke on="f" joinstyle="miter"/>
            <v:imagedata r:id="rId70" o:title="eqId807b41cbadc27c4b59c8f9a928522a6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如果关于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52" o:title="eqId47ffb694021b52653de5141ae27ba6d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51.75pt;width:54.75pt;" o:ole="t" filled="f" o:preferrelative="t" stroked="f" coordsize="21600,21600">
            <v:path/>
            <v:fill on="f" focussize="0,0"/>
            <v:stroke on="f" joinstyle="miter"/>
            <v:imagedata r:id="rId73" o:title="eqId5567d4719613396d4164447a31ceb20d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有且仅有三个整数解，则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0.2pt;width:11.4pt;" o:ole="t" filled="f" o:preferrelative="t" stroked="f" coordsize="21600,21600">
            <v:path/>
            <v:fill on="f" focussize="0,0"/>
            <v:stroke on="f" joinstyle="miter"/>
            <v:imagedata r:id="rId75" o:title="eqId3ab4717e4827480f0f6f4ded85e52ea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85pt;width:54.2pt;" o:ole="t" filled="f" o:preferrelative="t" stroked="f" coordsize="21600,21600">
            <v:path/>
            <v:fill on="f" focussize="0,0"/>
            <v:stroke on="f" joinstyle="miter"/>
            <v:imagedata r:id="rId77" o:title="eqIdd425b90a25deb3173f111b216bab2af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85pt;width:47.1pt;" o:ole="t" filled="f" o:preferrelative="t" stroked="f" coordsize="21600,21600">
            <v:path/>
            <v:fill on="f" focussize="0,0"/>
            <v:stroke on="f" joinstyle="miter"/>
            <v:imagedata r:id="rId79" o:title="eqId1c68e4b4d7038cbd4b26a3309626694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85pt;width:47.1pt;" o:ole="t" filled="f" o:preferrelative="t" stroked="f" coordsize="21600,21600">
            <v:path/>
            <v:fill on="f" focussize="0,0"/>
            <v:stroke on="f" joinstyle="miter"/>
            <v:imagedata r:id="rId81" o:title="eqId5bcc34135c90d2fa0c773ba9e4523b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85pt;width:54.2pt;" o:ole="t" filled="f" o:preferrelative="t" stroked="f" coordsize="21600,21600">
            <v:path/>
            <v:fill on="f" focussize="0,0"/>
            <v:stroke on="f" joinstyle="miter"/>
            <v:imagedata r:id="rId83" o:title="eqIdf56b3dfe1923d7aea9d075bc05bbd12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>=60°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，垂足分别为点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85" o:title="eqId6e051d14fd6a787387995331f5e6d02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，则线段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的长为（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28725" cy="12573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88" o:title="eqIdcf298f00799cbf34b4db26f5f63af92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19.1pt;" o:ole="t" filled="f" o:preferrelative="t" stroked="f" coordsize="21600,21600">
            <v:path/>
            <v:fill on="f" focussize="0,0"/>
            <v:stroke on="f" joinstyle="miter"/>
            <v:imagedata r:id="rId90" o:title="eqId35361e76a7c85d1886728c8d0200b23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92" o:title="eqId95bacae35b6e16a0a33c2bdc6bc07df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若分式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94" o:title="eqIdaf2bcc842de174051e964c3d4de3e88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57793743" name="图片 857793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793743" name="图片 857793743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.8pt;width:62.9pt;" o:ole="t" filled="f" o:preferrelative="t" stroked="f" coordsize="21600,21600">
            <v:path/>
            <v:fill on="f" focussize="0,0"/>
            <v:stroke on="f" joinstyle="miter"/>
            <v:imagedata r:id="rId97" o:title="eqId4b8130c6cd47be759969aa34204f7960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若正多边形的内角和是</w:t>
      </w:r>
      <w:r>
        <w:rPr>
          <w:rFonts w:ascii="Times New Roman" w:hAnsi="Times New Roman" w:eastAsia="Times New Roman" w:cs="Times New Roman"/>
          <w:color w:val="000000"/>
        </w:rPr>
        <w:t>540</w:t>
      </w:r>
      <w:r>
        <w:rPr>
          <w:rFonts w:ascii="宋体" w:hAnsi="宋体" w:eastAsia="宋体" w:cs="宋体"/>
          <w:color w:val="000000"/>
        </w:rPr>
        <w:t>°，则该正多边形的一个外角为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为响应《青岛市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互联网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全民义务植树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倡议书》的号召，某校学生会组织七年级和八年级共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名同学参加植树活动，七年级学生平均每人植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棵树，八年级学生平均每人植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树棵，为了保证植树总数不少于</w:t>
      </w:r>
      <w:r>
        <w:rPr>
          <w:rFonts w:ascii="Times New Roman" w:hAnsi="Times New Roman" w:eastAsia="Times New Roman" w:cs="Times New Roman"/>
          <w:color w:val="000000"/>
        </w:rPr>
        <w:t>220</w:t>
      </w:r>
      <w:r>
        <w:rPr>
          <w:rFonts w:ascii="宋体" w:hAnsi="宋体" w:eastAsia="宋体" w:cs="宋体"/>
          <w:color w:val="000000"/>
        </w:rPr>
        <w:t>棵，则八年级学生参加活动的人数至少需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名．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99" o:title="eqId5138a9f70d5e8b0580e30fef6eb7bae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，如果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长为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43100" cy="10287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81</w:t>
      </w:r>
      <w:r>
        <w:rPr>
          <w:rFonts w:ascii="宋体" w:hAnsi="宋体" w:eastAsia="宋体" w:cs="宋体"/>
          <w:b/>
          <w:color w:val="000000"/>
          <w:sz w:val="24"/>
        </w:rPr>
        <w:t>分．解答应写出过程）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因式分解：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0.2pt;width:104.05pt;" o:ole="t" filled="f" o:preferrelative="t" stroked="f" coordsize="21600,21600">
            <v:path/>
            <v:fill on="f" focussize="0,0"/>
            <v:stroke on="f" joinstyle="miter"/>
            <v:imagedata r:id="rId102" o:title="eqIddbca23f292f9a5269d7b4a8cdd598de0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解方程</w:t>
      </w:r>
      <w:r>
        <w:rPr>
          <w:rFonts w:ascii="Times New Roman" w:hAnsi="Times New Roman" w:eastAsia="Times New Roman" w:cs="Times New Roman"/>
          <w:color w:val="000000"/>
        </w:rPr>
        <w:t>: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104" o:title="eqId14ff316c800b0ea683dcb6e5d2454af0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将平行四边形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06" o:title="eqId411b38a18046fea8e9fab1f9f9b80a5f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沿着某条直线对折，折叠后，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点落在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08" o:title="eqIde7c314398e26ffc7164b82946eeb427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点处，请找出折痕所在的直线（尺规作图，不写作法）．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11430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如图将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1" o:title="eqId15c0dbe3c080c4c4636c64803e5c1f7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逆时针旋转得到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13" o:title="eqIda25c28359f8d8da9eaf4672a6cf8ae4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是对应点，若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15" o:title="eqId3657f0b0446428b86d98757cf55ea418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117" o:title="eqIdced06b71073e1bb777f326f06016ce1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90700" cy="14192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如图所示，在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20" o:title="eqId854f480c60b88b546cb15d3b5622e21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22" o:title="eqIdf52a58fbaf4fea03567e88a9f0f6e37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24" o:title="eqId60ef95894ceebaf236170e8832dcf7e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上一点，连接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6" o:title="eqId9d78abbad68bbbf12af10cd40ef4c35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28" o:title="eqId85c4bdfb0db1e31e8459df1d15f9ab5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30" o:title="eqId701f3b0e2bedfe5195443459072d798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132" o:title="eqId2877e6beb42a94f7ddf829bf8518002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134" o:title="eqId6b3ca19b83e00d25013c42aee42615a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．求证：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20" o:title="eqId854f480c60b88b546cb15d3b5622e21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13716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如图，在平行四边形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06" o:title="eqId411b38a18046fea8e9fab1f9f9b80a5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9" o:title="eqId2a30f3a8b673cc28bd90c50cf1a3528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1" o:title="eqIda0ed1ec316bc54c37c4286c208f5566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在对角线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43" o:title="eqIdd40b319212a7e7528b053e1c7097e96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45" o:title="eqId92034dd2bb9480b18709d01153467f8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47" o:title="eqId68a83fdd2ba72a2dba0b6b10bb3e06b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49" o:title="eqId6aa2b5e09f8ec785c59900a529390a0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151" o:title="eqId4eedae8d316c76e3d0b451256de03fb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53" o:title="eqId4cae70b8a9d2d2e96dea62c00ced04b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，请判断四边形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55" o:title="eqId910936ec9fb419d51ce2f5ea817f840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的形状，并证明你的结论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10572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3.75pt;width:114pt;" o:ole="t" filled="f" o:preferrelative="t" stroked="f" coordsize="21600,21600">
            <v:path/>
            <v:fill on="f" focussize="0,0"/>
            <v:stroke on="f" joinstyle="miter"/>
            <v:imagedata r:id="rId158" o:title="eqId9580f2db67fbebdb9bc030c9a7ba0aa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51.75pt;width:96pt;" o:ole="t" filled="f" o:preferrelative="t" stroked="f" coordsize="21600,21600">
            <v:path/>
            <v:fill on="f" focussize="0,0"/>
            <v:stroke on="f" joinstyle="miter"/>
            <v:imagedata r:id="rId160" o:title="eqId117195c727cf3a38a45d4e90f9c71d9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并把解集在数轴上表示出来．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的正方形网格中，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4pt;width:34pt;" o:ole="t" filled="f" o:preferrelative="t" stroked="f" coordsize="21600,21600">
            <v:path/>
            <v:fill on="f" focussize="0,0"/>
            <v:stroke on="f" joinstyle="miter"/>
            <v:imagedata r:id="rId162" o:title="eqId1ff214d99784c6b23b7784bdaf3ed37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的顶点均在格点上，建立平面直角坐标系后，点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65pt;width:12.1pt;" o:ole="t" filled="f" o:preferrelative="t" stroked="f" coordsize="21600,21600">
            <v:path/>
            <v:fill on="f" focussize="0,0"/>
            <v:stroke on="f" joinstyle="miter"/>
            <v:imagedata r:id="rId164" o:title="eqId0914b68f106a912420705b2f3928ca4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20.05pt;width:33.8pt;" o:ole="t" filled="f" o:preferrelative="t" stroked="f" coordsize="21600,21600">
            <v:path/>
            <v:fill on="f" focussize="0,0"/>
            <v:stroke on="f" joinstyle="miter"/>
            <v:imagedata r:id="rId166" o:title="eqId86752704e6736e14bdf87f57e4c86a3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9.95pt;width:33.1pt;" o:ole="t" filled="f" o:preferrelative="t" stroked="f" coordsize="21600,21600">
            <v:path/>
            <v:fill on="f" focussize="0,0"/>
            <v:stroke on="f" joinstyle="miter"/>
            <v:imagedata r:id="rId168" o:title="eqId1e84b6b1a16df9fa20391ace08b9f1a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33675" cy="25431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画出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4pt;width:34pt;" o:ole="t" filled="f" o:preferrelative="t" stroked="f" coordsize="21600,21600">
            <v:path/>
            <v:fill on="f" focussize="0,0"/>
            <v:stroke on="f" joinstyle="miter"/>
            <v:imagedata r:id="rId162" o:title="eqId1ff214d99784c6b23b7784bdaf3ed37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1.95pt;width:11.15pt;" o:ole="t" filled="f" o:preferrelative="t" stroked="f" coordsize="21600,21600">
            <v:path/>
            <v:fill on="f" focussize="0,0"/>
            <v:stroke on="f" joinstyle="miter"/>
            <v:imagedata r:id="rId172" o:title="eqId1da9dcf6c319174c9ea2b1ceaed1649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逆时针旋转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74" o:title="eqIdfee7511c5e6ecf6706f64b6f22f0020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后得到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57793741" name="图片 857793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793741" name="图片 857793741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176" o:title="eqId45cf8c55a01eeefe0099b80778b9ac8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，并写出点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7.2pt;width:11.3pt;" o:ole="t" filled="f" o:preferrelative="t" stroked="f" coordsize="21600,21600">
            <v:path/>
            <v:fill on="f" focussize="0,0"/>
            <v:stroke on="f" joinstyle="miter"/>
            <v:imagedata r:id="rId178" o:title="eqIdf9721059d158853671eaf19e39769b1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画出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4pt;width:34pt;" o:ole="t" filled="f" o:preferrelative="t" stroked="f" coordsize="21600,21600">
            <v:path/>
            <v:fill on="f" focussize="0,0"/>
            <v:stroke on="f" joinstyle="miter"/>
            <v:imagedata r:id="rId162" o:title="eqId1ff214d99784c6b23b7784bdaf3ed37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关于原点</w:t>
      </w:r>
      <w:r>
        <w:rPr>
          <w:rFonts w:ascii="Times New Roman" w:hAnsi="Times New Roman" w:eastAsia="Times New Roman" w:cs="Times New Roman"/>
          <w:i/>
          <w:color w:val="000000"/>
        </w:rPr>
        <w:t>О</w:t>
      </w:r>
      <w:r>
        <w:rPr>
          <w:rFonts w:ascii="宋体" w:hAnsi="宋体" w:eastAsia="宋体" w:cs="宋体"/>
          <w:color w:val="000000"/>
        </w:rPr>
        <w:t>对称的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7.8pt;width:47.75pt;" o:ole="t" filled="f" o:preferrelative="t" stroked="f" coordsize="21600,21600">
            <v:path/>
            <v:fill on="f" focussize="0,0"/>
            <v:stroke on="f" joinstyle="miter"/>
            <v:imagedata r:id="rId181" o:title="eqIdcd3147863b7879e55d03b057c2ae2cc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我国</w:t>
      </w:r>
      <w:r>
        <w:rPr>
          <w:rFonts w:ascii="Times New Roman" w:hAnsi="Times New Roman" w:eastAsia="Times New Roman" w:cs="Times New Roman"/>
          <w:color w:val="000000"/>
        </w:rPr>
        <w:t>5G</w:t>
      </w:r>
      <w:r>
        <w:rPr>
          <w:rFonts w:ascii="宋体" w:hAnsi="宋体" w:eastAsia="宋体" w:cs="宋体"/>
          <w:color w:val="000000"/>
        </w:rPr>
        <w:t>网络和终端商的快速发展，使得新一轮</w:t>
      </w:r>
      <w:r>
        <w:rPr>
          <w:rFonts w:ascii="Times New Roman" w:hAnsi="Times New Roman" w:eastAsia="Times New Roman" w:cs="Times New Roman"/>
          <w:color w:val="000000"/>
        </w:rPr>
        <w:t>5G</w:t>
      </w:r>
      <w:r>
        <w:rPr>
          <w:rFonts w:ascii="宋体" w:hAnsi="宋体" w:eastAsia="宋体" w:cs="宋体"/>
          <w:color w:val="000000"/>
        </w:rPr>
        <w:t>建设蓄势待发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某大型</w:t>
      </w:r>
      <w:r>
        <w:rPr>
          <w:rFonts w:ascii="Times New Roman" w:hAnsi="Times New Roman" w:eastAsia="Times New Roman" w:cs="Times New Roman"/>
          <w:color w:val="000000"/>
        </w:rPr>
        <w:t>5G</w:t>
      </w:r>
      <w:r>
        <w:rPr>
          <w:rFonts w:ascii="宋体" w:hAnsi="宋体" w:eastAsia="宋体" w:cs="宋体"/>
          <w:color w:val="000000"/>
        </w:rPr>
        <w:t>设备生产商，为加快生产速度，现在平均每天比原计划多生产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万件，现在生产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万件与原来生产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万件所需时间相同．问：原计划每天生产多少万件？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1" o:title="eqId15c0dbe3c080c4c4636c64803e5c1f7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CBA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上的一点，连接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，将</w:t>
      </w:r>
      <w:r>
        <w:rPr>
          <w:rFonts w:ascii="Times New Roman" w:hAnsi="Times New Roman" w:eastAsia="Times New Roman" w:cs="Times New Roman"/>
          <w:i/>
          <w:color w:val="000000"/>
        </w:rPr>
        <w:t>EA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顺时针旋转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Times New Roman" w:hAnsi="Times New Roman" w:eastAsia="Times New Roman" w:cs="Times New Roman"/>
          <w:i/>
          <w:color w:val="000000"/>
        </w:rPr>
        <w:t>ED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恰好在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的延长线上，若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9620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假期某校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位教师和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85" o:title="eqId6cd8127057ac66baff6df79b5f9c35e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名学生组成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57793745" name="图片 857793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793745" name="图片 857793745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旅游团，准备到某地旅游，甲，乙两家旅行社的服务质量相同，且报价都是每人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元．经过协商，甲旅行社表示给予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位游客全额收费，则其余游客七折优惠；乙旅行社表示若游客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人以上（含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人）可给予每位游客八折优惠．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请用含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代数式分别表示旅游团选择甲、乙旅行社所需的费用：设选择甲旅行社所需的费用为用为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187" o:title="eqId54015ff5b49e3283901da1291b6b921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（元），则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89" o:title="eqId30f6ae805e69e5c04728f976047dad5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，设选择乙旅行社所需的费用为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91" o:title="eqId46f6872ffb1934339c53c2c2282d588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（元），则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91" o:title="eqId46f6872ffb1934339c53c2c2282d588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根据学生人数，该旅游团选择哪家旅行社支付的旅游总费用较少？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94" o:title="eqId2f8f88798ec42a58dccd212586382b2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延长线上的一点，且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29.2pt;width:57.4pt;" o:ole="t" filled="f" o:preferrelative="t" stroked="f" coordsize="21600,21600">
            <v:path/>
            <v:fill on="f" focussize="0,0"/>
            <v:stroke on="f" joinstyle="miter"/>
            <v:imagedata r:id="rId196" o:title="eqId29ef747dfdeb036aad26aa9657dc4ecc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19621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ADEF</w:t>
      </w:r>
      <w:r>
        <w:rPr>
          <w:rFonts w:ascii="宋体" w:hAnsi="宋体" w:eastAsia="宋体" w:cs="宋体"/>
          <w:color w:val="000000"/>
        </w:rPr>
        <w:t>是平行四边形；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若四边形</w:t>
      </w:r>
      <w:r>
        <w:rPr>
          <w:rFonts w:ascii="Times New Roman" w:hAnsi="Times New Roman" w:eastAsia="Times New Roman" w:cs="Times New Roman"/>
          <w:i/>
          <w:color w:val="000000"/>
        </w:rPr>
        <w:t>ADEF</w:t>
      </w:r>
      <w:r>
        <w:rPr>
          <w:rFonts w:ascii="宋体" w:hAnsi="宋体" w:eastAsia="宋体" w:cs="宋体"/>
          <w:color w:val="000000"/>
        </w:rPr>
        <w:t>的周长是</w:t>
      </w:r>
      <w:r>
        <w:rPr>
          <w:rFonts w:ascii="Times New Roman" w:hAnsi="Times New Roman" w:eastAsia="Times New Roman" w:cs="Times New Roman"/>
          <w:color w:val="000000"/>
        </w:rPr>
        <w:t>28cm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8cm</w:t>
      </w:r>
      <w:r>
        <w:rPr>
          <w:rFonts w:ascii="宋体" w:hAnsi="宋体" w:eastAsia="宋体" w:cs="宋体"/>
          <w:color w:val="000000"/>
        </w:rPr>
        <w:t>，求四边形</w:t>
      </w:r>
      <w:r>
        <w:rPr>
          <w:rFonts w:ascii="Times New Roman" w:hAnsi="Times New Roman" w:eastAsia="Times New Roman" w:cs="Times New Roman"/>
          <w:i/>
          <w:color w:val="000000"/>
        </w:rPr>
        <w:t>ADEF</w:t>
      </w:r>
      <w:r>
        <w:rPr>
          <w:rFonts w:ascii="宋体" w:hAnsi="宋体" w:eastAsia="宋体" w:cs="宋体"/>
          <w:color w:val="000000"/>
        </w:rPr>
        <w:t>的面积．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学年（下）期末学生学业水平测试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八年级数学科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分．每小题只有一个选项是符合题意的）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1.75pt;width:39pt;" o:ole="t" filled="f" o:preferrelative="t" stroked="f" coordsize="21600,21600">
            <v:path/>
            <v:fill on="f" focussize="0,0"/>
            <v:stroke on="f" joinstyle="miter"/>
            <v:imagedata r:id="rId199" o:title="eqIdf1621f8366eecccb0f5d1941b0d7d24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01" o:title="eqId4e2031d209711b058f3d278ede3c1d33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81</w:t>
      </w:r>
      <w:r>
        <w:rPr>
          <w:rFonts w:ascii="宋体" w:hAnsi="宋体" w:eastAsia="宋体" w:cs="宋体"/>
          <w:b/>
          <w:color w:val="000000"/>
          <w:sz w:val="24"/>
        </w:rPr>
        <w:t>分．解答应写出过程）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5.8pt;width:98.9pt;" o:ole="t" filled="f" o:preferrelative="t" stroked="f" coordsize="21600,21600">
            <v:path/>
            <v:fill on="f" focussize="0,0"/>
            <v:stroke on="f" joinstyle="miter"/>
            <v:imagedata r:id="rId203" o:title="eqId75e6a55dbd755576a7100ad660298acd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88" o:title="eqIdcf298f00799cbf34b4db26f5f63af92f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平行四边形；证明见解析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06" o:title="eqId83666674f1111c699d7c5f7b792e0285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08" o:title="eqIddfbadd80b85c1480a3acebcfda5530cd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，数轴见解析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见解析，点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7.2pt;width:11.3pt;" o:ole="t" filled="f" o:preferrelative="t" stroked="f" coordsize="21600,21600">
            <v:path/>
            <v:fill on="f" focussize="0,0"/>
            <v:stroke on="f" joinstyle="miter"/>
            <v:imagedata r:id="rId178" o:title="eqIdf9721059d158853671eaf19e39769b13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211" o:title="eqId12162b3cf5ea3201d4a1d14229049376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原计划每天生产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宋体" w:hAnsi="宋体" w:eastAsia="宋体" w:cs="宋体"/>
          <w:color w:val="000000"/>
        </w:rPr>
        <w:t>万件．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13" o:title="eqId04ddf2ae04265e2cbf674ab40bba45c7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140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800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640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215" o:title="eqId71d0fcbbb710687c0b76d9e0263cc216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时，该旅游团选择乙旅行社支付的旅游总费用较少；当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时，该旅游团选择两家旅行社支付的旅游总费用相同；当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&gt;8</w:t>
      </w:r>
      <w:r>
        <w:rPr>
          <w:rFonts w:ascii="宋体" w:hAnsi="宋体" w:eastAsia="宋体" w:cs="宋体"/>
          <w:color w:val="000000"/>
        </w:rPr>
        <w:t>时，该旅游团选择甲旅行社支付的旅游总费用较少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24cm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33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2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1.bin"/><Relationship Id="rId95" Type="http://schemas.openxmlformats.org/officeDocument/2006/relationships/image" Target="media/image47.wmf"/><Relationship Id="rId94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4.wmf"/><Relationship Id="rId9" Type="http://schemas.openxmlformats.org/officeDocument/2006/relationships/theme" Target="theme/theme1.xml"/><Relationship Id="rId89" Type="http://schemas.openxmlformats.org/officeDocument/2006/relationships/oleObject" Target="embeddings/oleObject38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2.png"/><Relationship Id="rId85" Type="http://schemas.openxmlformats.org/officeDocument/2006/relationships/image" Target="media/image41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5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4.bin"/><Relationship Id="rId8" Type="http://schemas.openxmlformats.org/officeDocument/2006/relationships/footer" Target="footer3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0.bin"/><Relationship Id="rId71" Type="http://schemas.openxmlformats.org/officeDocument/2006/relationships/oleObject" Target="embeddings/oleObject29.bin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4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5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0.bin"/><Relationship Id="rId32" Type="http://schemas.openxmlformats.org/officeDocument/2006/relationships/oleObject" Target="embeddings/oleObject9.bin"/><Relationship Id="rId31" Type="http://schemas.openxmlformats.org/officeDocument/2006/relationships/image" Target="media/image15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7.bin"/><Relationship Id="rId27" Type="http://schemas.openxmlformats.org/officeDocument/2006/relationships/image" Target="media/image13.wmf"/><Relationship Id="rId26" Type="http://schemas.openxmlformats.org/officeDocument/2006/relationships/oleObject" Target="embeddings/oleObject6.bin"/><Relationship Id="rId25" Type="http://schemas.openxmlformats.org/officeDocument/2006/relationships/image" Target="media/image12.wmf"/><Relationship Id="rId24" Type="http://schemas.openxmlformats.org/officeDocument/2006/relationships/oleObject" Target="embeddings/oleObject5.bin"/><Relationship Id="rId23" Type="http://schemas.openxmlformats.org/officeDocument/2006/relationships/image" Target="media/image11.wmf"/><Relationship Id="rId22" Type="http://schemas.openxmlformats.org/officeDocument/2006/relationships/oleObject" Target="embeddings/oleObject4.bin"/><Relationship Id="rId218" Type="http://schemas.openxmlformats.org/officeDocument/2006/relationships/fontTable" Target="fontTable.xml"/><Relationship Id="rId217" Type="http://schemas.openxmlformats.org/officeDocument/2006/relationships/customXml" Target="../customXml/item2.xml"/><Relationship Id="rId216" Type="http://schemas.openxmlformats.org/officeDocument/2006/relationships/customXml" Target="../customXml/item1.xml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98.bin"/><Relationship Id="rId21" Type="http://schemas.openxmlformats.org/officeDocument/2006/relationships/image" Target="media/image10.wmf"/><Relationship Id="rId209" Type="http://schemas.openxmlformats.org/officeDocument/2006/relationships/oleObject" Target="embeddings/oleObject97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5.bin"/><Relationship Id="rId204" Type="http://schemas.openxmlformats.org/officeDocument/2006/relationships/oleObject" Target="embeddings/oleObject94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2.bin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99.png"/><Relationship Id="rId196" Type="http://schemas.openxmlformats.org/officeDocument/2006/relationships/image" Target="media/image98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89.bin"/><Relationship Id="rId192" Type="http://schemas.openxmlformats.org/officeDocument/2006/relationships/oleObject" Target="embeddings/oleObject88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87.bin"/><Relationship Id="rId19" Type="http://schemas.openxmlformats.org/officeDocument/2006/relationships/image" Target="media/image9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2.png"/><Relationship Id="rId182" Type="http://schemas.openxmlformats.org/officeDocument/2006/relationships/oleObject" Target="embeddings/oleObject83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2.bin"/><Relationship Id="rId18" Type="http://schemas.openxmlformats.org/officeDocument/2006/relationships/oleObject" Target="embeddings/oleObject2.bin"/><Relationship Id="rId179" Type="http://schemas.openxmlformats.org/officeDocument/2006/relationships/oleObject" Target="embeddings/oleObject81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77.bin"/><Relationship Id="rId170" Type="http://schemas.openxmlformats.org/officeDocument/2006/relationships/oleObject" Target="embeddings/oleObject76.bin"/><Relationship Id="rId17" Type="http://schemas.openxmlformats.org/officeDocument/2006/relationships/image" Target="media/image8.wmf"/><Relationship Id="rId169" Type="http://schemas.openxmlformats.org/officeDocument/2006/relationships/image" Target="media/image86.png"/><Relationship Id="rId168" Type="http://schemas.openxmlformats.org/officeDocument/2006/relationships/image" Target="media/image85.wmf"/><Relationship Id="rId167" Type="http://schemas.openxmlformats.org/officeDocument/2006/relationships/oleObject" Target="embeddings/oleObject75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1.wmf"/><Relationship Id="rId16" Type="http://schemas.openxmlformats.org/officeDocument/2006/relationships/oleObject" Target="embeddings/oleObject1.bin"/><Relationship Id="rId159" Type="http://schemas.openxmlformats.org/officeDocument/2006/relationships/oleObject" Target="embeddings/oleObject71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79.png"/><Relationship Id="rId155" Type="http://schemas.openxmlformats.org/officeDocument/2006/relationships/image" Target="media/image78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7.png"/><Relationship Id="rId149" Type="http://schemas.openxmlformats.org/officeDocument/2006/relationships/image" Target="media/image75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2.bin"/><Relationship Id="rId14" Type="http://schemas.openxmlformats.org/officeDocument/2006/relationships/image" Target="media/image6.png"/><Relationship Id="rId139" Type="http://schemas.openxmlformats.org/officeDocument/2006/relationships/image" Target="media/image70.wmf"/><Relationship Id="rId138" Type="http://schemas.openxmlformats.org/officeDocument/2006/relationships/oleObject" Target="embeddings/oleObject61.bin"/><Relationship Id="rId137" Type="http://schemas.openxmlformats.org/officeDocument/2006/relationships/oleObject" Target="embeddings/oleObject60.bin"/><Relationship Id="rId136" Type="http://schemas.openxmlformats.org/officeDocument/2006/relationships/image" Target="media/image69.png"/><Relationship Id="rId135" Type="http://schemas.openxmlformats.org/officeDocument/2006/relationships/oleObject" Target="embeddings/oleObject59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66.wmf"/><Relationship Id="rId13" Type="http://schemas.openxmlformats.org/officeDocument/2006/relationships/image" Target="media/image5.png"/><Relationship Id="rId129" Type="http://schemas.openxmlformats.org/officeDocument/2006/relationships/oleObject" Target="embeddings/oleObject56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1.wmf"/><Relationship Id="rId12" Type="http://schemas.openxmlformats.org/officeDocument/2006/relationships/image" Target="media/image4.png"/><Relationship Id="rId119" Type="http://schemas.openxmlformats.org/officeDocument/2006/relationships/oleObject" Target="embeddings/oleObject51.bin"/><Relationship Id="rId118" Type="http://schemas.openxmlformats.org/officeDocument/2006/relationships/image" Target="media/image60.png"/><Relationship Id="rId117" Type="http://schemas.openxmlformats.org/officeDocument/2006/relationships/image" Target="media/image59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7.bin"/><Relationship Id="rId11" Type="http://schemas.openxmlformats.org/officeDocument/2006/relationships/image" Target="media/image3.wmf"/><Relationship Id="rId109" Type="http://schemas.openxmlformats.org/officeDocument/2006/relationships/image" Target="media/image55.png"/><Relationship Id="rId108" Type="http://schemas.openxmlformats.org/officeDocument/2006/relationships/image" Target="media/image54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0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2022-10-27T15:19:00Z</dcterms:created>
  <dc:creator>学科网试题生产平台</dc:creator>
  <dc:description>3070052240171008</dc:description>
  <cp:lastModifiedBy>Administrator</cp:lastModifiedBy>
  <dcterms:modified xsi:type="dcterms:W3CDTF">2022-11-04T05:30:44Z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