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eastAsia="宋体"/>
          <w:b/>
          <w:bCs/>
          <w:color w:val="000000" w:themeColor="text1"/>
          <w:sz w:val="32"/>
          <w:szCs w:val="32"/>
          <w:lang w:eastAsia="zh-CN"/>
        </w:rPr>
      </w:pPr>
      <w:r>
        <w:rPr>
          <w:rFonts w:eastAsia="宋体"/>
          <w:b/>
          <w:bCs/>
          <w:color w:val="000000" w:themeColor="text1"/>
          <w:sz w:val="32"/>
          <w:szCs w:val="32"/>
          <w:lang w:eastAsia="zh-CN"/>
        </w:rPr>
        <w:pict>
          <v:shape id="_x0000_s1025" o:spid="_x0000_s1025" o:spt="75" type="#_x0000_t75" style="position:absolute;left:0pt;margin-left:948pt;margin-top:987pt;height:26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eastAsia="宋体"/>
          <w:b/>
          <w:bCs/>
          <w:color w:val="000000" w:themeColor="text1"/>
          <w:sz w:val="32"/>
          <w:szCs w:val="32"/>
          <w:lang w:eastAsia="zh-CN"/>
        </w:rPr>
        <w:t>八年级英语参考答案</w:t>
      </w:r>
    </w:p>
    <w:p>
      <w:pPr>
        <w:spacing w:line="360" w:lineRule="exact"/>
        <w:jc w:val="both"/>
        <w:rPr>
          <w:rFonts w:hint="default" w:eastAsia="宋体"/>
          <w:b/>
          <w:bCs/>
          <w:color w:val="000000" w:themeColor="text1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000000" w:themeColor="text1"/>
          <w:sz w:val="28"/>
          <w:szCs w:val="28"/>
          <w:lang w:val="en-US" w:eastAsia="zh-CN"/>
        </w:rPr>
        <w:t>听力部分</w:t>
      </w:r>
    </w:p>
    <w:p>
      <w:pPr>
        <w:spacing w:line="360" w:lineRule="exact"/>
        <w:rPr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lang w:eastAsia="zh-CN"/>
        </w:rPr>
        <w:t xml:space="preserve">1-10 </w:t>
      </w:r>
      <w:r>
        <w:rPr>
          <w:rFonts w:hint="eastAsia" w:eastAsiaTheme="minorEastAsia"/>
          <w:color w:val="000000" w:themeColor="text1"/>
          <w:sz w:val="28"/>
          <w:szCs w:val="28"/>
          <w:lang w:eastAsia="zh-CN"/>
        </w:rPr>
        <w:t>A</w:t>
      </w:r>
      <w:r>
        <w:rPr>
          <w:rFonts w:hint="eastAsia"/>
          <w:color w:val="000000" w:themeColor="text1"/>
          <w:sz w:val="28"/>
          <w:szCs w:val="28"/>
          <w:lang w:eastAsia="zh-CN"/>
        </w:rPr>
        <w:t>BBAC / B</w:t>
      </w:r>
      <w:r>
        <w:rPr>
          <w:rFonts w:hint="eastAsia" w:eastAsiaTheme="minorEastAsia"/>
          <w:color w:val="000000" w:themeColor="text1"/>
          <w:sz w:val="28"/>
          <w:szCs w:val="28"/>
          <w:lang w:eastAsia="zh-CN"/>
        </w:rPr>
        <w:t>CAC</w:t>
      </w:r>
      <w:r>
        <w:rPr>
          <w:rFonts w:hint="eastAsia"/>
          <w:color w:val="000000" w:themeColor="text1"/>
          <w:sz w:val="28"/>
          <w:szCs w:val="28"/>
          <w:lang w:eastAsia="zh-CN"/>
        </w:rPr>
        <w:t>A</w:t>
      </w:r>
    </w:p>
    <w:p>
      <w:pPr>
        <w:spacing w:line="360" w:lineRule="exact"/>
        <w:rPr>
          <w:rFonts w:eastAsia="宋体"/>
          <w:color w:val="000000" w:themeColor="text1"/>
          <w:sz w:val="28"/>
          <w:szCs w:val="28"/>
          <w:lang w:eastAsia="zh-CN"/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</w:rPr>
        <w:t xml:space="preserve">11-18 </w:t>
      </w:r>
      <w:r>
        <w:rPr>
          <w:rFonts w:hint="eastAsia" w:eastAsia="宋体"/>
          <w:color w:val="000000" w:themeColor="text1"/>
          <w:sz w:val="28"/>
          <w:szCs w:val="28"/>
          <w:lang w:val="en-US" w:eastAsia="zh-CN"/>
        </w:rPr>
        <w:t>BA</w:t>
      </w:r>
      <w:r>
        <w:rPr>
          <w:rFonts w:hint="eastAsia" w:eastAsia="宋体"/>
          <w:color w:val="000000" w:themeColor="text1"/>
          <w:sz w:val="28"/>
          <w:szCs w:val="28"/>
          <w:lang w:eastAsia="zh-CN"/>
        </w:rPr>
        <w:t>B / AC / C</w:t>
      </w:r>
      <w:r>
        <w:rPr>
          <w:rFonts w:hint="eastAsia" w:eastAsia="宋体"/>
          <w:color w:val="000000" w:themeColor="text1"/>
          <w:sz w:val="28"/>
          <w:szCs w:val="28"/>
          <w:lang w:val="en-US" w:eastAsia="zh-CN"/>
        </w:rPr>
        <w:t>AB</w:t>
      </w:r>
      <w:r>
        <w:rPr>
          <w:rFonts w:hint="eastAsia" w:eastAsia="宋体"/>
          <w:color w:val="000000" w:themeColor="text1"/>
          <w:sz w:val="28"/>
          <w:szCs w:val="28"/>
          <w:lang w:eastAsia="zh-CN"/>
        </w:rPr>
        <w:t xml:space="preserve">   19-25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 B</w:t>
      </w:r>
      <w:r>
        <w:rPr>
          <w:rFonts w:hint="eastAsia" w:eastAsia="宋体"/>
          <w:color w:val="auto"/>
          <w:sz w:val="28"/>
          <w:szCs w:val="28"/>
          <w:lang w:val="en-US" w:eastAsia="zh-CN"/>
        </w:rPr>
        <w:t>BA</w:t>
      </w:r>
      <w:r>
        <w:rPr>
          <w:rFonts w:hint="eastAsia" w:eastAsia="宋体"/>
          <w:color w:val="auto"/>
          <w:sz w:val="28"/>
          <w:szCs w:val="28"/>
          <w:lang w:eastAsia="zh-CN"/>
        </w:rPr>
        <w:t>/</w:t>
      </w:r>
      <w:r>
        <w:rPr>
          <w:rFonts w:hint="eastAsia" w:eastAsia="宋体"/>
          <w:color w:val="000000" w:themeColor="text1"/>
          <w:sz w:val="28"/>
          <w:szCs w:val="28"/>
          <w:lang w:eastAsia="zh-CN"/>
        </w:rPr>
        <w:t>BBAC</w:t>
      </w:r>
    </w:p>
    <w:p>
      <w:pPr>
        <w:spacing w:line="360" w:lineRule="exact"/>
        <w:rPr>
          <w:rFonts w:eastAsia="宋体"/>
          <w:color w:val="000000" w:themeColor="text1"/>
          <w:sz w:val="28"/>
          <w:szCs w:val="28"/>
          <w:lang w:eastAsia="zh-CN"/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</w:rPr>
        <w:t xml:space="preserve">26. English   27. </w:t>
      </w:r>
      <w:r>
        <w:rPr>
          <w:rFonts w:eastAsia="宋体"/>
          <w:color w:val="000000" w:themeColor="text1"/>
          <w:sz w:val="28"/>
          <w:szCs w:val="28"/>
          <w:lang w:eastAsia="zh-CN"/>
        </w:rPr>
        <w:t>stories</w:t>
      </w:r>
      <w:r>
        <w:rPr>
          <w:rFonts w:hint="eastAsia" w:eastAsia="宋体"/>
          <w:color w:val="000000" w:themeColor="text1"/>
          <w:sz w:val="28"/>
          <w:szCs w:val="28"/>
          <w:lang w:eastAsia="zh-CN"/>
        </w:rPr>
        <w:t xml:space="preserve">   28. grammar  29. colorful  30. 155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440" w:lineRule="exact"/>
        <w:ind w:leftChars="0" w:firstLine="480" w:firstLineChars="200"/>
        <w:jc w:val="left"/>
        <w:textAlignment w:val="auto"/>
        <w:rPr>
          <w:rFonts w:hint="default" w:ascii="Times New Roman" w:hAnsi="Times New Roman" w:cs="Times New Roman"/>
          <w:color w:val="auto"/>
          <w:kern w:val="10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kern w:val="10"/>
          <w:sz w:val="24"/>
          <w:szCs w:val="24"/>
          <w:lang w:val="en-US" w:eastAsia="zh-CN"/>
        </w:rPr>
        <w:t>评分说明：</w:t>
      </w:r>
      <w:r>
        <w:rPr>
          <w:rFonts w:hint="eastAsia" w:ascii="Times New Roman" w:hAnsi="Times New Roman" w:cs="Times New Roman"/>
          <w:color w:val="auto"/>
          <w:kern w:val="10"/>
          <w:sz w:val="24"/>
          <w:szCs w:val="24"/>
          <w:lang w:val="en-US" w:eastAsia="zh-CN"/>
        </w:rPr>
        <w:t>所填信息与答案不同，但和答案意思相同且与题目要求相符，可酌情给分；如出现语法、拼写（包括大小写）等错误不得分。</w:t>
      </w:r>
    </w:p>
    <w:p>
      <w:pPr>
        <w:spacing w:line="360" w:lineRule="exact"/>
        <w:rPr>
          <w:rFonts w:eastAsiaTheme="minorEastAsia"/>
          <w:color w:val="000000" w:themeColor="text1"/>
          <w:sz w:val="28"/>
          <w:szCs w:val="28"/>
          <w:lang w:eastAsia="zh-CN"/>
        </w:rPr>
      </w:pPr>
      <w:r>
        <w:rPr>
          <w:rFonts w:hint="eastAsia" w:eastAsia="宋体"/>
          <w:b/>
          <w:bCs/>
          <w:color w:val="000000" w:themeColor="text1"/>
          <w:sz w:val="28"/>
          <w:szCs w:val="28"/>
          <w:lang w:val="en-US" w:eastAsia="zh-CN"/>
        </w:rPr>
        <w:t>单项选择</w:t>
      </w:r>
      <w:r>
        <w:rPr>
          <w:rFonts w:hint="eastAsia" w:eastAsia="宋体"/>
          <w:color w:val="000000" w:themeColor="text1"/>
          <w:sz w:val="28"/>
          <w:szCs w:val="28"/>
          <w:lang w:val="en-US" w:eastAsia="zh-CN"/>
        </w:rPr>
        <w:t xml:space="preserve"> </w:t>
      </w:r>
      <w:r>
        <w:rPr>
          <w:rFonts w:hint="eastAsia" w:eastAsia="宋体"/>
          <w:color w:val="000000" w:themeColor="text1"/>
          <w:sz w:val="28"/>
          <w:szCs w:val="28"/>
          <w:lang w:eastAsia="zh-CN"/>
        </w:rPr>
        <w:t>31</w:t>
      </w:r>
      <w:r>
        <w:rPr>
          <w:rFonts w:eastAsia="宋体"/>
          <w:color w:val="000000" w:themeColor="text1"/>
          <w:sz w:val="28"/>
          <w:szCs w:val="28"/>
          <w:lang w:eastAsia="zh-CN"/>
        </w:rPr>
        <w:t>-</w:t>
      </w:r>
      <w:r>
        <w:rPr>
          <w:rFonts w:hint="eastAsia" w:eastAsia="宋体"/>
          <w:color w:val="000000" w:themeColor="text1"/>
          <w:sz w:val="28"/>
          <w:szCs w:val="28"/>
          <w:lang w:eastAsia="zh-CN"/>
        </w:rPr>
        <w:t>40</w:t>
      </w:r>
      <w:r>
        <w:rPr>
          <w:rFonts w:hint="eastAsia" w:eastAsiaTheme="minorEastAsia"/>
          <w:color w:val="000000" w:themeColor="text1"/>
          <w:sz w:val="28"/>
          <w:szCs w:val="28"/>
          <w:lang w:eastAsia="zh-CN"/>
        </w:rPr>
        <w:t xml:space="preserve"> DCAAB/ACBDC</w:t>
      </w:r>
    </w:p>
    <w:p>
      <w:pPr>
        <w:spacing w:line="360" w:lineRule="exact"/>
        <w:rPr>
          <w:bCs/>
          <w:color w:val="000000" w:themeColor="text1"/>
          <w:sz w:val="28"/>
          <w:szCs w:val="28"/>
          <w:lang w:eastAsia="zh-CN"/>
        </w:rPr>
      </w:pPr>
      <w:r>
        <w:rPr>
          <w:rFonts w:hint="eastAsia" w:eastAsia="宋体"/>
          <w:b/>
          <w:bCs/>
          <w:color w:val="000000" w:themeColor="text1"/>
          <w:sz w:val="28"/>
          <w:szCs w:val="28"/>
          <w:lang w:val="en-US" w:eastAsia="zh-CN"/>
        </w:rPr>
        <w:t>完形填空</w:t>
      </w:r>
      <w:r>
        <w:rPr>
          <w:rFonts w:hint="eastAsia" w:eastAsia="宋体"/>
          <w:color w:val="000000" w:themeColor="text1"/>
          <w:sz w:val="28"/>
          <w:szCs w:val="28"/>
          <w:lang w:val="en-US" w:eastAsia="zh-CN"/>
        </w:rPr>
        <w:t xml:space="preserve"> </w:t>
      </w:r>
      <w:r>
        <w:rPr>
          <w:rFonts w:hint="eastAsia" w:eastAsia="宋体"/>
          <w:color w:val="000000" w:themeColor="text1"/>
          <w:sz w:val="28"/>
          <w:szCs w:val="28"/>
          <w:lang w:eastAsia="zh-CN"/>
        </w:rPr>
        <w:t>41</w:t>
      </w:r>
      <w:r>
        <w:rPr>
          <w:rFonts w:eastAsia="宋体"/>
          <w:color w:val="000000" w:themeColor="text1"/>
          <w:sz w:val="28"/>
          <w:szCs w:val="28"/>
          <w:lang w:eastAsia="zh-CN"/>
        </w:rPr>
        <w:t>-</w:t>
      </w:r>
      <w:r>
        <w:rPr>
          <w:rFonts w:hint="eastAsia" w:eastAsia="宋体"/>
          <w:color w:val="000000" w:themeColor="text1"/>
          <w:sz w:val="28"/>
          <w:szCs w:val="28"/>
          <w:lang w:eastAsia="zh-CN"/>
        </w:rPr>
        <w:t>50</w:t>
      </w:r>
      <w:r>
        <w:rPr>
          <w:rFonts w:eastAsia="宋体"/>
          <w:color w:val="000000" w:themeColor="text1"/>
          <w:sz w:val="28"/>
          <w:szCs w:val="28"/>
          <w:lang w:eastAsia="zh-CN"/>
        </w:rPr>
        <w:t xml:space="preserve"> CBDB A</w:t>
      </w:r>
      <w:r>
        <w:rPr>
          <w:rFonts w:hint="eastAsia" w:eastAsia="宋体"/>
          <w:color w:val="000000" w:themeColor="text1"/>
          <w:sz w:val="28"/>
          <w:szCs w:val="28"/>
          <w:lang w:eastAsia="zh-CN"/>
        </w:rPr>
        <w:t>/</w:t>
      </w:r>
      <w:r>
        <w:rPr>
          <w:rFonts w:eastAsia="宋体"/>
          <w:color w:val="000000" w:themeColor="text1"/>
          <w:sz w:val="28"/>
          <w:szCs w:val="28"/>
          <w:lang w:eastAsia="zh-CN"/>
        </w:rPr>
        <w:t>BA</w:t>
      </w:r>
      <w:r>
        <w:rPr>
          <w:rFonts w:hint="eastAsia" w:eastAsia="宋体"/>
          <w:color w:val="000000" w:themeColor="text1"/>
          <w:sz w:val="28"/>
          <w:szCs w:val="28"/>
          <w:lang w:eastAsia="zh-CN"/>
        </w:rPr>
        <w:t>D</w:t>
      </w:r>
      <w:r>
        <w:rPr>
          <w:rFonts w:eastAsia="宋体"/>
          <w:color w:val="000000" w:themeColor="text1"/>
          <w:sz w:val="28"/>
          <w:szCs w:val="28"/>
          <w:lang w:eastAsia="zh-CN"/>
        </w:rPr>
        <w:t>C</w:t>
      </w:r>
      <w:r>
        <w:rPr>
          <w:rFonts w:hint="eastAsia" w:eastAsia="宋体"/>
          <w:color w:val="000000" w:themeColor="text1"/>
          <w:sz w:val="28"/>
          <w:szCs w:val="28"/>
          <w:lang w:eastAsia="zh-CN"/>
        </w:rPr>
        <w:t>D</w:t>
      </w:r>
    </w:p>
    <w:p>
      <w:pPr>
        <w:spacing w:line="360" w:lineRule="exact"/>
        <w:rPr>
          <w:rFonts w:eastAsia="宋体"/>
          <w:color w:val="000000" w:themeColor="text1"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color w:val="000000" w:themeColor="text1"/>
          <w:sz w:val="28"/>
          <w:szCs w:val="28"/>
          <w:lang w:val="en-US" w:eastAsia="zh-CN"/>
        </w:rPr>
        <w:t>阅读理解</w:t>
      </w:r>
      <w:r>
        <w:rPr>
          <w:rFonts w:hint="eastAsia" w:eastAsiaTheme="minorEastAsia"/>
          <w:color w:val="000000" w:themeColor="text1"/>
          <w:sz w:val="28"/>
          <w:szCs w:val="28"/>
          <w:lang w:val="en-US" w:eastAsia="zh-CN"/>
        </w:rPr>
        <w:t xml:space="preserve"> </w:t>
      </w:r>
      <w:r>
        <w:rPr>
          <w:rFonts w:hint="eastAsia" w:eastAsiaTheme="minorEastAsia"/>
          <w:color w:val="000000" w:themeColor="text1"/>
          <w:sz w:val="28"/>
          <w:szCs w:val="28"/>
          <w:lang w:eastAsia="zh-CN"/>
        </w:rPr>
        <w:t>51</w:t>
      </w:r>
      <w:r>
        <w:rPr>
          <w:color w:val="000000" w:themeColor="text1"/>
          <w:sz w:val="28"/>
          <w:szCs w:val="28"/>
          <w:lang w:eastAsia="zh-CN"/>
        </w:rPr>
        <w:t>-6</w:t>
      </w:r>
      <w:r>
        <w:rPr>
          <w:rFonts w:hint="eastAsia" w:eastAsiaTheme="minorEastAsia"/>
          <w:color w:val="000000" w:themeColor="text1"/>
          <w:sz w:val="28"/>
          <w:szCs w:val="28"/>
          <w:lang w:eastAsia="zh-CN"/>
        </w:rPr>
        <w:t>5</w:t>
      </w:r>
      <w:r>
        <w:rPr>
          <w:color w:val="000000" w:themeColor="text1"/>
          <w:sz w:val="28"/>
          <w:szCs w:val="28"/>
          <w:lang w:eastAsia="zh-CN"/>
        </w:rPr>
        <w:t xml:space="preserve"> </w:t>
      </w:r>
      <w:r>
        <w:rPr>
          <w:rFonts w:hint="eastAsia" w:eastAsiaTheme="minorEastAsia"/>
          <w:color w:val="000000" w:themeColor="text1"/>
          <w:sz w:val="28"/>
          <w:szCs w:val="28"/>
          <w:lang w:eastAsia="zh-CN"/>
        </w:rPr>
        <w:t>CA</w:t>
      </w:r>
      <w:r>
        <w:rPr>
          <w:rFonts w:eastAsia="宋体"/>
          <w:color w:val="000000" w:themeColor="text1"/>
          <w:sz w:val="28"/>
          <w:szCs w:val="28"/>
          <w:lang w:eastAsia="zh-CN"/>
        </w:rPr>
        <w:t xml:space="preserve"> / </w:t>
      </w:r>
      <w:r>
        <w:rPr>
          <w:color w:val="000000" w:themeColor="text1"/>
          <w:sz w:val="28"/>
          <w:szCs w:val="28"/>
        </w:rPr>
        <w:t>BDCB</w:t>
      </w:r>
      <w:r>
        <w:rPr>
          <w:rFonts w:eastAsia="宋体"/>
          <w:color w:val="000000" w:themeColor="text1"/>
          <w:sz w:val="28"/>
          <w:szCs w:val="28"/>
          <w:lang w:eastAsia="zh-CN"/>
        </w:rPr>
        <w:t xml:space="preserve"> / </w:t>
      </w:r>
      <w:r>
        <w:rPr>
          <w:rFonts w:hint="eastAsia" w:eastAsia="宋体"/>
          <w:color w:val="000000" w:themeColor="text1"/>
          <w:sz w:val="28"/>
          <w:szCs w:val="28"/>
          <w:lang w:eastAsia="zh-CN"/>
        </w:rPr>
        <w:t>B</w:t>
      </w:r>
      <w:r>
        <w:rPr>
          <w:rFonts w:eastAsia="宋体"/>
          <w:color w:val="000000" w:themeColor="text1"/>
          <w:sz w:val="28"/>
          <w:szCs w:val="28"/>
          <w:lang w:eastAsia="zh-CN"/>
        </w:rPr>
        <w:t>CA</w:t>
      </w:r>
      <w:r>
        <w:rPr>
          <w:rFonts w:hint="eastAsia" w:eastAsia="宋体"/>
          <w:color w:val="000000" w:themeColor="text1"/>
          <w:sz w:val="28"/>
          <w:szCs w:val="28"/>
          <w:lang w:eastAsia="zh-CN"/>
        </w:rPr>
        <w:t>D</w:t>
      </w:r>
      <w:r>
        <w:rPr>
          <w:rFonts w:eastAsia="宋体"/>
          <w:color w:val="000000" w:themeColor="text1"/>
          <w:sz w:val="28"/>
          <w:szCs w:val="28"/>
          <w:lang w:eastAsia="zh-CN"/>
        </w:rPr>
        <w:t xml:space="preserve"> / CDBAD</w:t>
      </w:r>
    </w:p>
    <w:p>
      <w:pPr>
        <w:spacing w:line="360" w:lineRule="exact"/>
        <w:rPr>
          <w:rFonts w:hint="eastAsia" w:eastAsiaTheme="minorEastAsia"/>
          <w:color w:val="000000" w:themeColor="text1"/>
          <w:sz w:val="28"/>
          <w:szCs w:val="28"/>
          <w:lang w:eastAsia="zh-CN"/>
        </w:rPr>
      </w:pP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</w:rPr>
        <w:t>任务型阅读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66. 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 xml:space="preserve">ask </w:t>
      </w:r>
      <w:r>
        <w:rPr>
          <w:color w:val="000000" w:themeColor="text1"/>
          <w:sz w:val="28"/>
          <w:szCs w:val="28"/>
          <w:lang w:eastAsia="zh-CN"/>
        </w:rPr>
        <w:t xml:space="preserve">questions  </w:t>
      </w:r>
      <w:r>
        <w:rPr>
          <w:rFonts w:hint="eastAsia" w:eastAsiaTheme="minorEastAsia"/>
          <w:color w:val="000000" w:themeColor="text1"/>
          <w:sz w:val="28"/>
          <w:szCs w:val="28"/>
          <w:lang w:eastAsia="zh-CN"/>
        </w:rPr>
        <w:t xml:space="preserve">   </w:t>
      </w:r>
      <w:r>
        <w:rPr>
          <w:color w:val="000000" w:themeColor="text1"/>
          <w:sz w:val="28"/>
          <w:szCs w:val="28"/>
          <w:lang w:eastAsia="zh-CN"/>
        </w:rPr>
        <w:t xml:space="preserve">67. interests and hobbies  </w:t>
      </w:r>
    </w:p>
    <w:p>
      <w:pPr>
        <w:spacing w:line="360" w:lineRule="exact"/>
        <w:jc w:val="both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t>68. Body language</w:t>
      </w:r>
      <w:r>
        <w:rPr>
          <w:rFonts w:hint="eastAsia" w:eastAsiaTheme="minorEastAsia"/>
          <w:color w:val="000000" w:themeColor="text1"/>
          <w:sz w:val="28"/>
          <w:szCs w:val="2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eastAsia="zh-CN"/>
        </w:rPr>
        <w:t>(</w:t>
      </w:r>
      <w:r>
        <w:rPr>
          <w:color w:val="000000" w:themeColor="text1"/>
          <w:sz w:val="28"/>
          <w:szCs w:val="28"/>
          <w:lang w:eastAsia="zh-CN"/>
        </w:rPr>
        <w:t>can also show that you're listening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eastAsia="zh-CN"/>
        </w:rPr>
        <w:t>)</w:t>
      </w:r>
      <w:r>
        <w:rPr>
          <w:rFonts w:hint="eastAsia"/>
          <w:color w:val="000000" w:themeColor="text1"/>
          <w:sz w:val="28"/>
          <w:szCs w:val="28"/>
          <w:lang w:eastAsia="zh-CN"/>
        </w:rPr>
        <w:t>.</w:t>
      </w:r>
    </w:p>
    <w:p>
      <w:pPr>
        <w:spacing w:line="360" w:lineRule="exact"/>
        <w:rPr>
          <w:color w:val="auto"/>
          <w:sz w:val="28"/>
          <w:szCs w:val="28"/>
          <w:lang w:eastAsia="zh-CN"/>
        </w:rPr>
      </w:pPr>
      <w:r>
        <w:rPr>
          <w:color w:val="auto"/>
          <w:sz w:val="28"/>
          <w:szCs w:val="28"/>
          <w:lang w:eastAsia="zh-CN"/>
        </w:rPr>
        <w:t>69.</w:t>
      </w:r>
      <w:r>
        <w:rPr>
          <w:rFonts w:hint="eastAsia" w:eastAsiaTheme="minorEastAsia"/>
          <w:color w:val="auto"/>
          <w:sz w:val="28"/>
          <w:szCs w:val="28"/>
          <w:lang w:eastAsia="zh-CN"/>
        </w:rPr>
        <w:t xml:space="preserve"> </w:t>
      </w:r>
      <w:r>
        <w:rPr>
          <w:color w:val="auto"/>
          <w:sz w:val="28"/>
          <w:szCs w:val="28"/>
          <w:lang w:eastAsia="zh-CN"/>
        </w:rPr>
        <w:t>Another important part of communication is listening.</w:t>
      </w:r>
    </w:p>
    <w:p>
      <w:pPr>
        <w:spacing w:line="360" w:lineRule="exact"/>
        <w:jc w:val="both"/>
        <w:rPr>
          <w:rFonts w:hint="eastAsia"/>
          <w:color w:val="auto"/>
          <w:sz w:val="28"/>
          <w:szCs w:val="28"/>
          <w:lang w:eastAsia="zh-CN"/>
        </w:rPr>
      </w:pPr>
      <w:r>
        <w:rPr>
          <w:color w:val="auto"/>
          <w:sz w:val="28"/>
          <w:szCs w:val="28"/>
          <w:lang w:eastAsia="zh-CN"/>
        </w:rPr>
        <w:t>70. 因此我们应尽量去交朋友并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eastAsia="zh-CN"/>
        </w:rPr>
        <w:t>让(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我们的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eastAsia="zh-CN"/>
        </w:rPr>
        <w:t>)</w:t>
      </w:r>
      <w:r>
        <w:rPr>
          <w:color w:val="auto"/>
          <w:sz w:val="28"/>
          <w:szCs w:val="28"/>
          <w:lang w:eastAsia="zh-CN"/>
        </w:rPr>
        <w:t>友谊保持活力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440" w:lineRule="exact"/>
        <w:ind w:leftChars="0" w:firstLine="480" w:firstLineChars="200"/>
        <w:jc w:val="left"/>
        <w:textAlignment w:val="auto"/>
        <w:rPr>
          <w:rFonts w:hint="eastAsia" w:ascii="Times New Roman" w:hAnsi="Times New Roman" w:cs="Times New Roman"/>
          <w:color w:val="auto"/>
          <w:kern w:val="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kern w:val="10"/>
          <w:sz w:val="24"/>
          <w:szCs w:val="24"/>
          <w:lang w:val="en-US" w:eastAsia="zh-CN"/>
        </w:rPr>
        <w:t>评分说明：</w:t>
      </w:r>
      <w:r>
        <w:rPr>
          <w:rFonts w:hint="eastAsia" w:ascii="Times New Roman" w:hAnsi="Times New Roman" w:cs="Times New Roman"/>
          <w:color w:val="auto"/>
          <w:kern w:val="10"/>
          <w:sz w:val="24"/>
          <w:szCs w:val="24"/>
          <w:lang w:val="en-US" w:eastAsia="zh-CN"/>
        </w:rPr>
        <w:t>所填内容与答案不同，但和答案意思相近且与题目要求相符，可酌情给分；所有题有抄错词的扣1分，关键词抄错不给分。出现大小写问题，每题扣1分。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440" w:lineRule="exact"/>
        <w:jc w:val="left"/>
        <w:textAlignment w:val="auto"/>
        <w:rPr>
          <w:rFonts w:hint="eastAsia" w:eastAsia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auto"/>
          <w:sz w:val="28"/>
          <w:szCs w:val="28"/>
          <w:lang w:val="en-US" w:eastAsia="zh-CN"/>
        </w:rPr>
        <w:t>词语运用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pacing w:line="440" w:lineRule="exact"/>
        <w:jc w:val="left"/>
        <w:textAlignment w:val="auto"/>
        <w:rPr>
          <w:rFonts w:eastAsia="宋体"/>
          <w:color w:val="auto"/>
          <w:sz w:val="28"/>
          <w:szCs w:val="28"/>
          <w:lang w:eastAsia="zh-CN"/>
        </w:rPr>
      </w:pPr>
      <w:r>
        <w:rPr>
          <w:rFonts w:eastAsia="宋体"/>
          <w:color w:val="auto"/>
          <w:sz w:val="28"/>
          <w:szCs w:val="28"/>
          <w:lang w:eastAsia="zh-CN"/>
        </w:rPr>
        <w:t>p</w:t>
      </w:r>
      <w:r>
        <w:rPr>
          <w:color w:val="auto"/>
          <w:sz w:val="28"/>
          <w:szCs w:val="28"/>
        </w:rPr>
        <w:t>lanning</w:t>
      </w:r>
      <w:r>
        <w:rPr>
          <w:rFonts w:eastAsia="宋体"/>
          <w:color w:val="auto"/>
          <w:sz w:val="28"/>
          <w:szCs w:val="28"/>
          <w:lang w:eastAsia="zh-CN"/>
        </w:rPr>
        <w:t xml:space="preserve"> 72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 </w:t>
      </w:r>
      <w:r>
        <w:rPr>
          <w:rFonts w:eastAsia="宋体"/>
          <w:color w:val="auto"/>
          <w:sz w:val="28"/>
          <w:szCs w:val="28"/>
          <w:lang w:eastAsia="zh-CN"/>
        </w:rPr>
        <w:t xml:space="preserve">. </w:t>
      </w:r>
      <w:r>
        <w:rPr>
          <w:rFonts w:hint="eastAsia" w:eastAsiaTheme="minorEastAsia"/>
          <w:color w:val="auto"/>
          <w:sz w:val="28"/>
          <w:szCs w:val="28"/>
          <w:lang w:eastAsia="zh-CN"/>
        </w:rPr>
        <w:t>s</w:t>
      </w:r>
      <w:r>
        <w:rPr>
          <w:color w:val="auto"/>
          <w:sz w:val="28"/>
          <w:szCs w:val="28"/>
        </w:rPr>
        <w:t>o</w:t>
      </w:r>
      <w:r>
        <w:rPr>
          <w:rFonts w:hint="eastAsia" w:eastAsiaTheme="minorEastAsia"/>
          <w:color w:val="auto"/>
          <w:sz w:val="28"/>
          <w:szCs w:val="28"/>
          <w:lang w:eastAsia="zh-CN"/>
        </w:rPr>
        <w:t xml:space="preserve">     </w:t>
      </w:r>
      <w:r>
        <w:rPr>
          <w:rFonts w:eastAsia="宋体"/>
          <w:color w:val="auto"/>
          <w:sz w:val="28"/>
          <w:szCs w:val="28"/>
          <w:lang w:eastAsia="zh-CN"/>
        </w:rPr>
        <w:t>73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 </w:t>
      </w:r>
      <w:r>
        <w:rPr>
          <w:rFonts w:eastAsia="宋体"/>
          <w:color w:val="auto"/>
          <w:sz w:val="28"/>
          <w:szCs w:val="28"/>
          <w:lang w:eastAsia="zh-CN"/>
        </w:rPr>
        <w:t xml:space="preserve">. </w:t>
      </w:r>
      <w:r>
        <w:rPr>
          <w:rFonts w:hint="eastAsia" w:eastAsiaTheme="minorEastAsia"/>
          <w:color w:val="auto"/>
          <w:sz w:val="28"/>
          <w:szCs w:val="28"/>
          <w:lang w:eastAsia="zh-CN"/>
        </w:rPr>
        <w:t>w</w:t>
      </w:r>
      <w:r>
        <w:rPr>
          <w:color w:val="auto"/>
          <w:sz w:val="28"/>
          <w:szCs w:val="28"/>
        </w:rPr>
        <w:t>akes</w:t>
      </w:r>
      <w:r>
        <w:rPr>
          <w:rFonts w:hint="eastAsia" w:eastAsiaTheme="minorEastAsia"/>
          <w:color w:val="auto"/>
          <w:sz w:val="28"/>
          <w:szCs w:val="28"/>
          <w:lang w:eastAsia="zh-CN"/>
        </w:rPr>
        <w:t xml:space="preserve">    </w:t>
      </w:r>
      <w:r>
        <w:rPr>
          <w:rFonts w:eastAsia="宋体"/>
          <w:color w:val="auto"/>
          <w:sz w:val="28"/>
          <w:szCs w:val="28"/>
          <w:lang w:eastAsia="zh-CN"/>
        </w:rPr>
        <w:t>74.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 </w:t>
      </w:r>
      <w:r>
        <w:rPr>
          <w:rFonts w:eastAsia="宋体"/>
          <w:color w:val="auto"/>
          <w:sz w:val="28"/>
          <w:szCs w:val="28"/>
          <w:lang w:eastAsia="zh-CN"/>
        </w:rPr>
        <w:t xml:space="preserve">but  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   </w:t>
      </w:r>
      <w:r>
        <w:rPr>
          <w:rFonts w:eastAsia="宋体"/>
          <w:color w:val="auto"/>
          <w:sz w:val="28"/>
          <w:szCs w:val="28"/>
          <w:lang w:eastAsia="zh-CN"/>
        </w:rPr>
        <w:t>75.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 </w:t>
      </w:r>
      <w:r>
        <w:rPr>
          <w:color w:val="auto"/>
          <w:sz w:val="28"/>
          <w:szCs w:val="28"/>
        </w:rPr>
        <w:t>gone</w:t>
      </w:r>
    </w:p>
    <w:p>
      <w:pPr>
        <w:numPr>
          <w:ilvl w:val="0"/>
          <w:numId w:val="2"/>
        </w:numPr>
        <w:spacing w:line="360" w:lineRule="exact"/>
        <w:rPr>
          <w:rFonts w:eastAsia="宋体"/>
          <w:color w:val="auto"/>
          <w:sz w:val="28"/>
          <w:szCs w:val="28"/>
          <w:lang w:eastAsia="zh-CN"/>
        </w:rPr>
      </w:pPr>
      <w:r>
        <w:rPr>
          <w:rFonts w:eastAsia="宋体"/>
          <w:color w:val="auto"/>
          <w:sz w:val="28"/>
          <w:szCs w:val="28"/>
          <w:lang w:eastAsia="zh-CN"/>
        </w:rPr>
        <w:t xml:space="preserve">a  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     </w:t>
      </w:r>
      <w:r>
        <w:rPr>
          <w:rFonts w:eastAsia="宋体"/>
          <w:color w:val="auto"/>
          <w:sz w:val="28"/>
          <w:szCs w:val="28"/>
          <w:lang w:eastAsia="zh-CN"/>
        </w:rPr>
        <w:t>77.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 </w:t>
      </w:r>
      <w:r>
        <w:rPr>
          <w:color w:val="auto"/>
          <w:sz w:val="28"/>
          <w:szCs w:val="28"/>
        </w:rPr>
        <w:t>men</w:t>
      </w:r>
      <w:r>
        <w:rPr>
          <w:rFonts w:hint="eastAsia" w:eastAsiaTheme="minorEastAsia"/>
          <w:color w:val="auto"/>
          <w:sz w:val="28"/>
          <w:szCs w:val="28"/>
          <w:lang w:eastAsia="zh-CN"/>
        </w:rPr>
        <w:t xml:space="preserve">    </w:t>
      </w:r>
      <w:r>
        <w:rPr>
          <w:rFonts w:eastAsia="宋体"/>
          <w:color w:val="auto"/>
          <w:sz w:val="28"/>
          <w:szCs w:val="28"/>
          <w:lang w:eastAsia="zh-CN"/>
        </w:rPr>
        <w:t>78.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 </w:t>
      </w:r>
      <w:r>
        <w:rPr>
          <w:color w:val="auto"/>
          <w:sz w:val="28"/>
          <w:szCs w:val="28"/>
        </w:rPr>
        <w:t xml:space="preserve">funny </w:t>
      </w:r>
      <w:r>
        <w:rPr>
          <w:rFonts w:hint="eastAsia" w:eastAsiaTheme="minorEastAsia"/>
          <w:color w:val="auto"/>
          <w:sz w:val="28"/>
          <w:szCs w:val="28"/>
          <w:lang w:eastAsia="zh-CN"/>
        </w:rPr>
        <w:t xml:space="preserve">    </w:t>
      </w:r>
      <w:r>
        <w:rPr>
          <w:rFonts w:eastAsia="宋体"/>
          <w:color w:val="auto"/>
          <w:sz w:val="28"/>
          <w:szCs w:val="28"/>
          <w:lang w:eastAsia="zh-CN"/>
        </w:rPr>
        <w:t>79.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 </w:t>
      </w:r>
      <w:r>
        <w:rPr>
          <w:color w:val="auto"/>
          <w:sz w:val="28"/>
          <w:szCs w:val="28"/>
        </w:rPr>
        <w:t>Finally</w:t>
      </w:r>
      <w:r>
        <w:rPr>
          <w:rFonts w:hint="eastAsia" w:eastAsiaTheme="minorEastAsia"/>
          <w:color w:val="auto"/>
          <w:sz w:val="28"/>
          <w:szCs w:val="28"/>
          <w:lang w:eastAsia="zh-CN"/>
        </w:rPr>
        <w:t xml:space="preserve">  </w:t>
      </w:r>
      <w:r>
        <w:rPr>
          <w:rFonts w:eastAsia="宋体"/>
          <w:color w:val="auto"/>
          <w:sz w:val="28"/>
          <w:szCs w:val="28"/>
          <w:lang w:eastAsia="zh-CN"/>
        </w:rPr>
        <w:t>80.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 </w:t>
      </w:r>
      <w:r>
        <w:rPr>
          <w:color w:val="auto"/>
          <w:sz w:val="28"/>
          <w:szCs w:val="28"/>
        </w:rPr>
        <w:t>for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440" w:lineRule="exact"/>
        <w:ind w:leftChars="0" w:firstLine="480" w:firstLineChars="200"/>
        <w:jc w:val="left"/>
        <w:textAlignment w:val="auto"/>
        <w:rPr>
          <w:rFonts w:hint="eastAsia" w:ascii="Times New Roman" w:hAnsi="Times New Roman" w:cs="Times New Roman"/>
          <w:color w:val="auto"/>
          <w:kern w:val="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kern w:val="10"/>
          <w:sz w:val="24"/>
          <w:szCs w:val="24"/>
          <w:lang w:val="en-US" w:eastAsia="zh-CN"/>
        </w:rPr>
        <w:t>评分说明：</w:t>
      </w:r>
      <w:r>
        <w:rPr>
          <w:rFonts w:hint="eastAsia" w:ascii="Times New Roman" w:hAnsi="Times New Roman" w:cs="Times New Roman"/>
          <w:color w:val="auto"/>
          <w:kern w:val="10"/>
          <w:sz w:val="24"/>
          <w:szCs w:val="24"/>
          <w:lang w:val="en-US" w:eastAsia="zh-CN"/>
        </w:rPr>
        <w:t>所填单词与答案不同，但符合文意和题目要求，可酌情给分；如出现语法、拼写（包括大小写）等错误不得分。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440" w:lineRule="exact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kern w:val="10"/>
          <w:sz w:val="24"/>
          <w:szCs w:val="24"/>
          <w:lang w:val="en-US" w:eastAsia="zh-CN"/>
        </w:rPr>
        <w:t>连词成句</w:t>
      </w:r>
    </w:p>
    <w:p>
      <w:pPr>
        <w:numPr>
          <w:ilvl w:val="0"/>
          <w:numId w:val="3"/>
        </w:numPr>
        <w:spacing w:line="360" w:lineRule="exact"/>
        <w:rPr>
          <w:rFonts w:eastAsia="宋体"/>
          <w:color w:val="auto"/>
          <w:sz w:val="28"/>
          <w:szCs w:val="28"/>
          <w:lang w:eastAsia="zh-CN"/>
        </w:rPr>
      </w:pPr>
      <w:r>
        <w:rPr>
          <w:rFonts w:eastAsia="宋体"/>
          <w:color w:val="auto"/>
          <w:sz w:val="28"/>
          <w:szCs w:val="28"/>
          <w:lang w:eastAsia="zh-CN"/>
        </w:rPr>
        <w:t>What should I do?</w:t>
      </w:r>
    </w:p>
    <w:p>
      <w:pPr>
        <w:numPr>
          <w:ilvl w:val="0"/>
          <w:numId w:val="3"/>
        </w:numPr>
        <w:spacing w:line="360" w:lineRule="exact"/>
        <w:rPr>
          <w:rFonts w:eastAsia="宋体"/>
          <w:color w:val="auto"/>
          <w:sz w:val="28"/>
          <w:szCs w:val="28"/>
          <w:lang w:eastAsia="zh-CN"/>
        </w:rPr>
      </w:pPr>
      <w:r>
        <w:rPr>
          <w:rFonts w:eastAsia="宋体"/>
          <w:color w:val="auto"/>
          <w:sz w:val="28"/>
          <w:szCs w:val="28"/>
          <w:lang w:eastAsia="zh-CN"/>
        </w:rPr>
        <w:t>I'd like to help homeless people.</w:t>
      </w:r>
    </w:p>
    <w:p>
      <w:pPr>
        <w:numPr>
          <w:ilvl w:val="0"/>
          <w:numId w:val="3"/>
        </w:numPr>
        <w:spacing w:line="360" w:lineRule="exact"/>
        <w:rPr>
          <w:rFonts w:eastAsia="宋体"/>
          <w:color w:val="auto"/>
          <w:sz w:val="28"/>
          <w:szCs w:val="28"/>
          <w:lang w:eastAsia="zh-CN"/>
        </w:rPr>
      </w:pPr>
      <w:r>
        <w:rPr>
          <w:rFonts w:hint="eastAsia" w:eastAsia="宋体"/>
          <w:color w:val="auto"/>
          <w:sz w:val="28"/>
          <w:szCs w:val="28"/>
          <w:lang w:eastAsia="zh-CN"/>
        </w:rPr>
        <w:t>Baoding</w:t>
      </w:r>
      <w:r>
        <w:rPr>
          <w:rFonts w:eastAsia="宋体"/>
          <w:color w:val="auto"/>
          <w:sz w:val="28"/>
          <w:szCs w:val="28"/>
          <w:lang w:eastAsia="zh-CN"/>
        </w:rPr>
        <w:t xml:space="preserve"> is one of the oldest c</w:t>
      </w:r>
      <w:r>
        <w:rPr>
          <w:rFonts w:hint="eastAsia" w:eastAsia="宋体"/>
          <w:color w:val="auto"/>
          <w:sz w:val="28"/>
          <w:szCs w:val="28"/>
          <w:lang w:eastAsia="zh-CN"/>
        </w:rPr>
        <w:t>it</w:t>
      </w:r>
      <w:r>
        <w:rPr>
          <w:rFonts w:eastAsia="宋体"/>
          <w:color w:val="auto"/>
          <w:sz w:val="28"/>
          <w:szCs w:val="28"/>
          <w:lang w:eastAsia="zh-CN"/>
        </w:rPr>
        <w:t xml:space="preserve">ies in </w:t>
      </w:r>
      <w:r>
        <w:rPr>
          <w:rFonts w:hint="eastAsia" w:eastAsia="宋体"/>
          <w:color w:val="auto"/>
          <w:sz w:val="28"/>
          <w:szCs w:val="28"/>
          <w:lang w:eastAsia="zh-CN"/>
        </w:rPr>
        <w:t>Hebei Province</w:t>
      </w:r>
      <w:r>
        <w:rPr>
          <w:rFonts w:eastAsia="宋体"/>
          <w:color w:val="auto"/>
          <w:sz w:val="28"/>
          <w:szCs w:val="28"/>
          <w:lang w:eastAsia="zh-CN"/>
        </w:rPr>
        <w:t xml:space="preserve">. </w:t>
      </w:r>
    </w:p>
    <w:p>
      <w:pPr>
        <w:numPr>
          <w:ilvl w:val="0"/>
          <w:numId w:val="3"/>
        </w:numPr>
        <w:spacing w:line="360" w:lineRule="exact"/>
        <w:rPr>
          <w:rFonts w:eastAsia="宋体"/>
          <w:color w:val="auto"/>
          <w:sz w:val="28"/>
          <w:szCs w:val="28"/>
          <w:lang w:eastAsia="zh-CN"/>
        </w:rPr>
      </w:pPr>
      <w:r>
        <w:rPr>
          <w:rFonts w:eastAsia="宋体"/>
          <w:color w:val="auto"/>
          <w:sz w:val="28"/>
          <w:szCs w:val="28"/>
          <w:lang w:eastAsia="zh-CN"/>
        </w:rPr>
        <w:t>Have you ever visited the space museum?</w:t>
      </w:r>
    </w:p>
    <w:p>
      <w:pPr>
        <w:numPr>
          <w:ilvl w:val="0"/>
          <w:numId w:val="3"/>
        </w:numPr>
        <w:spacing w:line="360" w:lineRule="exact"/>
        <w:rPr>
          <w:rFonts w:eastAsia="宋体"/>
          <w:color w:val="auto"/>
          <w:sz w:val="28"/>
          <w:szCs w:val="28"/>
          <w:lang w:eastAsia="zh-CN"/>
        </w:rPr>
      </w:pPr>
      <w:r>
        <w:rPr>
          <w:rFonts w:eastAsia="宋体"/>
          <w:color w:val="auto"/>
          <w:sz w:val="28"/>
          <w:szCs w:val="28"/>
          <w:lang w:eastAsia="zh-CN"/>
        </w:rPr>
        <w:t>An old man tried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 t</w:t>
      </w:r>
      <w:r>
        <w:rPr>
          <w:rFonts w:eastAsia="宋体"/>
          <w:color w:val="auto"/>
          <w:sz w:val="28"/>
          <w:szCs w:val="28"/>
          <w:lang w:eastAsia="zh-CN"/>
        </w:rPr>
        <w:t>o move the mountains.</w:t>
      </w:r>
    </w:p>
    <w:p>
      <w:pPr>
        <w:pStyle w:val="2"/>
        <w:ind w:firstLine="560" w:firstLineChars="200"/>
        <w:rPr>
          <w:rFonts w:eastAsia="宋体"/>
          <w:color w:val="auto"/>
          <w:sz w:val="28"/>
          <w:szCs w:val="28"/>
          <w:lang w:eastAsia="zh-CN"/>
        </w:rPr>
      </w:pPr>
      <w:r>
        <w:rPr>
          <w:rFonts w:eastAsia="宋体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auto"/>
          <w:kern w:val="10"/>
          <w:sz w:val="24"/>
          <w:szCs w:val="24"/>
          <w:lang w:val="en-US" w:eastAsia="zh-CN"/>
        </w:rPr>
        <w:t>评分说明：</w:t>
      </w:r>
      <w:r>
        <w:rPr>
          <w:rFonts w:hint="eastAsia" w:cs="Times New Roman"/>
          <w:b w:val="0"/>
          <w:bCs w:val="0"/>
          <w:color w:val="auto"/>
          <w:kern w:val="10"/>
          <w:sz w:val="24"/>
          <w:szCs w:val="24"/>
          <w:lang w:val="en-US" w:eastAsia="zh-CN"/>
        </w:rPr>
        <w:t>语序与答案相同，但出现首字母不大写、单词拼写等错误两处</w:t>
      </w:r>
      <w:r>
        <w:rPr>
          <w:rFonts w:hint="eastAsia" w:cs="Times New Roman"/>
          <w:b w:val="0"/>
          <w:bCs w:val="0"/>
          <w:color w:val="auto"/>
          <w:kern w:val="10"/>
          <w:sz w:val="24"/>
          <w:szCs w:val="24"/>
          <w:lang w:val="en-US" w:eastAsia="zh-CN" w:bidi="ar-SA"/>
        </w:rPr>
        <w:t>扣1分。</w:t>
      </w:r>
    </w:p>
    <w:p>
      <w:pPr>
        <w:numPr>
          <w:ilvl w:val="0"/>
          <w:numId w:val="0"/>
        </w:numPr>
        <w:spacing w:line="360" w:lineRule="exact"/>
        <w:jc w:val="both"/>
        <w:rPr>
          <w:rFonts w:hint="default" w:eastAsia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color w:val="auto"/>
          <w:sz w:val="28"/>
          <w:szCs w:val="28"/>
          <w:lang w:val="en-US" w:eastAsia="zh-CN"/>
        </w:rPr>
        <w:t>书面表达</w:t>
      </w:r>
    </w:p>
    <w:p>
      <w:pPr>
        <w:spacing w:line="340" w:lineRule="exact"/>
        <w:jc w:val="center"/>
        <w:rPr>
          <w:rFonts w:hint="eastAsia" w:eastAsia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eastAsia="宋体"/>
          <w:b/>
          <w:bCs/>
          <w:color w:val="auto"/>
          <w:sz w:val="28"/>
          <w:szCs w:val="28"/>
          <w:lang w:eastAsia="zh-CN"/>
        </w:rPr>
        <w:t>My</w:t>
      </w:r>
      <w:r>
        <w:rPr>
          <w:rFonts w:hint="eastAsia" w:eastAsia="宋体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eastAsia="宋体"/>
          <w:b/>
          <w:bCs/>
          <w:color w:val="auto"/>
          <w:sz w:val="28"/>
          <w:szCs w:val="28"/>
          <w:lang w:eastAsia="zh-CN"/>
        </w:rPr>
        <w:t>Favorite</w:t>
      </w:r>
      <w:r>
        <w:rPr>
          <w:rFonts w:hint="eastAsia" w:eastAsia="宋体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eastAsia="宋体"/>
          <w:b/>
          <w:bCs/>
          <w:color w:val="auto"/>
          <w:sz w:val="28"/>
          <w:szCs w:val="28"/>
          <w:lang w:eastAsia="zh-CN"/>
        </w:rPr>
        <w:t>Novel</w:t>
      </w:r>
    </w:p>
    <w:p>
      <w:pPr>
        <w:spacing w:line="360" w:lineRule="exact"/>
        <w:ind w:firstLine="560" w:firstLineChars="20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 w:eastAsia="宋体"/>
          <w:color w:val="auto"/>
          <w:sz w:val="28"/>
          <w:szCs w:val="28"/>
          <w:lang w:eastAsia="zh-CN"/>
        </w:rPr>
        <w:t>Of all the novels that I have ever seen,</w:t>
      </w:r>
      <w:r>
        <w:rPr>
          <w:rFonts w:hint="eastAsia" w:eastAsia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eastAsia="宋体"/>
          <w:color w:val="auto"/>
          <w:sz w:val="28"/>
          <w:szCs w:val="28"/>
          <w:lang w:eastAsia="zh-CN"/>
        </w:rPr>
        <w:t>I like The secret of a Magic Gourd best.</w:t>
      </w:r>
      <w:r>
        <w:rPr>
          <w:rFonts w:hint="eastAsia" w:eastAsia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It’s an interesting story about a clever boy, </w:t>
      </w:r>
      <w:r>
        <w:rPr>
          <w:rFonts w:hint="eastAsia" w:eastAsia="宋体"/>
          <w:color w:val="auto"/>
          <w:sz w:val="28"/>
          <w:szCs w:val="28"/>
          <w:lang w:val="en-US" w:eastAsia="zh-CN"/>
        </w:rPr>
        <w:t>W</w:t>
      </w:r>
      <w:r>
        <w:rPr>
          <w:rFonts w:hint="eastAsia" w:eastAsia="宋体"/>
          <w:color w:val="auto"/>
          <w:sz w:val="28"/>
          <w:szCs w:val="28"/>
          <w:lang w:eastAsia="zh-CN"/>
        </w:rPr>
        <w:t>ang Bao. Wang Bao doesn</w:t>
      </w:r>
      <w:r>
        <w:rPr>
          <w:rFonts w:hint="default" w:eastAsia="宋体"/>
          <w:color w:val="auto"/>
          <w:sz w:val="28"/>
          <w:szCs w:val="28"/>
          <w:lang w:val="en-US" w:eastAsia="zh-CN"/>
        </w:rPr>
        <w:t>’</w:t>
      </w:r>
      <w:r>
        <w:rPr>
          <w:rFonts w:hint="eastAsia" w:eastAsia="宋体"/>
          <w:color w:val="auto"/>
          <w:sz w:val="28"/>
          <w:szCs w:val="28"/>
          <w:lang w:eastAsia="zh-CN"/>
        </w:rPr>
        <w:t xml:space="preserve">t do well in his study. </w:t>
      </w:r>
      <w:r>
        <w:rPr>
          <w:rFonts w:hint="eastAsia" w:eastAsia="宋体"/>
          <w:color w:val="auto"/>
          <w:sz w:val="28"/>
          <w:szCs w:val="28"/>
          <w:lang w:val="en-US" w:eastAsia="zh-CN"/>
        </w:rPr>
        <w:t>S</w:t>
      </w:r>
      <w:r>
        <w:rPr>
          <w:rFonts w:hint="eastAsia" w:eastAsia="宋体"/>
          <w:color w:val="auto"/>
          <w:sz w:val="28"/>
          <w:szCs w:val="28"/>
          <w:lang w:eastAsia="zh-CN"/>
        </w:rPr>
        <w:t>o his classmates often laugh at him. One day he gets a magic gourd. With the gourd</w:t>
      </w:r>
      <w:r>
        <w:rPr>
          <w:rFonts w:hint="default" w:eastAsia="宋体"/>
          <w:color w:val="auto"/>
          <w:sz w:val="28"/>
          <w:szCs w:val="28"/>
          <w:lang w:val="en-US" w:eastAsia="zh-CN"/>
        </w:rPr>
        <w:t>’</w:t>
      </w:r>
      <w:r>
        <w:rPr>
          <w:rFonts w:hint="eastAsia" w:eastAsia="宋体"/>
          <w:color w:val="auto"/>
          <w:sz w:val="28"/>
          <w:szCs w:val="28"/>
          <w:lang w:eastAsia="zh-CN"/>
        </w:rPr>
        <w:t>s help, Wang Bao</w:t>
      </w:r>
      <w:r>
        <w:rPr>
          <w:rFonts w:hint="default" w:eastAsia="宋体"/>
          <w:color w:val="auto"/>
          <w:sz w:val="28"/>
          <w:szCs w:val="28"/>
          <w:lang w:val="en-US" w:eastAsia="zh-CN"/>
        </w:rPr>
        <w:t>’</w:t>
      </w:r>
      <w:r>
        <w:rPr>
          <w:rFonts w:hint="eastAsia" w:eastAsia="宋体"/>
          <w:color w:val="auto"/>
          <w:sz w:val="28"/>
          <w:szCs w:val="28"/>
          <w:lang w:eastAsia="zh-CN"/>
        </w:rPr>
        <w:t>s life becomes wonderful. Later, however, the gourd brings Wang Bao some trouble. The novel tells us that success comes from hard work. I really enjoy it.</w:t>
      </w:r>
    </w:p>
    <w:p>
      <w:pPr>
        <w:keepNext w:val="0"/>
        <w:keepLines w:val="0"/>
        <w:pageBreakBefore w:val="0"/>
        <w:widowControl/>
        <w:suppressLineNumbers w:val="0"/>
        <w:wordWrap/>
        <w:topLinePunct w:val="0"/>
        <w:bidi w:val="0"/>
        <w:adjustRightInd/>
        <w:snapToGrid/>
        <w:spacing w:line="480" w:lineRule="exact"/>
        <w:ind w:left="0"/>
        <w:jc w:val="left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一、评分原则 </w:t>
      </w:r>
    </w:p>
    <w:p>
      <w:pPr>
        <w:keepNext w:val="0"/>
        <w:keepLines w:val="0"/>
        <w:pageBreakBefore w:val="0"/>
        <w:widowControl/>
        <w:suppressLineNumbers w:val="0"/>
        <w:wordWrap/>
        <w:topLinePunct w:val="0"/>
        <w:bidi w:val="0"/>
        <w:adjustRightInd/>
        <w:snapToGrid/>
        <w:spacing w:line="480" w:lineRule="exact"/>
        <w:ind w:left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1. 本题总分为 </w:t>
      </w:r>
      <w:r>
        <w:rPr>
          <w:rFonts w:hint="default" w:ascii="Times New Roman" w:hAnsi="Times New Roman" w:eastAsia="宋体" w:cs="Times New Roman"/>
          <w:b/>
          <w:color w:val="000000"/>
          <w:kern w:val="0"/>
          <w:sz w:val="24"/>
          <w:szCs w:val="24"/>
          <w:lang w:val="en-US" w:eastAsia="zh-CN" w:bidi="ar"/>
        </w:rPr>
        <w:t xml:space="preserve">15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分，按五个档次给分。 </w:t>
      </w:r>
    </w:p>
    <w:p>
      <w:pPr>
        <w:keepNext w:val="0"/>
        <w:keepLines w:val="0"/>
        <w:pageBreakBefore w:val="0"/>
        <w:widowControl/>
        <w:suppressLineNumbers w:val="0"/>
        <w:wordWrap/>
        <w:topLinePunct w:val="0"/>
        <w:bidi w:val="0"/>
        <w:adjustRightInd/>
        <w:snapToGrid/>
        <w:spacing w:line="480" w:lineRule="exact"/>
        <w:ind w:left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2. 评分时，先根据短文的内容要点初步确定其所属档次，然后以该档次的语言要求来衡量、确定或调整档次，最后给分。 </w:t>
      </w:r>
    </w:p>
    <w:p>
      <w:pPr>
        <w:keepNext w:val="0"/>
        <w:keepLines w:val="0"/>
        <w:pageBreakBefore w:val="0"/>
        <w:widowControl/>
        <w:suppressLineNumbers w:val="0"/>
        <w:wordWrap/>
        <w:topLinePunct w:val="0"/>
        <w:bidi w:val="0"/>
        <w:adjustRightInd/>
        <w:snapToGrid/>
        <w:spacing w:line="480" w:lineRule="exact"/>
        <w:ind w:left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3. 文中若出现真实的人名、校名或地名，酌情减分。 </w:t>
      </w:r>
    </w:p>
    <w:p>
      <w:pPr>
        <w:keepNext w:val="0"/>
        <w:keepLines w:val="0"/>
        <w:pageBreakBefore w:val="0"/>
        <w:widowControl/>
        <w:suppressLineNumbers w:val="0"/>
        <w:wordWrap/>
        <w:topLinePunct w:val="0"/>
        <w:bidi w:val="0"/>
        <w:adjustRightInd/>
        <w:snapToGrid/>
        <w:spacing w:line="480" w:lineRule="exact"/>
        <w:ind w:left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二、评分标准 </w:t>
      </w:r>
    </w:p>
    <w:p>
      <w:pPr>
        <w:keepNext w:val="0"/>
        <w:keepLines w:val="0"/>
        <w:pageBreakBefore w:val="0"/>
        <w:widowControl/>
        <w:suppressLineNumbers w:val="0"/>
        <w:wordWrap/>
        <w:topLinePunct w:val="0"/>
        <w:bidi w:val="0"/>
        <w:adjustRightInd/>
        <w:snapToGrid/>
        <w:spacing w:line="400" w:lineRule="exact"/>
        <w:ind w:left="0"/>
        <w:jc w:val="left"/>
        <w:textAlignment w:val="auto"/>
        <w:rPr>
          <w:rFonts w:hint="default" w:ascii="Times New Roman" w:hAnsi="Times New Roman" w:cs="Times New Roman"/>
          <w:sz w:val="24"/>
          <w:szCs w:val="24"/>
          <w:vertAlign w:val="baseline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806"/>
        <w:gridCol w:w="6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一档</w:t>
            </w:r>
          </w:p>
        </w:tc>
        <w:tc>
          <w:tcPr>
            <w:tcW w:w="80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13-15分 </w:t>
            </w:r>
          </w:p>
        </w:tc>
        <w:tc>
          <w:tcPr>
            <w:tcW w:w="697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包含了所有要点，能围绕内容要点适当发挥，内容具体、丰富； 应用了较丰富的语言结构和词汇，用词准确，句子通顺，行文连 贯，表达清楚；没有或几乎没有语言错误，具备较强的语言运用能力，达到了预期的写作目的。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二档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80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10-12分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697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基本包含了所有要点，并有一定发挥，内容比较丰富；应用的语言结构和词汇能满足任务要求，句子较通顺，表达较楚；有少量语言错误，基本达到了预期的写作目的。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三档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80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7-9分</w:t>
            </w:r>
          </w:p>
        </w:tc>
        <w:tc>
          <w:tcPr>
            <w:tcW w:w="697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包含了多数要点，并有所发挥，内容不够丰富、具体，字数较少； 句子不够通顺，语言表达过于简单，行文不够连贯；有部分语言 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四档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80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4-6分</w:t>
            </w:r>
          </w:p>
        </w:tc>
        <w:tc>
          <w:tcPr>
            <w:tcW w:w="697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只包含了少数要点，内容过少；句子无条理，语言不规范，行文不连贯；语言错误较多。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五档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806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0-3分 </w:t>
            </w:r>
          </w:p>
        </w:tc>
        <w:tc>
          <w:tcPr>
            <w:tcW w:w="697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topLinePunct w:val="0"/>
              <w:bidi w:val="0"/>
              <w:adjustRightInd/>
              <w:snapToGrid/>
              <w:spacing w:line="400" w:lineRule="exact"/>
              <w:ind w:left="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只包含了一个要点或所写内容与要求几乎无关，内容杂乱，不知所云；语言很不通顺，用词很不准确；错误过多，几乎难以读懂。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wordWrap/>
        <w:topLinePunct w:val="0"/>
        <w:bidi w:val="0"/>
        <w:adjustRightInd/>
        <w:snapToGrid/>
        <w:spacing w:line="400" w:lineRule="exact"/>
        <w:ind w:left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三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、说明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wordWrap/>
        <w:topLinePunct w:val="0"/>
        <w:bidi w:val="0"/>
        <w:adjustRightInd/>
        <w:snapToGrid/>
        <w:spacing w:line="400" w:lineRule="exact"/>
        <w:ind w:left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内容要点可以用不同方式表达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；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wordWrap/>
        <w:topLinePunct w:val="0"/>
        <w:bidi w:val="0"/>
        <w:adjustRightInd/>
        <w:snapToGrid/>
        <w:spacing w:line="400" w:lineRule="exact"/>
        <w:ind w:left="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相同的错误不重复计算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wordWrap/>
        <w:topLinePunct w:val="0"/>
        <w:bidi w:val="0"/>
        <w:adjustRightInd/>
        <w:snapToGrid/>
        <w:spacing w:line="400" w:lineRule="exact"/>
        <w:ind w:left="0"/>
        <w:jc w:val="left"/>
        <w:textAlignment w:val="auto"/>
        <w:rPr>
          <w:rFonts w:hint="eastAsia" w:ascii="Times New Roman" w:hAnsi="Times New Roma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3. 雷同卷按应得分数的三分之一给分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cs="Times New Roman"/>
          <w:color w:val="000000"/>
          <w:kern w:val="0"/>
          <w:sz w:val="24"/>
          <w:szCs w:val="24"/>
          <w:lang w:val="en-US" w:eastAsia="zh-CN" w:bidi="ar"/>
        </w:rPr>
        <w:t>4. 有标记和不当言论提交问题卷。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rPr>
        <w:rFonts w:eastAsia="宋体"/>
        <w:color w:val="auto"/>
        <w:sz w:val="2"/>
        <w:szCs w:val="2"/>
        <w:lang w:eastAsia="zh-CN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jc w:val="both"/>
      <w:rPr>
        <w:rFonts w:eastAsia="宋体"/>
        <w:color w:val="auto"/>
        <w:sz w:val="2"/>
        <w:szCs w:val="2"/>
        <w:lang w:eastAsia="zh-CN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6754B6"/>
    <w:multiLevelType w:val="singleLevel"/>
    <w:tmpl w:val="8D6754B6"/>
    <w:lvl w:ilvl="0" w:tentative="0">
      <w:start w:val="76"/>
      <w:numFmt w:val="decimal"/>
      <w:suff w:val="space"/>
      <w:lvlText w:val="%1."/>
      <w:lvlJc w:val="left"/>
    </w:lvl>
  </w:abstractNum>
  <w:abstractNum w:abstractNumId="1">
    <w:nsid w:val="1E59E846"/>
    <w:multiLevelType w:val="singleLevel"/>
    <w:tmpl w:val="1E59E846"/>
    <w:lvl w:ilvl="0" w:tentative="0">
      <w:start w:val="81"/>
      <w:numFmt w:val="decimal"/>
      <w:suff w:val="space"/>
      <w:lvlText w:val="%1."/>
      <w:lvlJc w:val="left"/>
    </w:lvl>
  </w:abstractNum>
  <w:abstractNum w:abstractNumId="2">
    <w:nsid w:val="200518B7"/>
    <w:multiLevelType w:val="singleLevel"/>
    <w:tmpl w:val="200518B7"/>
    <w:lvl w:ilvl="0" w:tentative="0">
      <w:start w:val="7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xNmRiZTlhNTQ0ZTcwN2M4ZTc3MjA0YmY5OGZiNjQifQ=="/>
  </w:docVars>
  <w:rsids>
    <w:rsidRoot w:val="00B75209"/>
    <w:rsid w:val="001B3DD7"/>
    <w:rsid w:val="0020380B"/>
    <w:rsid w:val="002E2910"/>
    <w:rsid w:val="0031215D"/>
    <w:rsid w:val="003933F3"/>
    <w:rsid w:val="003B1D79"/>
    <w:rsid w:val="004151FC"/>
    <w:rsid w:val="00475FB8"/>
    <w:rsid w:val="004C14F6"/>
    <w:rsid w:val="005C632C"/>
    <w:rsid w:val="005F2543"/>
    <w:rsid w:val="00646D07"/>
    <w:rsid w:val="00685041"/>
    <w:rsid w:val="0068765F"/>
    <w:rsid w:val="006E4DB3"/>
    <w:rsid w:val="007F4EED"/>
    <w:rsid w:val="008711B5"/>
    <w:rsid w:val="008A02B8"/>
    <w:rsid w:val="008F168B"/>
    <w:rsid w:val="00925A47"/>
    <w:rsid w:val="009C2A23"/>
    <w:rsid w:val="00B75209"/>
    <w:rsid w:val="00BA6462"/>
    <w:rsid w:val="00BC0FEA"/>
    <w:rsid w:val="00C02FC6"/>
    <w:rsid w:val="00C528B8"/>
    <w:rsid w:val="00EB77E2"/>
    <w:rsid w:val="00EE71E8"/>
    <w:rsid w:val="00F47836"/>
    <w:rsid w:val="00F80D92"/>
    <w:rsid w:val="06525B0F"/>
    <w:rsid w:val="07775A59"/>
    <w:rsid w:val="1C44574F"/>
    <w:rsid w:val="22C14882"/>
    <w:rsid w:val="26285580"/>
    <w:rsid w:val="3967767C"/>
    <w:rsid w:val="3C182714"/>
    <w:rsid w:val="3C8C3ABA"/>
    <w:rsid w:val="448465E7"/>
    <w:rsid w:val="4C9500DC"/>
    <w:rsid w:val="59530431"/>
    <w:rsid w:val="60204312"/>
    <w:rsid w:val="607452B1"/>
    <w:rsid w:val="60E80834"/>
    <w:rsid w:val="6750422D"/>
    <w:rsid w:val="682A349B"/>
    <w:rsid w:val="69B01BC4"/>
    <w:rsid w:val="74E46FFE"/>
    <w:rsid w:val="750F26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header"/>
    <w:basedOn w:val="1"/>
    <w:next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7"/>
    <w:link w:val="3"/>
    <w:qFormat/>
    <w:uiPriority w:val="0"/>
    <w:rPr>
      <w:rFonts w:eastAsia="Times New Roman"/>
      <w:color w:val="000000"/>
      <w:sz w:val="18"/>
      <w:szCs w:val="18"/>
      <w:lang w:eastAsia="en-US" w:bidi="en-US"/>
    </w:rPr>
  </w:style>
  <w:style w:type="character" w:customStyle="1" w:styleId="9">
    <w:name w:val="页脚 Char"/>
    <w:basedOn w:val="7"/>
    <w:link w:val="4"/>
    <w:qFormat/>
    <w:uiPriority w:val="0"/>
    <w:rPr>
      <w:rFonts w:eastAsia="Times New Roman"/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8D10B8-4F4B-491B-BB00-57171E10AA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978</Words>
  <Characters>1662</Characters>
  <Lines>9</Lines>
  <Paragraphs>2</Paragraphs>
  <TotalTime>12</TotalTime>
  <ScaleCrop>false</ScaleCrop>
  <LinksUpToDate>false</LinksUpToDate>
  <CharactersWithSpaces>1914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2022-07-04T06:16:00Z</cp:lastPrinted>
  <dcterms:modified xsi:type="dcterms:W3CDTF">2022-11-04T06:45:34Z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