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jc w:val="center"/>
        <w:rPr>
          <w:rFonts w:ascii="宋体" w:hAnsi="宋体" w:eastAsia="宋体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宋体" w:hAnsi="宋体" w:eastAsia="宋体" w:cs="Times New Roman"/>
          <w:b/>
          <w:bCs/>
          <w:color w:val="333333"/>
          <w:sz w:val="28"/>
          <w:szCs w:val="28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10299700</wp:posOffset>
            </wp:positionV>
            <wp:extent cx="279400" cy="457200"/>
            <wp:effectExtent l="0" t="0" r="635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b/>
          <w:bCs/>
          <w:color w:val="333333"/>
          <w:sz w:val="28"/>
          <w:szCs w:val="28"/>
          <w:shd w:val="clear" w:color="auto" w:fill="FFFFFF"/>
        </w:rPr>
        <w:t>2021—2022学年度下期期末质量监测</w:t>
      </w:r>
    </w:p>
    <w:p>
      <w:pPr>
        <w:ind w:firstLine="663" w:firstLineChars="150"/>
        <w:jc w:val="center"/>
        <w:rPr>
          <w:rFonts w:ascii="宋体" w:hAnsi="宋体" w:eastAsia="宋体" w:cs="Times New Roman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333333"/>
          <w:sz w:val="44"/>
          <w:szCs w:val="44"/>
          <w:shd w:val="clear" w:color="auto" w:fill="FFFFFF"/>
        </w:rPr>
        <w:t>八年级英语参考答案与评分意见</w:t>
      </w:r>
    </w:p>
    <w:p>
      <w:pPr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宋体" w:hAnsi="宋体" w:eastAsia="宋体" w:cs="Times New Roman"/>
          <w:b/>
          <w:bCs/>
          <w:sz w:val="28"/>
          <w:szCs w:val="28"/>
        </w:rPr>
        <w:t>第I卷 (共95分)</w:t>
      </w:r>
    </w:p>
    <w:p>
      <w:pPr>
        <w:rPr>
          <w:rFonts w:ascii="宋体" w:hAnsi="宋体" w:eastAsia="宋体" w:cs="Times New Roman"/>
          <w:b/>
          <w:bCs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b/>
          <w:bCs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I.听力测试。(共 30 分) </w:t>
      </w:r>
    </w:p>
    <w:p>
      <w:pPr>
        <w:ind w:firstLine="211" w:firstLineChars="100"/>
        <w:rPr>
          <w:rFonts w:ascii="宋体" w:hAnsi="宋体" w:eastAsia="宋体" w:cs="Times New Roman"/>
          <w:b/>
          <w:bCs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b/>
          <w:bCs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第一节(每小题1.5分，共9分) </w:t>
      </w:r>
    </w:p>
    <w:p>
      <w:pPr>
        <w:ind w:firstLine="210" w:firstLineChars="100"/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1～6</w:t>
      </w:r>
      <w:r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ACBACA</w:t>
      </w:r>
    </w:p>
    <w:p>
      <w:pPr>
        <w:ind w:firstLine="211" w:firstLineChars="100"/>
        <w:rPr>
          <w:rFonts w:ascii="Times New Roman" w:hAnsi="Times New Roman" w:eastAsia="宋体" w:cs="Times New Roman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第二节(每小题1.5分，共9分) </w:t>
      </w:r>
    </w:p>
    <w:p>
      <w:pPr>
        <w:ind w:firstLine="210" w:firstLineChars="100"/>
        <w:rPr>
          <w:rFonts w:ascii="Times New Roman" w:hAnsi="Times New Roman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ascii="Times New Roman" w:hAnsi="Times New Roman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~12  BCBCCB</w:t>
      </w:r>
    </w:p>
    <w:p>
      <w:pPr>
        <w:ind w:firstLine="211" w:firstLineChars="100"/>
        <w:rPr>
          <w:rFonts w:ascii="宋体" w:hAnsi="宋体" w:eastAsia="宋体" w:cs="Times New Roman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b/>
          <w:bCs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第三节(每小题1.5分，共6分) </w:t>
      </w:r>
    </w:p>
    <w:p>
      <w:pPr>
        <w:ind w:firstLine="210" w:firstLineChars="100"/>
        <w:rPr>
          <w:rFonts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3~16  BCBA</w:t>
      </w:r>
    </w:p>
    <w:p>
      <w:pPr>
        <w:ind w:firstLine="210" w:firstLineChars="100"/>
        <w:rPr>
          <w:rFonts w:ascii="Times New Roman" w:hAnsi="Times New Roman" w:eastAsia="宋体" w:cs="Times New Roman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第四节(每小题 1.5 分，共 6 分) </w:t>
      </w:r>
    </w:p>
    <w:p>
      <w:pPr>
        <w:ind w:firstLine="210" w:firstLineChars="100"/>
        <w:rPr>
          <w:rFonts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7~20  ACCB</w:t>
      </w:r>
    </w:p>
    <w:p>
      <w:pPr>
        <w:rPr>
          <w:rFonts w:ascii="Times New Roman" w:hAnsi="Times New Roman" w:eastAsia="宋体" w:cs="Times New Roman"/>
          <w:b/>
          <w:bCs/>
          <w:kern w:val="0"/>
          <w:sz w:val="20"/>
          <w:szCs w:val="20"/>
        </w:rPr>
      </w:pPr>
      <w:r>
        <w:rPr>
          <w:rFonts w:ascii="Times New Roman" w:hAnsi="Times New Roman" w:eastAsia="宋体" w:cs="Times New Roman"/>
          <w:b/>
          <w:bCs/>
          <w:kern w:val="0"/>
          <w:sz w:val="20"/>
          <w:szCs w:val="20"/>
        </w:rPr>
        <w:t>II. 单项选择。(每小题1分，共10分)</w:t>
      </w:r>
    </w:p>
    <w:p>
      <w:pPr>
        <w:ind w:firstLine="400" w:firstLineChars="200"/>
        <w:rPr>
          <w:rFonts w:ascii="Times New Roman" w:hAnsi="Times New Roman" w:eastAsia="宋体" w:cs="Times New Roman"/>
          <w:kern w:val="0"/>
          <w:sz w:val="20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0"/>
          <w:szCs w:val="20"/>
        </w:rPr>
        <w:t>2</w:t>
      </w:r>
      <w:r>
        <w:rPr>
          <w:rFonts w:ascii="Times New Roman" w:hAnsi="Times New Roman" w:eastAsia="宋体" w:cs="Times New Roman"/>
          <w:kern w:val="0"/>
          <w:sz w:val="20"/>
          <w:szCs w:val="20"/>
        </w:rPr>
        <w:t>1~25 ADDBC    26~30 B</w:t>
      </w:r>
      <w:r>
        <w:rPr>
          <w:rFonts w:hint="eastAsia" w:ascii="Times New Roman" w:hAnsi="Times New Roman" w:eastAsia="宋体" w:cs="Times New Roman"/>
          <w:kern w:val="0"/>
          <w:sz w:val="20"/>
          <w:szCs w:val="20"/>
        </w:rPr>
        <w:t>CD</w:t>
      </w:r>
      <w:r>
        <w:rPr>
          <w:rFonts w:ascii="Times New Roman" w:hAnsi="Times New Roman" w:eastAsia="宋体" w:cs="Times New Roman"/>
          <w:kern w:val="0"/>
          <w:sz w:val="20"/>
          <w:szCs w:val="20"/>
        </w:rPr>
        <w:t>CD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III. 完形填空。(每小题1.5分，共15分)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1~35 BACBD   36~40 ABDCD</w:t>
      </w:r>
    </w:p>
    <w:p>
      <w:pPr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</w:rPr>
        <w:t xml:space="preserve">IV. 阅读理解。(41—43每小题1分，44—59每小题2分，共35分) </w:t>
      </w:r>
    </w:p>
    <w:p>
      <w:pPr>
        <w:ind w:firstLine="315" w:firstLineChars="15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1~43 ABD</w:t>
      </w:r>
      <w:r>
        <w:rPr>
          <w:rFonts w:ascii="Times New Roman" w:hAnsi="Times New Roman" w:eastAsia="宋体" w:cs="Times New Roman"/>
        </w:rPr>
        <w:t xml:space="preserve">    44~47 DCBD   48~51 BDBC   52~55 B</w:t>
      </w:r>
      <w:r>
        <w:rPr>
          <w:rFonts w:hint="eastAsia"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</w:rPr>
        <w:t>CA  56~59 CAAD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V. 口语运用。(每小题1分，共5分)</w:t>
      </w:r>
    </w:p>
    <w:p>
      <w:pPr>
        <w:ind w:firstLine="315" w:firstLineChars="150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0~64  BCFAD</w:t>
      </w:r>
    </w:p>
    <w:p>
      <w:pPr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第II卷 (共55分)</w:t>
      </w:r>
    </w:p>
    <w:p>
      <w:pPr>
        <w:rPr>
          <w:rFonts w:ascii="Times New Roman" w:hAnsi="Times New Roman" w:eastAsia="宋体" w:cs="Times New Roman"/>
          <w:b/>
          <w:bCs/>
          <w:sz w:val="20"/>
          <w:szCs w:val="20"/>
        </w:rPr>
      </w:pPr>
      <w:r>
        <w:rPr>
          <w:rFonts w:ascii="Times New Roman" w:hAnsi="Times New Roman" w:eastAsia="宋体" w:cs="Times New Roman"/>
          <w:b/>
          <w:bCs/>
          <w:sz w:val="20"/>
          <w:szCs w:val="20"/>
        </w:rPr>
        <w:t xml:space="preserve">VI. 任务型阅读。(65-67小题, 每小题2分，68小题3 分，共9分) </w:t>
      </w:r>
    </w:p>
    <w:p>
      <w:pPr>
        <w:ind w:firstLine="420" w:firstLineChars="200"/>
        <w:rPr>
          <w:rFonts w:ascii="Times New Roman" w:hAnsi="Times New Roman" w:eastAsia="宋体" w:cs="Times New Roman"/>
          <w:i/>
          <w:iCs/>
          <w:sz w:val="24"/>
          <w:szCs w:val="24"/>
        </w:rPr>
      </w:pPr>
      <w:r>
        <w:rPr>
          <w:rFonts w:ascii="Times New Roman" w:hAnsi="Times New Roman" w:eastAsia="宋体" w:cs="Times New Roman"/>
          <w:i/>
          <w:iCs/>
        </w:rPr>
        <w:t>基本原则:凡答到关键词(点)，且语言正确者得全分; 答到关键词(点)，但有语言错误(语法、大小写、标点符号、单词拼写等) 扣1分。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  <w:b/>
          <w:bCs/>
        </w:rPr>
        <w:t>Yes</w:t>
      </w:r>
      <w:r>
        <w:rPr>
          <w:rFonts w:ascii="Times New Roman" w:hAnsi="Times New Roman" w:cs="Times New Roman"/>
        </w:rPr>
        <w:t xml:space="preserve">, it is.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6. More than </w:t>
      </w:r>
      <w:r>
        <w:rPr>
          <w:rFonts w:ascii="Times New Roman" w:hAnsi="Times New Roman" w:cs="Times New Roman"/>
          <w:b/>
          <w:bCs/>
        </w:rPr>
        <w:t>a quarter</w:t>
      </w:r>
      <w:r>
        <w:rPr>
          <w:rFonts w:ascii="Times New Roman" w:hAnsi="Times New Roman" w:cs="Times New Roman"/>
        </w:rPr>
        <w:t xml:space="preserve"> of the school’s </w:t>
      </w:r>
      <w:r>
        <w:rPr>
          <w:rFonts w:ascii="Times New Roman" w:hAnsi="Times New Roman" w:cs="Times New Roman"/>
          <w:b/>
          <w:bCs/>
        </w:rPr>
        <w:t>1, 600</w:t>
      </w:r>
      <w:r>
        <w:rPr>
          <w:rFonts w:ascii="Times New Roman" w:hAnsi="Times New Roman" w:cs="Times New Roman"/>
        </w:rPr>
        <w:t xml:space="preserve"> girl students.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More than / Over </w:t>
      </w:r>
      <w:r>
        <w:rPr>
          <w:rFonts w:ascii="Times New Roman" w:hAnsi="Times New Roman" w:cs="Times New Roman"/>
          <w:b/>
          <w:bCs/>
        </w:rPr>
        <w:t>400</w:t>
      </w:r>
      <w:r>
        <w:rPr>
          <w:rFonts w:ascii="Times New Roman" w:hAnsi="Times New Roman" w:cs="Times New Roman"/>
        </w:rPr>
        <w:t xml:space="preserve"> girls.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7. She feels </w:t>
      </w:r>
      <w:r>
        <w:rPr>
          <w:rFonts w:ascii="Times New Roman" w:hAnsi="Times New Roman" w:cs="Times New Roman"/>
          <w:b/>
          <w:bCs/>
        </w:rPr>
        <w:t>proud</w:t>
      </w:r>
      <w:r>
        <w:rPr>
          <w:rFonts w:ascii="Times New Roman" w:hAnsi="Times New Roman" w:cs="Times New Roman"/>
        </w:rPr>
        <w:t xml:space="preserve"> when she scores and hears her classmates cheer for her.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Playing basketball can help her </w:t>
      </w:r>
      <w:r>
        <w:rPr>
          <w:rFonts w:ascii="Times New Roman" w:hAnsi="Times New Roman" w:cs="Times New Roman"/>
          <w:b/>
          <w:bCs/>
        </w:rPr>
        <w:t>stay healthy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b/>
          <w:bCs/>
        </w:rPr>
        <w:t>build up confidence</w:t>
      </w:r>
      <w:r>
        <w:rPr>
          <w:rFonts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It can make her </w:t>
      </w:r>
      <w:r>
        <w:rPr>
          <w:rFonts w:ascii="Times New Roman" w:hAnsi="Times New Roman" w:cs="Times New Roman"/>
          <w:b/>
          <w:bCs/>
        </w:rPr>
        <w:t>more outgoing</w:t>
      </w:r>
      <w:r>
        <w:rPr>
          <w:rFonts w:ascii="Times New Roman" w:hAnsi="Times New Roman" w:cs="Times New Roman"/>
        </w:rPr>
        <w:t xml:space="preserve">. 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i/>
          <w:iCs/>
        </w:rPr>
        <w:t xml:space="preserve">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回答</w:t>
      </w:r>
      <w:r>
        <w:rPr>
          <w:rFonts w:hint="eastAsia" w:ascii="Times New Roman" w:hAnsi="Times New Roman" w:eastAsia="宋体" w:cs="Times New Roman"/>
        </w:rPr>
        <w:t>到</w:t>
      </w:r>
      <w:r>
        <w:rPr>
          <w:rFonts w:ascii="Times New Roman" w:hAnsi="Times New Roman" w:eastAsia="宋体" w:cs="Times New Roman"/>
        </w:rPr>
        <w:t>两点且语法正确就可以得两分。回答其中一点关键词可以得1分。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68. </w:t>
      </w:r>
      <w:r>
        <w:rPr>
          <w:rFonts w:ascii="Times New Roman" w:hAnsi="Times New Roman" w:eastAsia="宋体" w:cs="Times New Roman"/>
          <w:i/>
          <w:iCs/>
        </w:rPr>
        <w:t>(言之有据，据之有理，语言精准符合逻辑即可)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 xml:space="preserve">VII. 完成句子。(每空1分，共10分) </w:t>
      </w:r>
    </w:p>
    <w:p>
      <w:pP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9. hasn’t read  70. Where were  71. instead of   72. depend on  73. such; that </w:t>
      </w:r>
    </w:p>
    <w:p>
      <w:pPr>
        <w:rPr>
          <w:rFonts w:ascii="Times New Roman" w:hAnsi="Times New Roman" w:eastAsia="宋体" w:cs="Times New Roman"/>
          <w:i/>
          <w:iCs/>
          <w:sz w:val="24"/>
          <w:szCs w:val="24"/>
        </w:rPr>
      </w:pPr>
      <w:r>
        <w:rPr>
          <w:rFonts w:ascii="Times New Roman" w:hAnsi="Times New Roman" w:eastAsia="宋体" w:cs="Times New Roman"/>
          <w:i/>
          <w:iCs/>
        </w:rPr>
        <w:t>(评分说明: 不符合答案者不得分。大小写、</w:t>
      </w:r>
      <w:r>
        <w:rPr>
          <w:rFonts w:hint="eastAsia" w:ascii="Times New Roman" w:hAnsi="Times New Roman" w:eastAsia="宋体" w:cs="Times New Roman"/>
          <w:i/>
          <w:iCs/>
        </w:rPr>
        <w:t>形式、</w:t>
      </w:r>
      <w:r>
        <w:rPr>
          <w:rFonts w:ascii="Times New Roman" w:hAnsi="Times New Roman" w:eastAsia="宋体" w:cs="Times New Roman"/>
          <w:i/>
          <w:iCs/>
        </w:rPr>
        <w:t>拼写错误等不得分。对空给分，</w:t>
      </w:r>
      <w:r>
        <w:rPr>
          <w:rFonts w:hint="eastAsia" w:ascii="Times New Roman" w:hAnsi="Times New Roman" w:eastAsia="宋体" w:cs="Times New Roman"/>
          <w:i/>
          <w:iCs/>
        </w:rPr>
        <w:t>不打</w:t>
      </w:r>
      <w:r>
        <w:rPr>
          <w:rFonts w:ascii="Times New Roman" w:hAnsi="Times New Roman" w:eastAsia="宋体" w:cs="Times New Roman"/>
          <w:i/>
          <w:iCs/>
        </w:rPr>
        <w:t xml:space="preserve">0.5分。) 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 xml:space="preserve">VIII. 短文填空。(每空2分，共16分) </w:t>
      </w:r>
    </w:p>
    <w:p>
      <w:pPr>
        <w:ind w:firstLine="525" w:firstLineChars="2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</w:t>
      </w:r>
      <w:r>
        <w:rPr>
          <w:rFonts w:ascii="Times New Roman" w:hAnsi="Times New Roman" w:eastAsia="宋体" w:cs="Times New Roman"/>
        </w:rPr>
        <w:t xml:space="preserve">4. but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75. seemed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76. rising/flying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77. with  </w:t>
      </w:r>
    </w:p>
    <w:p>
      <w:pPr>
        <w:ind w:firstLine="525" w:firstLineChars="250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</w:rPr>
        <w:t xml:space="preserve">78. them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79. How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80. higher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81. wind</w:t>
      </w:r>
    </w:p>
    <w:p>
      <w:pPr>
        <w:rPr>
          <w:rFonts w:ascii="Times New Roman" w:hAnsi="Times New Roman" w:eastAsia="宋体" w:cs="Times New Roman"/>
          <w:i/>
          <w:iCs/>
          <w:sz w:val="24"/>
          <w:szCs w:val="24"/>
        </w:rPr>
      </w:pPr>
      <w:r>
        <w:rPr>
          <w:rFonts w:ascii="Times New Roman" w:hAnsi="Times New Roman" w:eastAsia="宋体" w:cs="Times New Roman"/>
          <w:i/>
          <w:iCs/>
        </w:rPr>
        <w:t xml:space="preserve">(评分说明: 用词正确而形式错误，只给1分。但单词拼写错误不得分。) 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IX. 书面表达。(20分)</w:t>
      </w:r>
    </w:p>
    <w:p>
      <w:pPr>
        <w:spacing w:line="380" w:lineRule="exact"/>
        <w:ind w:firstLine="422" w:firstLineChars="20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评分总则：</w:t>
      </w:r>
    </w:p>
    <w:p>
      <w:pPr>
        <w:spacing w:line="380" w:lineRule="exact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1．本题总分为</w:t>
      </w:r>
      <w:r>
        <w:t>20</w:t>
      </w:r>
      <w:r>
        <w:rPr>
          <w:rFonts w:hint="eastAsia"/>
        </w:rPr>
        <w:t>分，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按各档次打分。</w:t>
      </w:r>
    </w:p>
    <w:p>
      <w:pPr>
        <w:spacing w:line="380" w:lineRule="exact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2．评分时，先根据文章的逻辑和内容初步确定所属档次，再根据语言准确打分。</w:t>
      </w:r>
    </w:p>
    <w:p>
      <w:pPr>
        <w:snapToGrid w:val="0"/>
        <w:spacing w:line="288" w:lineRule="auto"/>
        <w:ind w:firstLine="422" w:firstLineChars="200"/>
        <w:rPr>
          <w:rFonts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给分范围和要求：</w:t>
      </w:r>
    </w:p>
    <w:tbl>
      <w:tblPr>
        <w:tblStyle w:val="8"/>
        <w:tblW w:w="7903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605"/>
        <w:gridCol w:w="4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</w:tcPr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第五档（优秀）</w:t>
            </w:r>
          </w:p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（19—20分）</w:t>
            </w:r>
          </w:p>
        </w:tc>
        <w:tc>
          <w:tcPr>
            <w:tcW w:w="1605" w:type="dxa"/>
          </w:tcPr>
          <w:p>
            <w:pPr>
              <w:snapToGrid w:val="0"/>
              <w:spacing w:line="288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高水平完成了试题规定的任务</w:t>
            </w:r>
          </w:p>
        </w:tc>
        <w:tc>
          <w:tcPr>
            <w:tcW w:w="4436" w:type="dxa"/>
          </w:tcPr>
          <w:p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43815</wp:posOffset>
                      </wp:positionV>
                      <wp:extent cx="90805" cy="90805"/>
                      <wp:effectExtent l="12700" t="25400" r="10795" b="10795"/>
                      <wp:wrapNone/>
                      <wp:docPr id="15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style="position:absolute;left:0pt;margin-left:-2.85pt;margin-top:3.45pt;height:7.15pt;width:7.15pt;z-index:251659264;mso-width-relative:page;mso-height-relative:page;" fillcolor="#FFFFFF" filled="t" stroked="t" coordsize="90805,90805" o:gfxdata="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6RIGrtUAAAAFAQAADwAAAAAAAAABACAAAAAiAAAAZHJzL2Rvd25y&#10;ZXYueG1sUEsBAhQAFAAAAAgAh07iQLyS3g3IAQAApQMAAA4AAAAAAAAAAQAgAAAAJAEAAGRycy9l&#10;Mm9Eb2MueG1sUEsFBgAAAAAGAAYAWQEAAF4FAAAAAA=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逻辑严密、条理清晰、结构完整、过渡自然</w:t>
            </w:r>
          </w:p>
          <w:p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45720</wp:posOffset>
                      </wp:positionV>
                      <wp:extent cx="90805" cy="90805"/>
                      <wp:effectExtent l="12700" t="25400" r="10795" b="10795"/>
                      <wp:wrapNone/>
                      <wp:docPr id="14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style="position:absolute;left:0pt;margin-left:-2.85pt;margin-top:3.6pt;height:7.15pt;width:7.15pt;z-index:251661312;mso-width-relative:page;mso-height-relative:page;" fillcolor="#FFFFFF" filled="t" stroked="t" coordsize="90805,90805" o:gfxdata="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HyQ7nVAAAABQEAAA8AAAAAAAAAAQAgAAAAIgAAAGRycy9kb3du&#10;cmV2LnhtbFBLAQIUABQAAAAIAIdO4kAkN5nAyQEAAKUDAAAOAAAAAAAAAAEAIAAAACQBAABkcnMv&#10;ZTJvRG9jLnhtbFBLBQYAAAAABgAGAFkBAABfBQAAAAA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内容充实、中心突出、符合题意、思想健康</w:t>
            </w:r>
          </w:p>
          <w:p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50800</wp:posOffset>
                      </wp:positionV>
                      <wp:extent cx="90805" cy="90805"/>
                      <wp:effectExtent l="12700" t="25400" r="10795" b="10795"/>
                      <wp:wrapNone/>
                      <wp:docPr id="13" name="Auto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4" o:spid="_x0000_s1026" style="position:absolute;left:0pt;margin-left:-3.65pt;margin-top:4pt;height:7.15pt;width:7.15pt;z-index:251663360;mso-width-relative:page;mso-height-relative:page;" fillcolor="#FFFFFF" filled="t" stroked="t" coordsize="90805,90805" o:gfxdata="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t3X8x1gAAAAUBAAAPAAAAAAAAAAEAIAAAACIAAABkcnMvZG93&#10;bnJldi54bWxQSwECFAAUAAAACACHTuJAL0Xcz8kBAAClAwAADgAAAAAAAAABACAAAAAlAQAAZHJz&#10;L2Uyb0RvYy54bWxQSwUGAAAAAAYABgBZAQAAYA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语言流畅、词汇丰富、感情真挚、富有创意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</w:tcPr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第四档（良好）（16—18分）</w:t>
            </w:r>
          </w:p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</w:tcPr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较好完成了试题规定的任务</w:t>
            </w:r>
          </w:p>
        </w:tc>
        <w:tc>
          <w:tcPr>
            <w:tcW w:w="4436" w:type="dxa"/>
          </w:tcPr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43180</wp:posOffset>
                      </wp:positionV>
                      <wp:extent cx="90805" cy="90805"/>
                      <wp:effectExtent l="12700" t="25400" r="10795" b="10795"/>
                      <wp:wrapNone/>
                      <wp:docPr id="12" name="AutoShap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5" o:spid="_x0000_s1026" style="position:absolute;left:0pt;margin-left:-2.85pt;margin-top:3.4pt;height:7.15pt;width:7.15pt;z-index:251665408;mso-width-relative:page;mso-height-relative:page;" fillcolor="#FFFFFF" filled="t" stroked="t" coordsize="90805,90805" o:gfxdata="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sXSKdUAAAAFAQAADwAAAAAAAAABACAAAAAiAAAAZHJzL2Rvd25y&#10;ZXYueG1sUEsBAhQAFAAAAAgAh07iQLfgmwLIAQAApQMAAA4AAAAAAAAAAQAgAAAAJAEAAGRycy9l&#10;Mm9Eb2MueG1sUEsFBgAAAAAGAAYAWQEAAF4FAAAAAA=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逻辑清晰、条理分明、结构完整、过渡自然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44450</wp:posOffset>
                      </wp:positionV>
                      <wp:extent cx="90805" cy="90805"/>
                      <wp:effectExtent l="12700" t="25400" r="10795" b="10795"/>
                      <wp:wrapNone/>
                      <wp:docPr id="11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6" o:spid="_x0000_s1026" style="position:absolute;left:0pt;margin-left:-2.85pt;margin-top:3.5pt;height:7.15pt;width:7.15pt;z-index:251667456;mso-width-relative:page;mso-height-relative:page;" fillcolor="#FFFFFF" filled="t" stroked="t" coordsize="90805,90805" o:gfxdata="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5bm23WAAAABQEAAA8AAAAAAAAAAQAgAAAAIgAAAGRycy9kb3du&#10;cmV2LnhtbFBLAQIUABQAAAAIAIdO4kBeCCKOyAEAAKUDAAAOAAAAAAAAAAEAIAAAACUBAABkcnMv&#10;ZTJvRG9jLnhtbFBLBQYAAAAABgAGAFkBAABfBQAAAAA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内容详实，中心明确、符合题意、思想健康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41910</wp:posOffset>
                      </wp:positionV>
                      <wp:extent cx="90805" cy="90805"/>
                      <wp:effectExtent l="12700" t="25400" r="10795" b="10795"/>
                      <wp:wrapNone/>
                      <wp:docPr id="10" name="Auto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7" o:spid="_x0000_s1026" style="position:absolute;left:0pt;margin-left:-3.3pt;margin-top:3.3pt;height:7.15pt;width:7.15pt;z-index:251669504;mso-width-relative:page;mso-height-relative:page;" fillcolor="#FFFFFF" filled="t" stroked="t" coordsize="90805,90805" o:gfxdata="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YkXzW1AAAAAUBAAAPAAAAAAAAAAEAIAAAACIAAABkcnMvZG93bnJl&#10;di54bWxQSwECFAAUAAAACACHTuJAxq1lQ8gBAAClAwAADgAAAAAAAAABACAAAAAjAQAAZHJzL2Uy&#10;b0RvYy54bWxQSwUGAAAAAAYABgBZAQAAXQ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语言较流畅、词汇较丰富、感情真实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</w:tcPr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第三档（中等）</w:t>
            </w:r>
          </w:p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（13—15分）</w:t>
            </w:r>
          </w:p>
        </w:tc>
        <w:tc>
          <w:tcPr>
            <w:tcW w:w="1605" w:type="dxa"/>
          </w:tcPr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基本完成了试题规定的任务</w:t>
            </w:r>
          </w:p>
        </w:tc>
        <w:tc>
          <w:tcPr>
            <w:tcW w:w="4436" w:type="dxa"/>
          </w:tcPr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47625</wp:posOffset>
                      </wp:positionV>
                      <wp:extent cx="90805" cy="90805"/>
                      <wp:effectExtent l="12700" t="25400" r="10795" b="10795"/>
                      <wp:wrapNone/>
                      <wp:docPr id="9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8" o:spid="_x0000_s1026" style="position:absolute;left:0pt;margin-left:-1.5pt;margin-top:3.75pt;height:7.15pt;width:7.15pt;z-index:251671552;mso-width-relative:page;mso-height-relative:page;" fillcolor="#FFFFFF" filled="t" stroked="t" coordsize="90805,90805" o:gfxdata="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PyMXw1wAAAAYBAAAPAAAAAAAAAAEAIAAAACIAAABkcnMvZG93&#10;bnJldi54bWxQSwECFAAUAAAACACHTuJAowSIoMgBAACkAwAADgAAAAAAAAABACAAAAAmAQAAZHJz&#10;L2Uyb0RvYy54bWxQSwUGAAAAAAYABgBZAQAAYA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有一定逻辑性、结构明确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46355</wp:posOffset>
                      </wp:positionV>
                      <wp:extent cx="90805" cy="90805"/>
                      <wp:effectExtent l="12700" t="25400" r="10795" b="10795"/>
                      <wp:wrapNone/>
                      <wp:docPr id="8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9" o:spid="_x0000_s1026" style="position:absolute;left:0pt;margin-left:-1.1pt;margin-top:3.65pt;height:7.15pt;width:7.15pt;z-index:251673600;mso-width-relative:page;mso-height-relative:page;" fillcolor="#FFFFFF" filled="t" stroked="t" coordsize="90805,90805" o:gfxdata="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pbLip1QAAAAYBAAAPAAAAAAAAAAEAIAAAACIAAABkcnMvZG93bnJl&#10;di54bWxQSwECFAAUAAAACACHTuJAO6HPbccBAACkAwAADgAAAAAAAAABACAAAAAkAQAAZHJzL2Uy&#10;b0RvYy54bWxQSwUGAAAAAAYABgBZAQAAXQ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内容较为充实，符合题意、思想健康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90805" cy="90805"/>
                      <wp:effectExtent l="12700" t="25400" r="10795" b="10795"/>
                      <wp:wrapNone/>
                      <wp:docPr id="7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0" o:spid="_x0000_s1026" style="position:absolute;left:0pt;margin-left:-1.5pt;margin-top:3.4pt;height:7.15pt;width:7.15pt;z-index:251675648;mso-width-relative:page;mso-height-relative:page;" fillcolor="#FFFFFF" filled="t" stroked="t" coordsize="90805,90805" o:gfxdata="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GS3NtUAAAAGAQAADwAAAAAAAAABACAAAAAiAAAAZHJzL2Rvd25y&#10;ZXYueG1sUEsBAhQAFAAAAAgAh07iQCvxkKrIAQAApQMAAA4AAAAAAAAAAQAgAAAAJAEAAGRycy9l&#10;Mm9Eb2MueG1sUEsFBgAAAAAGAAYAWQEAAF4FAAAAAA=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较合理地使用词汇、能比较清楚表达意思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</w:tcPr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第二档（较差）</w:t>
            </w:r>
          </w:p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（8—12分）</w:t>
            </w:r>
          </w:p>
        </w:tc>
        <w:tc>
          <w:tcPr>
            <w:tcW w:w="1605" w:type="dxa"/>
          </w:tcPr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未恰当完成试题规定的任务</w:t>
            </w:r>
          </w:p>
        </w:tc>
        <w:tc>
          <w:tcPr>
            <w:tcW w:w="4436" w:type="dxa"/>
          </w:tcPr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76835</wp:posOffset>
                      </wp:positionV>
                      <wp:extent cx="90805" cy="90805"/>
                      <wp:effectExtent l="12700" t="25400" r="10795" b="10795"/>
                      <wp:wrapNone/>
                      <wp:docPr id="6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1" o:spid="_x0000_s1026" style="position:absolute;left:0pt;margin-left:-0.1pt;margin-top:6.05pt;height:7.15pt;width:7.15pt;z-index:251677696;mso-width-relative:page;mso-height-relative:page;" fillcolor="#FFFFFF" filled="t" stroked="t" coordsize="90805,90805" o:gfxdata="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0B23PNUAAAAGAQAADwAAAAAAAAABACAAAAAiAAAAZHJzL2Rvd25y&#10;ZXYueG1sUEsBAhQAFAAAAAgAh07iQGi5QAvIAQAApQMAAA4AAAAAAAAAAQAgAAAAJAEAAGRycy9l&#10;Mm9Eb2MueG1sUEsFBgAAAAAGAAYAWQEAAF4FAAAAAA=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文章结构能够基本符合试题写作要求</w:t>
            </w:r>
          </w:p>
          <w:p>
            <w:pPr>
              <w:snapToGrid w:val="0"/>
              <w:spacing w:line="288" w:lineRule="auto"/>
              <w:ind w:left="210" w:left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64770</wp:posOffset>
                      </wp:positionV>
                      <wp:extent cx="90805" cy="90805"/>
                      <wp:effectExtent l="12700" t="25400" r="10795" b="10795"/>
                      <wp:wrapNone/>
                      <wp:docPr id="5" name="AutoShap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2" o:spid="_x0000_s1026" style="position:absolute;left:0pt;margin-left:0.9pt;margin-top:5.1pt;height:7.15pt;width:7.15pt;z-index:251679744;mso-width-relative:page;mso-height-relative:page;" fillcolor="#FFFFFF" filled="t" stroked="t" coordsize="90805,90805" o:gfxdata="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beBhu1AAAAAYBAAAPAAAAAAAAAAEAIAAAACIAAABkcnMvZG93bnJl&#10;di54bWxQSwECFAAUAAAACACHTuJA7GdBMsgBAAClAwAADgAAAAAAAAABACAAAAAjAQAAZHJzL2Uy&#10;b0RvYy54bWxQSwUGAAAAAAYABgBZAQAAXQ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词汇和语言结构不能完全满足写作任务的要求、思想健康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60960</wp:posOffset>
                      </wp:positionV>
                      <wp:extent cx="90805" cy="90805"/>
                      <wp:effectExtent l="12700" t="25400" r="10795" b="10795"/>
                      <wp:wrapNone/>
                      <wp:docPr id="4" name="AutoShap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3" o:spid="_x0000_s1026" style="position:absolute;left:0pt;margin-left:-0.1pt;margin-top:4.8pt;height:7.15pt;width:7.15pt;z-index:251681792;mso-width-relative:page;mso-height-relative:page;" fillcolor="#FFFFFF" filled="t" stroked="t" coordsize="90805,90805" o:gfxdata="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ot+AHVAAAABQEAAA8AAAAAAAAAAQAgAAAAIgAAAGRycy9kb3du&#10;cmV2LnhtbFBLAQIUABQAAAAIAIdO4kCvL5GTyQEAAKUDAAAOAAAAAAAAAAEAIAAAACQBAABkcnMv&#10;ZTJvRG9jLnhtbFBLBQYAAAAABgAGAFkBAABfBQAAAAA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语言不够连贯，影响对写作内容的理解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</w:tcPr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第一档（差）</w:t>
            </w:r>
          </w:p>
          <w:p>
            <w:pPr>
              <w:snapToGrid w:val="0"/>
              <w:spacing w:line="288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（0—7分）</w:t>
            </w:r>
          </w:p>
        </w:tc>
        <w:tc>
          <w:tcPr>
            <w:tcW w:w="1605" w:type="dxa"/>
          </w:tcPr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未完成试题规定的任务</w:t>
            </w:r>
          </w:p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436" w:type="dxa"/>
          </w:tcPr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61595</wp:posOffset>
                      </wp:positionV>
                      <wp:extent cx="90805" cy="90805"/>
                      <wp:effectExtent l="12700" t="25400" r="10795" b="10795"/>
                      <wp:wrapNone/>
                      <wp:docPr id="3" name="AutoShap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4" o:spid="_x0000_s1026" style="position:absolute;left:0pt;margin-left:-0.1pt;margin-top:4.85pt;height:7.15pt;width:7.15pt;z-index:251683840;mso-width-relative:page;mso-height-relative:page;" fillcolor="#FFFFFF" filled="t" stroked="t" coordsize="90805,90805" o:gfxdata="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wBYfHVAAAABQEAAA8AAAAAAAAAAQAgAAAAIgAAAGRycy9kb3du&#10;cmV2LnhtbFBLAQIUABQAAAAIAIdO4kDk2kJAyQEAAKUDAAAOAAAAAAAAAAEAIAAAACQBAABkcnMv&#10;ZTJvRG9jLnhtbFBLBQYAAAAABgAGAFkBAABfBQAAAAA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</w:rPr>
              <w:t>结构混乱</w:t>
            </w:r>
          </w:p>
          <w:p>
            <w:pPr>
              <w:snapToGrid w:val="0"/>
              <w:spacing w:line="288" w:lineRule="auto"/>
              <w:ind w:firstLine="210" w:firstLine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56515</wp:posOffset>
                      </wp:positionV>
                      <wp:extent cx="90805" cy="90805"/>
                      <wp:effectExtent l="12700" t="25400" r="10795" b="10795"/>
                      <wp:wrapNone/>
                      <wp:docPr id="2" name="AutoShap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5" o:spid="_x0000_s1026" style="position:absolute;left:0pt;margin-left:-0.1pt;margin-top:4.45pt;height:7.15pt;width:7.15pt;z-index:251685888;mso-width-relative:page;mso-height-relative:page;" fillcolor="#FFFFFF" filled="t" stroked="t" coordsize="90805,90805" o:gfxdata="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2uc/fVAAAABQEAAA8AAAAAAAAAAQAgAAAAIgAAAGRycy9kb3du&#10;cmV2LnhtbFBLAQIUABQAAAAIAIdO4kCnkpLhyQEAAKUDAAAOAAAAAAAAAAEAIAAAACQBAABkcnMv&#10;ZTJvRG9jLnhtbFBLBQYAAAAABgAGAFkBAABfBQAAAAA=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</w:rPr>
              <w:t>内容严重缺失</w: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、思想健康</w:t>
            </w:r>
          </w:p>
          <w:p>
            <w:pPr>
              <w:snapToGrid w:val="0"/>
              <w:spacing w:line="288" w:lineRule="auto"/>
              <w:ind w:left="210" w:leftChars="100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54610</wp:posOffset>
                      </wp:positionV>
                      <wp:extent cx="90805" cy="90805"/>
                      <wp:effectExtent l="12700" t="25400" r="10795" b="10795"/>
                      <wp:wrapNone/>
                      <wp:docPr id="1" name="AutoShap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6" o:spid="_x0000_s1026" style="position:absolute;left:0pt;margin-left:0.9pt;margin-top:4.3pt;height:7.15pt;width:7.15pt;z-index:251687936;mso-width-relative:page;mso-height-relative:page;" fillcolor="#FFFFFF" filled="t" stroked="t" coordsize="90805,90805" o:gfxdata="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JGTZa1AAAAAUBAAAPAAAAAAAAAAEAIAAAACIAAABkcnMvZG93bnJl&#10;di54bWxQSwECFAAUAAAACACHTuJAI0yT2MgBAAClAwAADgAAAAAAAAABACAAAAAjAQAAZHJzL2Uy&#10;b0RvYy54bWxQSwUGAAAAAAYABgBZAQAAXQUAAAAA&#10;" path="m0,34684l34684,34684,45402,0,56120,34684,90804,34684,62744,56120,73462,90804,45402,69368,17342,90804,28060,56120xe">
                      <v:path o:connectlocs="45402,0;0,34684;17342,90804;73462,90804;90804,34684" o:connectangles="247,164,82,82,0"/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词汇和语言不能满足写作任务的要求，语言错漏太多，无法传达有效信息。</w:t>
            </w:r>
          </w:p>
          <w:p>
            <w:pPr>
              <w:snapToGrid w:val="0"/>
              <w:spacing w:line="288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（与规定内容无关的抄袭或思想不健康，均为0分。）</w:t>
            </w:r>
          </w:p>
        </w:tc>
      </w:tr>
    </w:tbl>
    <w:p>
      <w:pPr>
        <w:spacing w:line="380" w:lineRule="exact"/>
        <w:rPr>
          <w:color w:val="000000"/>
        </w:rPr>
      </w:pP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footerReference r:id="rId5" w:type="even"/>
          <w:pgSz w:w="10318" w:h="1457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332663604"/>
      <w:docPartObj>
        <w:docPartGallery w:val="AutoText"/>
      </w:docPartObj>
    </w:sdtPr>
    <w:sdtEndPr>
      <w:rPr>
        <w:rStyle w:val="11"/>
      </w:rPr>
    </w:sdtEndPr>
    <w:sdtContent>
      <w:p>
        <w:pPr>
          <w:pStyle w:val="3"/>
          <w:framePr w:wrap="around" w:vAnchor="text" w:hAnchor="page" w:x="5227" w:yAlign="top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2</w:t>
        </w:r>
        <w:r>
          <w:rPr>
            <w:rStyle w:val="11"/>
          </w:rPr>
          <w:fldChar w:fldCharType="end"/>
        </w:r>
      </w:p>
    </w:sdtContent>
  </w:sdt>
  <w:p>
    <w:pPr>
      <w:pStyle w:val="3"/>
      <w:jc w:val="center"/>
      <w:rPr>
        <w:rFonts w:ascii="宋体" w:hAnsi="宋体" w:eastAsia="宋体" w:cs="Times New Roman"/>
      </w:rPr>
    </w:pPr>
    <w:r>
      <w:rPr>
        <w:rFonts w:ascii="宋体" w:hAnsi="宋体" w:eastAsia="宋体" w:cs="Times New Roman"/>
      </w:rPr>
      <w:t>八年级英语参考答案及评分意见   第</w:t>
    </w:r>
    <w:r>
      <w:rPr>
        <w:rFonts w:ascii="宋体" w:hAnsi="宋体" w:eastAsia="宋体" w:cs="Times New Roman"/>
      </w:rPr>
      <w:fldChar w:fldCharType="begin"/>
    </w:r>
    <w:r>
      <w:rPr>
        <w:rFonts w:ascii="宋体" w:hAnsi="宋体" w:eastAsia="宋体" w:cs="Times New Roman"/>
      </w:rPr>
      <w:instrText xml:space="preserve"> PAGE  \* Arabic  \* MERGEFORMAT </w:instrText>
    </w:r>
    <w:r>
      <w:rPr>
        <w:rFonts w:ascii="宋体" w:hAnsi="宋体" w:eastAsia="宋体" w:cs="Times New Roman"/>
      </w:rPr>
      <w:fldChar w:fldCharType="separate"/>
    </w:r>
    <w:r>
      <w:rPr>
        <w:rFonts w:ascii="宋体" w:hAnsi="宋体" w:eastAsia="宋体" w:cs="Times New Roman"/>
      </w:rPr>
      <w:t>2</w:t>
    </w:r>
    <w:r>
      <w:rPr>
        <w:rFonts w:ascii="宋体" w:hAnsi="宋体" w:eastAsia="宋体" w:cs="Times New Roman"/>
      </w:rPr>
      <w:fldChar w:fldCharType="end"/>
    </w:r>
    <w:r>
      <w:rPr>
        <w:rFonts w:ascii="宋体" w:hAnsi="宋体" w:eastAsia="宋体" w:cs="Times New Roman"/>
      </w:rPr>
      <w:t>页   共</w:t>
    </w:r>
    <w:r>
      <w:rPr>
        <w:rFonts w:ascii="宋体" w:hAnsi="宋体" w:eastAsia="宋体" w:cs="Times New Roman"/>
      </w:rPr>
      <w:fldChar w:fldCharType="begin"/>
    </w:r>
    <w:r>
      <w:rPr>
        <w:rFonts w:ascii="宋体" w:hAnsi="宋体" w:eastAsia="宋体" w:cs="Times New Roman"/>
      </w:rPr>
      <w:instrText xml:space="preserve"> NUMPAGES  \* Arabic  \* MERGEFORMAT </w:instrText>
    </w:r>
    <w:r>
      <w:rPr>
        <w:rFonts w:ascii="宋体" w:hAnsi="宋体" w:eastAsia="宋体" w:cs="Times New Roman"/>
      </w:rPr>
      <w:fldChar w:fldCharType="separate"/>
    </w:r>
    <w:r>
      <w:rPr>
        <w:rFonts w:ascii="宋体" w:hAnsi="宋体" w:eastAsia="宋体" w:cs="Times New Roman"/>
      </w:rPr>
      <w:t>2</w:t>
    </w:r>
    <w:r>
      <w:rPr>
        <w:rFonts w:ascii="宋体" w:hAnsi="宋体" w:eastAsia="宋体" w:cs="Times New Roman"/>
      </w:rPr>
      <w:fldChar w:fldCharType="end"/>
    </w:r>
    <w:r>
      <w:rPr>
        <w:rFonts w:ascii="宋体" w:hAnsi="宋体" w:eastAsia="宋体" w:cs="Times New Roman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340900001"/>
      <w:docPartObj>
        <w:docPartGallery w:val="AutoText"/>
      </w:docPartObj>
    </w:sdtPr>
    <w:sdtEndPr>
      <w:rPr>
        <w:rStyle w:val="11"/>
      </w:rPr>
    </w:sdtEndPr>
    <w:sdtContent>
      <w:p>
        <w:pPr>
          <w:pStyle w:val="3"/>
          <w:framePr w:wrap="around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71F"/>
    <w:rsid w:val="00001E2D"/>
    <w:rsid w:val="00005390"/>
    <w:rsid w:val="00032109"/>
    <w:rsid w:val="00034B40"/>
    <w:rsid w:val="00041C12"/>
    <w:rsid w:val="00042327"/>
    <w:rsid w:val="00043957"/>
    <w:rsid w:val="0004511F"/>
    <w:rsid w:val="000479DE"/>
    <w:rsid w:val="00050398"/>
    <w:rsid w:val="0005074A"/>
    <w:rsid w:val="000532FF"/>
    <w:rsid w:val="00063045"/>
    <w:rsid w:val="000672C4"/>
    <w:rsid w:val="00076B93"/>
    <w:rsid w:val="0007783A"/>
    <w:rsid w:val="0008290C"/>
    <w:rsid w:val="0008303B"/>
    <w:rsid w:val="000874E3"/>
    <w:rsid w:val="00091402"/>
    <w:rsid w:val="0009545A"/>
    <w:rsid w:val="00096E01"/>
    <w:rsid w:val="000A55E1"/>
    <w:rsid w:val="000A7713"/>
    <w:rsid w:val="000B2D51"/>
    <w:rsid w:val="000B2E9B"/>
    <w:rsid w:val="000D18CF"/>
    <w:rsid w:val="000D6E8C"/>
    <w:rsid w:val="000E18B3"/>
    <w:rsid w:val="000E4B87"/>
    <w:rsid w:val="000E524A"/>
    <w:rsid w:val="000F2F8F"/>
    <w:rsid w:val="000F4EC1"/>
    <w:rsid w:val="000F77E9"/>
    <w:rsid w:val="00103E56"/>
    <w:rsid w:val="00107B26"/>
    <w:rsid w:val="0011179A"/>
    <w:rsid w:val="00116C29"/>
    <w:rsid w:val="00121F6F"/>
    <w:rsid w:val="001249D4"/>
    <w:rsid w:val="00126364"/>
    <w:rsid w:val="00140323"/>
    <w:rsid w:val="00154A89"/>
    <w:rsid w:val="001556C2"/>
    <w:rsid w:val="00163248"/>
    <w:rsid w:val="0016387A"/>
    <w:rsid w:val="00166A58"/>
    <w:rsid w:val="001809C0"/>
    <w:rsid w:val="0018650A"/>
    <w:rsid w:val="00192038"/>
    <w:rsid w:val="001A63E7"/>
    <w:rsid w:val="001C6E05"/>
    <w:rsid w:val="001C7767"/>
    <w:rsid w:val="001D0436"/>
    <w:rsid w:val="001D207C"/>
    <w:rsid w:val="001D233A"/>
    <w:rsid w:val="001D6F5E"/>
    <w:rsid w:val="001E2788"/>
    <w:rsid w:val="001E596D"/>
    <w:rsid w:val="001E5CEF"/>
    <w:rsid w:val="001E6792"/>
    <w:rsid w:val="001F17FF"/>
    <w:rsid w:val="00200987"/>
    <w:rsid w:val="002017C9"/>
    <w:rsid w:val="00202DDF"/>
    <w:rsid w:val="0020640C"/>
    <w:rsid w:val="00210B39"/>
    <w:rsid w:val="002123B4"/>
    <w:rsid w:val="002203A1"/>
    <w:rsid w:val="002272B4"/>
    <w:rsid w:val="00230D90"/>
    <w:rsid w:val="00232E91"/>
    <w:rsid w:val="00233F99"/>
    <w:rsid w:val="00236FF1"/>
    <w:rsid w:val="0024160F"/>
    <w:rsid w:val="002475D3"/>
    <w:rsid w:val="00251CF3"/>
    <w:rsid w:val="0025268A"/>
    <w:rsid w:val="002531E4"/>
    <w:rsid w:val="00254771"/>
    <w:rsid w:val="002650B8"/>
    <w:rsid w:val="0027003C"/>
    <w:rsid w:val="002718D4"/>
    <w:rsid w:val="00272B59"/>
    <w:rsid w:val="00276B86"/>
    <w:rsid w:val="00287613"/>
    <w:rsid w:val="002A0B16"/>
    <w:rsid w:val="002A71DD"/>
    <w:rsid w:val="002B3343"/>
    <w:rsid w:val="002B7AC7"/>
    <w:rsid w:val="002C1096"/>
    <w:rsid w:val="002C5AF3"/>
    <w:rsid w:val="002C60D2"/>
    <w:rsid w:val="002D2327"/>
    <w:rsid w:val="002D6EF0"/>
    <w:rsid w:val="00301ECC"/>
    <w:rsid w:val="00303516"/>
    <w:rsid w:val="003050CA"/>
    <w:rsid w:val="00321715"/>
    <w:rsid w:val="00322B60"/>
    <w:rsid w:val="00335942"/>
    <w:rsid w:val="0034235D"/>
    <w:rsid w:val="003452ED"/>
    <w:rsid w:val="003512DE"/>
    <w:rsid w:val="003517A6"/>
    <w:rsid w:val="00352898"/>
    <w:rsid w:val="0035693B"/>
    <w:rsid w:val="00356E9F"/>
    <w:rsid w:val="00364E00"/>
    <w:rsid w:val="00370DB9"/>
    <w:rsid w:val="00375263"/>
    <w:rsid w:val="00382106"/>
    <w:rsid w:val="003B28FB"/>
    <w:rsid w:val="003B39E1"/>
    <w:rsid w:val="003C00C7"/>
    <w:rsid w:val="003C4ADD"/>
    <w:rsid w:val="003C5AF2"/>
    <w:rsid w:val="003C66B0"/>
    <w:rsid w:val="003C7899"/>
    <w:rsid w:val="003E010D"/>
    <w:rsid w:val="003F366F"/>
    <w:rsid w:val="003F3D41"/>
    <w:rsid w:val="003F5895"/>
    <w:rsid w:val="004151FC"/>
    <w:rsid w:val="004214E2"/>
    <w:rsid w:val="0042327F"/>
    <w:rsid w:val="00425BB7"/>
    <w:rsid w:val="00433DC0"/>
    <w:rsid w:val="004408F8"/>
    <w:rsid w:val="004410A9"/>
    <w:rsid w:val="00441D78"/>
    <w:rsid w:val="00445D4D"/>
    <w:rsid w:val="00461E1F"/>
    <w:rsid w:val="00462C16"/>
    <w:rsid w:val="004639B2"/>
    <w:rsid w:val="00465964"/>
    <w:rsid w:val="004732DF"/>
    <w:rsid w:val="00475B93"/>
    <w:rsid w:val="00480087"/>
    <w:rsid w:val="00482C7B"/>
    <w:rsid w:val="00482F1E"/>
    <w:rsid w:val="00485D35"/>
    <w:rsid w:val="00493A6C"/>
    <w:rsid w:val="004A512D"/>
    <w:rsid w:val="004B31D2"/>
    <w:rsid w:val="004B3890"/>
    <w:rsid w:val="004C42A6"/>
    <w:rsid w:val="004C6123"/>
    <w:rsid w:val="004C687A"/>
    <w:rsid w:val="004D085B"/>
    <w:rsid w:val="004D4852"/>
    <w:rsid w:val="004E0001"/>
    <w:rsid w:val="004E5744"/>
    <w:rsid w:val="004E643F"/>
    <w:rsid w:val="004F43A7"/>
    <w:rsid w:val="004F4DFC"/>
    <w:rsid w:val="004F5DAA"/>
    <w:rsid w:val="004F791A"/>
    <w:rsid w:val="00500091"/>
    <w:rsid w:val="00517CCD"/>
    <w:rsid w:val="00524D4C"/>
    <w:rsid w:val="00525A54"/>
    <w:rsid w:val="00541540"/>
    <w:rsid w:val="00550DAA"/>
    <w:rsid w:val="00554650"/>
    <w:rsid w:val="00556957"/>
    <w:rsid w:val="00566997"/>
    <w:rsid w:val="005676AE"/>
    <w:rsid w:val="0057089D"/>
    <w:rsid w:val="00570984"/>
    <w:rsid w:val="0057141A"/>
    <w:rsid w:val="00573ED0"/>
    <w:rsid w:val="0058633B"/>
    <w:rsid w:val="005865D0"/>
    <w:rsid w:val="00590C14"/>
    <w:rsid w:val="00592AD7"/>
    <w:rsid w:val="00593D01"/>
    <w:rsid w:val="00595609"/>
    <w:rsid w:val="00597350"/>
    <w:rsid w:val="005A0820"/>
    <w:rsid w:val="005B1D9C"/>
    <w:rsid w:val="005C3B2A"/>
    <w:rsid w:val="005D69A9"/>
    <w:rsid w:val="005D7F78"/>
    <w:rsid w:val="005E10D0"/>
    <w:rsid w:val="005E7F63"/>
    <w:rsid w:val="005F1F66"/>
    <w:rsid w:val="005F584A"/>
    <w:rsid w:val="00603379"/>
    <w:rsid w:val="00604715"/>
    <w:rsid w:val="00607477"/>
    <w:rsid w:val="00611B17"/>
    <w:rsid w:val="006152C5"/>
    <w:rsid w:val="00615A2F"/>
    <w:rsid w:val="00616301"/>
    <w:rsid w:val="006166D2"/>
    <w:rsid w:val="006169F6"/>
    <w:rsid w:val="0063438E"/>
    <w:rsid w:val="00636D36"/>
    <w:rsid w:val="0064148F"/>
    <w:rsid w:val="00643906"/>
    <w:rsid w:val="0064533A"/>
    <w:rsid w:val="00647C42"/>
    <w:rsid w:val="00650BEF"/>
    <w:rsid w:val="006523F5"/>
    <w:rsid w:val="006536AC"/>
    <w:rsid w:val="00654653"/>
    <w:rsid w:val="00664B50"/>
    <w:rsid w:val="00674D16"/>
    <w:rsid w:val="0067520C"/>
    <w:rsid w:val="006762BD"/>
    <w:rsid w:val="006826CB"/>
    <w:rsid w:val="006A4A03"/>
    <w:rsid w:val="006B256E"/>
    <w:rsid w:val="006B77FB"/>
    <w:rsid w:val="006C2C8D"/>
    <w:rsid w:val="006D4DC1"/>
    <w:rsid w:val="006D5FB2"/>
    <w:rsid w:val="006E1785"/>
    <w:rsid w:val="006E41D9"/>
    <w:rsid w:val="006E4FB0"/>
    <w:rsid w:val="00702562"/>
    <w:rsid w:val="00702F53"/>
    <w:rsid w:val="00703360"/>
    <w:rsid w:val="00710039"/>
    <w:rsid w:val="00725553"/>
    <w:rsid w:val="00733A65"/>
    <w:rsid w:val="00734F1B"/>
    <w:rsid w:val="00740FB5"/>
    <w:rsid w:val="007554C4"/>
    <w:rsid w:val="00762D43"/>
    <w:rsid w:val="0077296E"/>
    <w:rsid w:val="007744F4"/>
    <w:rsid w:val="007838BA"/>
    <w:rsid w:val="00784D7F"/>
    <w:rsid w:val="00790B4A"/>
    <w:rsid w:val="0079280A"/>
    <w:rsid w:val="007A05B5"/>
    <w:rsid w:val="007A42AF"/>
    <w:rsid w:val="007B4E68"/>
    <w:rsid w:val="007B522F"/>
    <w:rsid w:val="007C17DA"/>
    <w:rsid w:val="007D51AE"/>
    <w:rsid w:val="007D5E6A"/>
    <w:rsid w:val="00804E10"/>
    <w:rsid w:val="00810B67"/>
    <w:rsid w:val="00815F82"/>
    <w:rsid w:val="008508D0"/>
    <w:rsid w:val="00854733"/>
    <w:rsid w:val="008562BE"/>
    <w:rsid w:val="00862044"/>
    <w:rsid w:val="00867BBE"/>
    <w:rsid w:val="00875DAF"/>
    <w:rsid w:val="008802A1"/>
    <w:rsid w:val="00883909"/>
    <w:rsid w:val="00891510"/>
    <w:rsid w:val="00896438"/>
    <w:rsid w:val="008A009D"/>
    <w:rsid w:val="008A03F7"/>
    <w:rsid w:val="008B0AFD"/>
    <w:rsid w:val="008B3FD7"/>
    <w:rsid w:val="008C73D2"/>
    <w:rsid w:val="008C74E9"/>
    <w:rsid w:val="008D2EEF"/>
    <w:rsid w:val="008D3B2A"/>
    <w:rsid w:val="008D4B04"/>
    <w:rsid w:val="008E12B7"/>
    <w:rsid w:val="008E3373"/>
    <w:rsid w:val="008F1E0C"/>
    <w:rsid w:val="008F65AD"/>
    <w:rsid w:val="00900F2B"/>
    <w:rsid w:val="00901BE7"/>
    <w:rsid w:val="00902274"/>
    <w:rsid w:val="009113E7"/>
    <w:rsid w:val="00914FE1"/>
    <w:rsid w:val="00924745"/>
    <w:rsid w:val="00924B9B"/>
    <w:rsid w:val="0093585A"/>
    <w:rsid w:val="009375E9"/>
    <w:rsid w:val="0093784F"/>
    <w:rsid w:val="009447A5"/>
    <w:rsid w:val="009456D1"/>
    <w:rsid w:val="009469AD"/>
    <w:rsid w:val="00946A2F"/>
    <w:rsid w:val="00950198"/>
    <w:rsid w:val="00953643"/>
    <w:rsid w:val="0095466A"/>
    <w:rsid w:val="00956011"/>
    <w:rsid w:val="00961033"/>
    <w:rsid w:val="00961484"/>
    <w:rsid w:val="00961878"/>
    <w:rsid w:val="00961991"/>
    <w:rsid w:val="00962692"/>
    <w:rsid w:val="00962C8F"/>
    <w:rsid w:val="00970723"/>
    <w:rsid w:val="00970CE5"/>
    <w:rsid w:val="00980955"/>
    <w:rsid w:val="0099480F"/>
    <w:rsid w:val="009B7AFC"/>
    <w:rsid w:val="009C42DC"/>
    <w:rsid w:val="009D1310"/>
    <w:rsid w:val="009D23FD"/>
    <w:rsid w:val="009D3649"/>
    <w:rsid w:val="009E5C42"/>
    <w:rsid w:val="009F285F"/>
    <w:rsid w:val="00A00639"/>
    <w:rsid w:val="00A053A0"/>
    <w:rsid w:val="00A14A1D"/>
    <w:rsid w:val="00A24AB1"/>
    <w:rsid w:val="00A3725A"/>
    <w:rsid w:val="00A41AD8"/>
    <w:rsid w:val="00A41F89"/>
    <w:rsid w:val="00A45158"/>
    <w:rsid w:val="00A46F73"/>
    <w:rsid w:val="00A70ACF"/>
    <w:rsid w:val="00A75BE7"/>
    <w:rsid w:val="00A76DE1"/>
    <w:rsid w:val="00A8157C"/>
    <w:rsid w:val="00A82BC8"/>
    <w:rsid w:val="00AB0103"/>
    <w:rsid w:val="00AB52E9"/>
    <w:rsid w:val="00AB7088"/>
    <w:rsid w:val="00AB78D6"/>
    <w:rsid w:val="00AC67B1"/>
    <w:rsid w:val="00AD4B39"/>
    <w:rsid w:val="00AE62F2"/>
    <w:rsid w:val="00AF110D"/>
    <w:rsid w:val="00B01543"/>
    <w:rsid w:val="00B15A06"/>
    <w:rsid w:val="00B20024"/>
    <w:rsid w:val="00B2355C"/>
    <w:rsid w:val="00B27428"/>
    <w:rsid w:val="00B3148D"/>
    <w:rsid w:val="00B35D7F"/>
    <w:rsid w:val="00B3765E"/>
    <w:rsid w:val="00B43543"/>
    <w:rsid w:val="00B449E3"/>
    <w:rsid w:val="00B4622F"/>
    <w:rsid w:val="00B46DA3"/>
    <w:rsid w:val="00B63759"/>
    <w:rsid w:val="00B648E4"/>
    <w:rsid w:val="00B7081F"/>
    <w:rsid w:val="00B7106B"/>
    <w:rsid w:val="00B91FE0"/>
    <w:rsid w:val="00B95230"/>
    <w:rsid w:val="00BA16D0"/>
    <w:rsid w:val="00BA1A21"/>
    <w:rsid w:val="00BA3778"/>
    <w:rsid w:val="00BA4360"/>
    <w:rsid w:val="00BB1BD3"/>
    <w:rsid w:val="00BD3932"/>
    <w:rsid w:val="00BD7C1B"/>
    <w:rsid w:val="00BE2990"/>
    <w:rsid w:val="00C02FC6"/>
    <w:rsid w:val="00C046D6"/>
    <w:rsid w:val="00C05EEC"/>
    <w:rsid w:val="00C0632B"/>
    <w:rsid w:val="00C0656F"/>
    <w:rsid w:val="00C06787"/>
    <w:rsid w:val="00C067F6"/>
    <w:rsid w:val="00C15724"/>
    <w:rsid w:val="00C274A7"/>
    <w:rsid w:val="00C33E9C"/>
    <w:rsid w:val="00C34DE0"/>
    <w:rsid w:val="00C35158"/>
    <w:rsid w:val="00C376EB"/>
    <w:rsid w:val="00C37B81"/>
    <w:rsid w:val="00C507A2"/>
    <w:rsid w:val="00C5650D"/>
    <w:rsid w:val="00C61390"/>
    <w:rsid w:val="00C64A26"/>
    <w:rsid w:val="00C66F3C"/>
    <w:rsid w:val="00C804E7"/>
    <w:rsid w:val="00C9062A"/>
    <w:rsid w:val="00C934A0"/>
    <w:rsid w:val="00CA4A88"/>
    <w:rsid w:val="00CB0EEA"/>
    <w:rsid w:val="00CB2EAD"/>
    <w:rsid w:val="00CB4790"/>
    <w:rsid w:val="00CC08B8"/>
    <w:rsid w:val="00CC1F6B"/>
    <w:rsid w:val="00CC70E6"/>
    <w:rsid w:val="00CD210B"/>
    <w:rsid w:val="00CD50B9"/>
    <w:rsid w:val="00CD61C4"/>
    <w:rsid w:val="00CD7E22"/>
    <w:rsid w:val="00CE026E"/>
    <w:rsid w:val="00CE0362"/>
    <w:rsid w:val="00CE253E"/>
    <w:rsid w:val="00CE35C4"/>
    <w:rsid w:val="00CE53B1"/>
    <w:rsid w:val="00CE56DF"/>
    <w:rsid w:val="00CF562D"/>
    <w:rsid w:val="00D11FF6"/>
    <w:rsid w:val="00D15E8F"/>
    <w:rsid w:val="00D20AFF"/>
    <w:rsid w:val="00D3141D"/>
    <w:rsid w:val="00D3176C"/>
    <w:rsid w:val="00D40DD3"/>
    <w:rsid w:val="00D4571F"/>
    <w:rsid w:val="00D511D1"/>
    <w:rsid w:val="00D54F48"/>
    <w:rsid w:val="00D617EA"/>
    <w:rsid w:val="00D874DC"/>
    <w:rsid w:val="00D924C5"/>
    <w:rsid w:val="00D9556F"/>
    <w:rsid w:val="00DA2D29"/>
    <w:rsid w:val="00DA3444"/>
    <w:rsid w:val="00DA4103"/>
    <w:rsid w:val="00DA6115"/>
    <w:rsid w:val="00DA613B"/>
    <w:rsid w:val="00DB7E9E"/>
    <w:rsid w:val="00DC4148"/>
    <w:rsid w:val="00DC42BF"/>
    <w:rsid w:val="00DC7FBB"/>
    <w:rsid w:val="00DD03AB"/>
    <w:rsid w:val="00DD4702"/>
    <w:rsid w:val="00DD54AF"/>
    <w:rsid w:val="00DF7D08"/>
    <w:rsid w:val="00E02AEC"/>
    <w:rsid w:val="00E04E66"/>
    <w:rsid w:val="00E10F17"/>
    <w:rsid w:val="00E14E46"/>
    <w:rsid w:val="00E2232D"/>
    <w:rsid w:val="00E42873"/>
    <w:rsid w:val="00E440F4"/>
    <w:rsid w:val="00E672C9"/>
    <w:rsid w:val="00E73816"/>
    <w:rsid w:val="00E74654"/>
    <w:rsid w:val="00E84C5A"/>
    <w:rsid w:val="00E92D7C"/>
    <w:rsid w:val="00E94FA4"/>
    <w:rsid w:val="00E976F6"/>
    <w:rsid w:val="00EA7C77"/>
    <w:rsid w:val="00EC04AC"/>
    <w:rsid w:val="00EC534F"/>
    <w:rsid w:val="00ED0028"/>
    <w:rsid w:val="00ED0DFD"/>
    <w:rsid w:val="00EE1894"/>
    <w:rsid w:val="00EF05F3"/>
    <w:rsid w:val="00EF3D7E"/>
    <w:rsid w:val="00EF5335"/>
    <w:rsid w:val="00F03B26"/>
    <w:rsid w:val="00F11832"/>
    <w:rsid w:val="00F11FC2"/>
    <w:rsid w:val="00F20939"/>
    <w:rsid w:val="00F21939"/>
    <w:rsid w:val="00F219EF"/>
    <w:rsid w:val="00F22084"/>
    <w:rsid w:val="00F25070"/>
    <w:rsid w:val="00F2585C"/>
    <w:rsid w:val="00F315CA"/>
    <w:rsid w:val="00F32413"/>
    <w:rsid w:val="00F35180"/>
    <w:rsid w:val="00F40B8E"/>
    <w:rsid w:val="00F42C17"/>
    <w:rsid w:val="00F47FAA"/>
    <w:rsid w:val="00F510AF"/>
    <w:rsid w:val="00F541B1"/>
    <w:rsid w:val="00F5477A"/>
    <w:rsid w:val="00F56BCD"/>
    <w:rsid w:val="00F56C55"/>
    <w:rsid w:val="00F60203"/>
    <w:rsid w:val="00F60FD2"/>
    <w:rsid w:val="00F631B3"/>
    <w:rsid w:val="00F7015D"/>
    <w:rsid w:val="00F70A47"/>
    <w:rsid w:val="00F73A9B"/>
    <w:rsid w:val="00F97006"/>
    <w:rsid w:val="00FB0977"/>
    <w:rsid w:val="00FC5BCD"/>
    <w:rsid w:val="00FC6626"/>
    <w:rsid w:val="00FD5102"/>
    <w:rsid w:val="00FE772E"/>
    <w:rsid w:val="00FF0589"/>
    <w:rsid w:val="14D3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7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semiHidden/>
    <w:unhideWhenUsed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4"/>
    <w:uiPriority w:val="99"/>
    <w:rPr>
      <w:sz w:val="18"/>
      <w:szCs w:val="18"/>
    </w:rPr>
  </w:style>
  <w:style w:type="character" w:customStyle="1" w:styleId="14">
    <w:name w:val="页脚 字符"/>
    <w:basedOn w:val="9"/>
    <w:link w:val="3"/>
    <w:uiPriority w:val="99"/>
    <w:rPr>
      <w:sz w:val="18"/>
      <w:szCs w:val="18"/>
    </w:rPr>
  </w:style>
  <w:style w:type="character" w:customStyle="1" w:styleId="15">
    <w:name w:val="apple-converted-space"/>
    <w:basedOn w:val="9"/>
    <w:uiPriority w:val="0"/>
  </w:style>
  <w:style w:type="character" w:customStyle="1" w:styleId="16">
    <w:name w:val="纯文本 字符"/>
    <w:basedOn w:val="9"/>
    <w:link w:val="2"/>
    <w:uiPriority w:val="0"/>
    <w:rPr>
      <w:rFonts w:ascii="宋体" w:hAnsi="Courier New" w:eastAsia="宋体" w:cs="Courier New"/>
      <w:szCs w:val="21"/>
    </w:rPr>
  </w:style>
  <w:style w:type="character" w:customStyle="1" w:styleId="17">
    <w:name w:val="HTML 预设格式 字符"/>
    <w:basedOn w:val="9"/>
    <w:link w:val="5"/>
    <w:semiHidden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1513</Characters>
  <Lines>12</Lines>
  <Paragraphs>3</Paragraphs>
  <TotalTime>3</TotalTime>
  <ScaleCrop>false</ScaleCrop>
  <LinksUpToDate>false</LinksUpToDate>
  <CharactersWithSpaces>1775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2022-05-30T16:11:00Z</dcterms:created>
  <dc:creator>A1873</dc:creator>
  <cp:lastModifiedBy>Administrator</cp:lastModifiedBy>
  <cp:lastPrinted>2022-05-30T16:11:00Z</cp:lastPrinted>
  <dcterms:modified xsi:type="dcterms:W3CDTF">2022-11-04T07:44:13Z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