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420"/>
        </w:tabs>
        <w:adjustRightInd w:val="0"/>
        <w:snapToGrid w:val="0"/>
        <w:ind w:left="0" w:leftChars="0"/>
        <w:jc w:val="center"/>
        <w:rPr>
          <w:rFonts w:hint="default" w:ascii="黑体" w:hAnsi="宋体" w:eastAsia="黑体"/>
          <w:b/>
          <w:sz w:val="32"/>
          <w:szCs w:val="32"/>
          <w:lang w:val="en-US" w:eastAsia="zh-CN"/>
        </w:rPr>
      </w:pPr>
      <w:r>
        <w:rPr>
          <w:rFonts w:hint="eastAsia" w:ascii="黑体" w:hAnsi="宋体" w:eastAsia="黑体"/>
          <w:b/>
          <w:sz w:val="32"/>
          <w:szCs w:val="32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10655300</wp:posOffset>
            </wp:positionH>
            <wp:positionV relativeFrom="topMargin">
              <wp:posOffset>11988800</wp:posOffset>
            </wp:positionV>
            <wp:extent cx="330200" cy="266700"/>
            <wp:effectExtent l="0" t="0" r="12700" b="0"/>
            <wp:wrapNone/>
            <wp:docPr id="100069" name="图片 1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b/>
          <w:sz w:val="32"/>
          <w:szCs w:val="32"/>
          <w:lang w:val="en-US" w:eastAsia="zh-CN"/>
        </w:rPr>
        <w:t>政和县2021-2022学年第一学期期末检测九年级</w:t>
      </w:r>
    </w:p>
    <w:p>
      <w:pPr>
        <w:tabs>
          <w:tab w:val="left" w:pos="420"/>
        </w:tabs>
        <w:adjustRightInd w:val="0"/>
        <w:snapToGrid w:val="0"/>
        <w:jc w:val="center"/>
        <w:rPr>
          <w:rFonts w:hint="eastAsia"/>
          <w:bCs/>
          <w:sz w:val="44"/>
        </w:rPr>
      </w:pPr>
      <w:r>
        <w:rPr>
          <w:rFonts w:hint="eastAsia"/>
          <w:bCs/>
          <w:sz w:val="44"/>
        </w:rPr>
        <w:t>物  理  试  题</w:t>
      </w:r>
    </w:p>
    <w:p>
      <w:pPr>
        <w:autoSpaceDE w:val="0"/>
        <w:autoSpaceDN w:val="0"/>
        <w:spacing w:line="300" w:lineRule="auto"/>
        <w:jc w:val="center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（满分:</w:t>
      </w:r>
      <w:r>
        <w:rPr>
          <w:szCs w:val="21"/>
        </w:rPr>
        <w:t>100</w:t>
      </w:r>
      <w:r>
        <w:rPr>
          <w:rFonts w:hAnsi="宋体"/>
          <w:szCs w:val="21"/>
        </w:rPr>
        <w:t>分；考试时间</w:t>
      </w:r>
      <w:r>
        <w:rPr>
          <w:szCs w:val="21"/>
        </w:rPr>
        <w:t>:90</w:t>
      </w:r>
      <w:r>
        <w:rPr>
          <w:rFonts w:hint="eastAsia" w:ascii="宋体" w:hAnsi="宋体"/>
          <w:szCs w:val="21"/>
        </w:rPr>
        <w:t>分钟）</w:t>
      </w:r>
    </w:p>
    <w:p>
      <w:pPr>
        <w:autoSpaceDE w:val="0"/>
        <w:autoSpaceDN w:val="0"/>
        <w:spacing w:line="300" w:lineRule="auto"/>
        <w:jc w:val="center"/>
        <w:rPr>
          <w:rFonts w:hint="default" w:ascii="宋体" w:hAnsi="宋体"/>
          <w:b/>
        </w:rPr>
      </w:pPr>
      <w:r>
        <w:rPr>
          <w:rFonts w:hint="eastAsia" w:ascii="宋体" w:hAnsi="宋体"/>
          <w:b/>
        </w:rPr>
        <w:t>注意:本试卷计算时取</w:t>
      </w:r>
      <w:r>
        <w:rPr>
          <w:b/>
        </w:rPr>
        <w:t>g</w:t>
      </w:r>
      <w:r>
        <w:rPr>
          <w:rFonts w:hint="eastAsia" w:ascii="宋体" w:hAnsi="宋体"/>
          <w:b/>
        </w:rPr>
        <w:t>=</w:t>
      </w:r>
      <w:r>
        <w:rPr>
          <w:b/>
        </w:rPr>
        <w:t>10N/kg</w:t>
      </w:r>
    </w:p>
    <w:p>
      <w:pPr>
        <w:autoSpaceDE w:val="0"/>
        <w:autoSpaceDN w:val="0"/>
        <w:rPr>
          <w:rFonts w:hint="eastAsia" w:ascii="黑体" w:hAnsi="宋体" w:eastAsia="黑体"/>
          <w:b/>
          <w:sz w:val="24"/>
        </w:rPr>
      </w:pPr>
      <w:r>
        <w:rPr>
          <w:rFonts w:hint="eastAsia" w:ascii="黑体" w:hAnsi="宋体" w:eastAsia="黑体"/>
          <w:sz w:val="24"/>
        </w:rPr>
        <w:t>一、</w:t>
      </w:r>
      <w:r>
        <w:rPr>
          <w:rFonts w:hint="eastAsia" w:ascii="黑体" w:hAnsi="宋体" w:eastAsia="黑体"/>
          <w:b/>
          <w:sz w:val="24"/>
        </w:rPr>
        <w:t>选择题(每小题</w:t>
      </w:r>
      <w:r>
        <w:rPr>
          <w:rFonts w:eastAsia="黑体"/>
          <w:b/>
          <w:sz w:val="24"/>
        </w:rPr>
        <w:t>2分，共3</w:t>
      </w:r>
      <w:r>
        <w:rPr>
          <w:rFonts w:hint="eastAsia" w:eastAsia="黑体"/>
          <w:b/>
          <w:sz w:val="24"/>
          <w:lang w:val="en-US" w:eastAsia="zh-CN"/>
        </w:rPr>
        <w:t>2</w:t>
      </w:r>
      <w:r>
        <w:rPr>
          <w:rFonts w:hint="eastAsia" w:ascii="黑体" w:hAnsi="宋体" w:eastAsia="黑体"/>
          <w:b/>
          <w:sz w:val="24"/>
        </w:rPr>
        <w:t>分，每小题给出的四个选项中，只有</w:t>
      </w:r>
      <w:r>
        <w:rPr>
          <w:rFonts w:hint="eastAsia" w:ascii="黑体" w:hAnsi="宋体" w:eastAsia="黑体"/>
          <w:b/>
          <w:sz w:val="24"/>
          <w:em w:val="dot"/>
        </w:rPr>
        <w:t>一项</w:t>
      </w:r>
      <w:r>
        <w:rPr>
          <w:rFonts w:hint="eastAsia" w:ascii="黑体" w:hAnsi="宋体" w:eastAsia="黑体"/>
          <w:b/>
          <w:sz w:val="24"/>
        </w:rPr>
        <w:t>是符合题目要求的)</w:t>
      </w:r>
    </w:p>
    <w:p>
      <w:pPr>
        <w:bidi w:val="0"/>
        <w:rPr>
          <w:rFonts w:hint="eastAsia" w:ascii="Calibri" w:hAnsi="Calibri" w:eastAsia="宋体"/>
          <w:lang w:eastAsia="zh-CN"/>
        </w:rPr>
      </w:pPr>
      <w:r>
        <w:rPr>
          <w:rFonts w:hint="default" w:ascii="Calibri" w:hAnsi="Calibri"/>
        </w:rPr>
        <w:t>1.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Calibri" w:hAnsi="Calibri"/>
        </w:rPr>
        <w:t>物理学家霍金常提醒人们关注能源和人类生存问题</w:t>
      </w:r>
      <w:r>
        <w:rPr>
          <w:rFonts w:hint="eastAsia"/>
          <w:lang w:val="en-US" w:eastAsia="zh-CN"/>
        </w:rPr>
        <w:t>,</w:t>
      </w:r>
      <w:r>
        <w:rPr>
          <w:rFonts w:hint="default" w:ascii="Calibri" w:hAnsi="Calibri"/>
        </w:rPr>
        <w:t>下列属于可再生能源的是</w:t>
      </w:r>
    </w:p>
    <w:p>
      <w:pPr>
        <w:bidi w:val="0"/>
        <w:rPr>
          <w:rFonts w:hint="eastAsia" w:ascii="Calibri" w:hAnsi="Calibri" w:eastAsia="宋体"/>
          <w:lang w:eastAsia="zh-CN"/>
        </w:rPr>
      </w:pPr>
      <w:r>
        <w:rPr>
          <w:rFonts w:hint="default" w:ascii="Calibri" w:hAnsi="Calibri"/>
        </w:rPr>
        <w:t>A.煤   B.石油   C.天然气    D.风能</w:t>
      </w:r>
    </w:p>
    <w:p>
      <w:pPr>
        <w:bidi w:val="0"/>
        <w:rPr>
          <w:rFonts w:hint="default" w:ascii="Calibri" w:hAnsi="Calibri"/>
        </w:rPr>
      </w:pPr>
      <w:r>
        <w:rPr>
          <w:rFonts w:hint="eastAsia"/>
          <w:lang w:val="en-US" w:eastAsia="zh-CN"/>
        </w:rPr>
        <w:t>2</w:t>
      </w:r>
      <w:r>
        <w:rPr>
          <w:rFonts w:hint="default" w:ascii="Calibri" w:hAnsi="Calibri"/>
          <w:lang w:val="en-US" w:eastAsia="zh-CN"/>
        </w:rPr>
        <w:t>.</w:t>
      </w:r>
      <w:r>
        <w:rPr>
          <w:rFonts w:hint="default" w:ascii="Calibri" w:hAnsi="Calibri"/>
        </w:rPr>
        <w:t>北斗导航卫星与地球之间的通讯是利用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t>A．电磁波</w:t>
      </w:r>
      <w:r>
        <w:rPr>
          <w:rFonts w:hint="default" w:ascii="Calibri" w:hAnsi="Calibri"/>
        </w:rPr>
        <w:tab/>
      </w:r>
      <w:r>
        <w:rPr>
          <w:rFonts w:hint="default" w:ascii="Calibri" w:hAnsi="Calibri"/>
        </w:rPr>
        <w:t>B．次声波</w:t>
      </w:r>
      <w:r>
        <w:rPr>
          <w:rFonts w:hint="default" w:ascii="Calibri" w:hAnsi="Calibri"/>
        </w:rPr>
        <w:tab/>
      </w:r>
      <w:r>
        <w:rPr>
          <w:rFonts w:hint="default" w:ascii="Calibri" w:hAnsi="Calibri"/>
        </w:rPr>
        <w:t>C．超声波</w:t>
      </w:r>
      <w:r>
        <w:rPr>
          <w:rFonts w:hint="default" w:ascii="Calibri" w:hAnsi="Calibri"/>
        </w:rPr>
        <w:tab/>
      </w:r>
      <w:r>
        <w:rPr>
          <w:rFonts w:hint="default" w:ascii="Calibri" w:hAnsi="Calibri"/>
        </w:rPr>
        <w:t xml:space="preserve">D．空气  </w:t>
      </w:r>
    </w:p>
    <w:p>
      <w:pPr>
        <w:bidi w:val="0"/>
        <w:rPr>
          <w:rFonts w:hint="eastAsia" w:ascii="Calibri" w:hAnsi="Calibri" w:eastAsia="宋体"/>
          <w:lang w:eastAsia="zh-CN"/>
        </w:rPr>
      </w:pPr>
      <w:r>
        <w:rPr>
          <w:rFonts w:hint="eastAsia"/>
          <w:lang w:val="en-US" w:eastAsia="zh-CN"/>
        </w:rPr>
        <w:t>3</w:t>
      </w:r>
      <w:r>
        <w:rPr>
          <w:rFonts w:hint="default" w:ascii="Calibri" w:hAnsi="Calibri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Calibri" w:hAnsi="Calibri"/>
        </w:rPr>
        <w:t>图1中的四个物态变化实例，属于吸热的是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pict>
          <v:shape id="_x0000_i1025" o:spt="75" type="#_x0000_t75" style="height:93pt;width:410.55pt;" filled="f" o:preferrelative="t" stroked="f" coordsize="21600,21600">
            <v:path/>
            <v:fill on="f" focussize="0,0"/>
            <v:stroke on="f"/>
            <v:imagedata r:id="rId8" o:title=""/>
            <o:lock v:ext="edit" aspectratio="f"/>
            <w10:wrap type="none"/>
            <w10:anchorlock/>
          </v:shape>
        </w:pic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t xml:space="preserve">                                   图1</w:t>
      </w:r>
    </w:p>
    <w:p>
      <w:pPr>
        <w:numPr>
          <w:ilvl w:val="0"/>
          <w:numId w:val="1"/>
        </w:num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pict>
          <v:shape id="图片 22" o:spid="_x0000_s1026" o:spt="75" type="#_x0000_t75" style="position:absolute;left:0pt;margin-left:198.75pt;margin-top:28.35pt;height:62.55pt;width:216pt;z-index:251662336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rPr>
          <w:rFonts w:hint="default" w:ascii="Calibri" w:hAnsi="Calibri"/>
        </w:rPr>
        <w:t>甲、乙是两个轻质泡沫小球，丙是用丝绸摩擦过的玻璃棒，甲、乙、丙三者之间相互作用的情况如图</w:t>
      </w:r>
      <w:r>
        <w:rPr>
          <w:rFonts w:hint="default" w:ascii="Calibri" w:hAnsi="Calibri"/>
          <w:lang w:val="en-US" w:eastAsia="zh-CN"/>
        </w:rPr>
        <w:t>2</w:t>
      </w:r>
      <w:r>
        <w:rPr>
          <w:rFonts w:hint="default" w:ascii="Calibri" w:hAnsi="Calibri"/>
        </w:rPr>
        <w:t>所示，由此判断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t>A．甲球一定带正电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t>B．乙球一定带负电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t>C．乙球可能不带电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t>D．甲球可能不带电</w:t>
      </w:r>
    </w:p>
    <w:p>
      <w:pPr>
        <w:bidi w:val="0"/>
        <w:rPr>
          <w:rFonts w:hint="eastAsia" w:ascii="Calibri" w:hAnsi="Calibri" w:eastAsia="宋体"/>
          <w:sz w:val="21"/>
          <w:szCs w:val="21"/>
          <w:lang w:eastAsia="zh-CN"/>
        </w:rPr>
      </w:pPr>
      <w:r>
        <w:rPr>
          <w:rFonts w:hint="default" w:ascii="Calibri" w:hAnsi="Calibri"/>
          <w:sz w:val="21"/>
          <w:szCs w:val="21"/>
        </w:rPr>
        <w:pict>
          <v:shape id="文本框 23" o:spid="_x0000_s1027" o:spt="202" type="#_x0000_t202" style="position:absolute;left:0pt;margin-left:311.55pt;margin-top:10pt;height:22.3pt;width:26.3pt;z-index:25166028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rPr>
                      <w:rFonts w:hint="eastAsia" w:eastAsia="宋体"/>
                      <w:szCs w:val="21"/>
                      <w:lang w:val="en-US" w:eastAsia="zh-CN"/>
                    </w:rPr>
                  </w:pPr>
                  <w:r>
                    <w:rPr>
                      <w:rFonts w:hint="eastAsia"/>
                      <w:szCs w:val="21"/>
                    </w:rPr>
                    <w:t>图</w:t>
                  </w:r>
                  <w:r>
                    <w:rPr>
                      <w:szCs w:val="21"/>
                    </w:rPr>
                    <w:t xml:space="preserve"> </w:t>
                  </w:r>
                  <w:r>
                    <w:rPr>
                      <w:rFonts w:hint="eastAsia"/>
                      <w:szCs w:val="21"/>
                      <w:lang w:val="en-US" w:eastAsia="zh-CN"/>
                    </w:rPr>
                    <w:t>2</w:t>
                  </w:r>
                </w:p>
              </w:txbxContent>
            </v:textbox>
          </v:shape>
        </w:pict>
      </w:r>
      <w:r>
        <w:rPr>
          <w:rFonts w:hint="eastAsia"/>
          <w:sz w:val="21"/>
          <w:szCs w:val="21"/>
          <w:lang w:val="en-US" w:eastAsia="zh-CN"/>
        </w:rPr>
        <w:t>5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关于安全用电，下列做法正确的是</w:t>
      </w:r>
    </w:p>
    <w:p>
      <w:pPr>
        <w:bidi w:val="0"/>
        <w:rPr>
          <w:rFonts w:hint="eastAsia" w:ascii="Calibri" w:hAnsi="Calibri" w:eastAsia="宋体"/>
          <w:sz w:val="21"/>
          <w:szCs w:val="21"/>
          <w:lang w:eastAsia="zh-CN"/>
        </w:rPr>
      </w:pPr>
      <w:r>
        <w:rPr>
          <w:rFonts w:hint="default" w:ascii="Calibri" w:hAnsi="Calibri"/>
          <w:sz w:val="21"/>
          <w:szCs w:val="21"/>
        </w:rPr>
        <w:t>A.在通电的电线上晾晒衣服     B.及时更换老化的电线</w:t>
      </w:r>
    </w:p>
    <w:p>
      <w:pPr>
        <w:bidi w:val="0"/>
        <w:rPr>
          <w:rFonts w:hint="eastAsia" w:ascii="Calibri" w:hAnsi="Calibri" w:eastAsia="宋体"/>
          <w:sz w:val="21"/>
          <w:szCs w:val="21"/>
          <w:lang w:eastAsia="zh-CN"/>
        </w:rPr>
      </w:pPr>
      <w:r>
        <w:rPr>
          <w:rFonts w:hint="default" w:ascii="Calibri" w:hAnsi="Calibri"/>
          <w:sz w:val="21"/>
          <w:szCs w:val="21"/>
        </w:rPr>
        <w:t>C.用湿布擦拭通电的电视机     D.在高压线附近放风筝</w:t>
      </w:r>
    </w:p>
    <w:p>
      <w:pPr>
        <w:bidi w:val="0"/>
        <w:rPr>
          <w:rFonts w:hint="eastAsia" w:ascii="Calibri" w:hAnsi="Calibri" w:eastAsia="宋体"/>
          <w:sz w:val="21"/>
          <w:szCs w:val="21"/>
          <w:lang w:eastAsia="zh-CN"/>
        </w:rPr>
      </w:pPr>
      <w:r>
        <w:rPr>
          <w:rFonts w:hint="eastAsia"/>
          <w:sz w:val="21"/>
          <w:szCs w:val="21"/>
          <w:lang w:val="en-US" w:eastAsia="zh-CN"/>
        </w:rPr>
        <w:t>6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福建沿海地区昼夜温差较小，而内陆沙漠地区昼夜温差较大。这主要是因为海水与砂行相比具有较大的</w:t>
      </w:r>
    </w:p>
    <w:p>
      <w:pPr>
        <w:bidi w:val="0"/>
        <w:rPr>
          <w:rFonts w:hint="eastAsia" w:ascii="Calibri" w:hAnsi="Calibri" w:eastAsia="宋体"/>
          <w:sz w:val="21"/>
          <w:szCs w:val="21"/>
          <w:lang w:eastAsia="zh-CN"/>
        </w:rPr>
      </w:pPr>
      <w:r>
        <w:rPr>
          <w:rFonts w:hint="default" w:ascii="Calibri" w:hAnsi="Calibri"/>
          <w:sz w:val="21"/>
          <w:szCs w:val="21"/>
        </w:rPr>
        <w:t>A.密度   B.内能    C.比热容    D.质量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>7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下列措施中使蒸发减慢的是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pict>
          <v:shape id="图片 330" o:spid="_x0000_s1028" o:spt="75" alt="16" type="#_x0000_t75" style="position:absolute;left:0pt;margin-left:338.25pt;margin-top:2.8pt;height:108.95pt;width:58.3pt;mso-wrap-distance-bottom:0pt;mso-wrap-distance-left:9pt;mso-wrap-distance-right:9pt;mso-wrap-distance-top:0pt;z-index:251691008;mso-width-relative:page;mso-height-relative:page;" filled="f" o:preferrelative="t" stroked="f" coordsize="21600,21600">
            <v:path/>
            <v:fill on="f" focussize="0,0"/>
            <v:stroke on="f"/>
            <v:imagedata r:id="rId10" gain="93622f" blacklevel="-3932f" o:title="16"/>
            <o:lock v:ext="edit" aspectratio="t"/>
            <w10:wrap type="square"/>
          </v:shape>
        </w:pict>
      </w:r>
      <w:r>
        <w:rPr>
          <w:rFonts w:hint="default" w:ascii="Calibri" w:hAnsi="Calibri"/>
          <w:sz w:val="21"/>
          <w:szCs w:val="21"/>
        </w:rPr>
        <w:t>A．干手器吹干手上的水分           B. 用保鲜袋装蔬菜并放入冰箱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C．喝热开水时，用嘴向水面吹气     D. 把湿衣服展开晾在通风向阳处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>8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下列事例中利用热传递改变内能的是</w:t>
      </w:r>
    </w:p>
    <w:p>
      <w:pPr>
        <w:bidi w:val="0"/>
        <w:rPr>
          <w:rFonts w:hint="default" w:ascii="Calibri" w:hAnsi="Calibri"/>
          <w:sz w:val="21"/>
          <w:szCs w:val="21"/>
          <w:lang w:val="en-US" w:eastAsia="zh-CN"/>
        </w:rPr>
      </w:pPr>
      <w:r>
        <w:rPr>
          <w:rFonts w:hint="default" w:ascii="Calibri" w:hAnsi="Calibri"/>
          <w:sz w:val="21"/>
          <w:szCs w:val="21"/>
        </w:rPr>
        <w:t>A．冬天手冷时，搓搓手就暖和了</w:t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      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B．从滑梯上滑下时，臀部有灼热的感觉</w:t>
      </w:r>
    </w:p>
    <w:p>
      <w:pPr>
        <w:bidi w:val="0"/>
        <w:rPr>
          <w:rFonts w:hint="default" w:ascii="Calibri" w:hAnsi="Calibri"/>
          <w:sz w:val="21"/>
          <w:szCs w:val="21"/>
          <w:lang w:val="en-US" w:eastAsia="zh-CN"/>
        </w:rPr>
      </w:pPr>
      <w:r>
        <w:rPr>
          <w:rFonts w:hint="default" w:ascii="Calibri" w:hAnsi="Calibri"/>
          <w:sz w:val="21"/>
          <w:szCs w:val="21"/>
        </w:rPr>
        <w:t>C．夏天，广场上的石凳因太阳照射而发烫</w:t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</w:t>
      </w:r>
    </w:p>
    <w:p>
      <w:pPr>
        <w:tabs>
          <w:tab w:val="left" w:pos="5525"/>
        </w:tabs>
        <w:bidi w:val="0"/>
        <w:rPr>
          <w:rFonts w:hint="eastAsia" w:ascii="Calibri" w:hAnsi="Calibri" w:eastAsia="宋体"/>
          <w:sz w:val="21"/>
          <w:szCs w:val="21"/>
          <w:lang w:eastAsia="zh-CN"/>
        </w:rPr>
      </w:pPr>
      <w:r>
        <w:rPr>
          <w:rFonts w:hint="default" w:ascii="Calibri" w:hAnsi="Calibri"/>
          <w:sz w:val="21"/>
          <w:szCs w:val="21"/>
        </w:rPr>
        <w:t>D．太空中的陨石，坠入地球大气层，成为流星</w:t>
      </w:r>
      <w:r>
        <w:rPr>
          <w:rFonts w:hint="eastAsia" w:ascii="Calibri" w:hAnsi="Calibri"/>
          <w:sz w:val="21"/>
          <w:szCs w:val="21"/>
          <w:lang w:eastAsia="zh-CN"/>
        </w:rPr>
        <w:tab/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>9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如图3是四冲程内燃机的某个冲程示意图，这个冲程是</w:t>
      </w:r>
    </w:p>
    <w:p>
      <w:pPr>
        <w:bidi w:val="0"/>
        <w:rPr>
          <w:rFonts w:hint="eastAsia" w:ascii="Calibri" w:hAnsi="Calibri" w:eastAsia="宋体"/>
          <w:sz w:val="21"/>
          <w:szCs w:val="21"/>
          <w:lang w:eastAsia="zh-CN"/>
        </w:rPr>
      </w:pPr>
      <w:r>
        <w:rPr>
          <w:rFonts w:hint="default" w:ascii="Calibri" w:hAnsi="Calibri"/>
          <w:sz w:val="21"/>
          <w:szCs w:val="21"/>
        </w:rPr>
        <w:t>A．吸气冲程      B．压缩冲程       C．做功冲程     D．排气冲程</w:t>
      </w:r>
    </w:p>
    <w:p>
      <w:pPr>
        <w:bidi w:val="0"/>
        <w:rPr>
          <w:rFonts w:hint="default" w:ascii="Calibri" w:hAnsi="Calibri" w:eastAsia="宋体"/>
          <w:sz w:val="21"/>
          <w:szCs w:val="21"/>
          <w:lang w:val="en-US" w:eastAsia="zh-CN"/>
        </w:rPr>
      </w:pPr>
      <w:r>
        <w:rPr>
          <w:rFonts w:hint="default" w:ascii="Calibri" w:hAnsi="Calibri"/>
          <w:sz w:val="21"/>
          <w:szCs w:val="21"/>
        </w:rPr>
        <w:t>1</w:t>
      </w:r>
      <w:r>
        <w:rPr>
          <w:rFonts w:hint="eastAsia"/>
          <w:sz w:val="21"/>
          <w:szCs w:val="21"/>
          <w:lang w:val="en-US" w:eastAsia="zh-CN"/>
        </w:rPr>
        <w:t>0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实验室中有一根镍铬合金丝，若要增大它的电阻，下列方法中正确的是</w:t>
      </w:r>
      <w:r>
        <w:rPr>
          <w:rFonts w:hint="eastAsia"/>
          <w:sz w:val="21"/>
          <w:szCs w:val="21"/>
          <w:lang w:val="en-US" w:eastAsia="zh-CN"/>
        </w:rPr>
        <w:t xml:space="preserve">   图3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（不考虑温度变化）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A．使通过镍铬合金丝的电流变小</w:t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   </w:t>
      </w:r>
      <w:r>
        <w:rPr>
          <w:rFonts w:hint="default" w:ascii="Calibri" w:hAnsi="Calibri"/>
          <w:sz w:val="21"/>
          <w:szCs w:val="21"/>
        </w:rPr>
        <w:t>B．将镍铬合金丝对折后接入电路中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C．将镍铬合金丝拉长后接入电路中</w:t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 </w:t>
      </w:r>
      <w:r>
        <w:rPr>
          <w:rFonts w:hint="default" w:ascii="Calibri" w:hAnsi="Calibri"/>
          <w:sz w:val="21"/>
          <w:szCs w:val="21"/>
        </w:rPr>
        <w:t>D．将镍铬合金丝剪去一段后接入电路中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  <w:lang w:val="en-US" w:eastAsia="zh-CN"/>
        </w:rPr>
        <w:t>1</w:t>
      </w:r>
      <w:r>
        <w:rPr>
          <w:rFonts w:hint="eastAsia"/>
          <w:sz w:val="21"/>
          <w:szCs w:val="21"/>
          <w:lang w:val="en-US" w:eastAsia="zh-CN"/>
        </w:rPr>
        <w:t>1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甲、乙两灯并联接入电路，已知两灯泡的电阻之比为3：1，则两灯泡</w:t>
      </w:r>
      <w:r>
        <w:rPr>
          <w:rFonts w:hint="default" w:ascii="Calibri" w:hAnsi="Calibri"/>
          <w:sz w:val="21"/>
          <w:szCs w:val="21"/>
          <w:lang w:eastAsia="zh-CN"/>
        </w:rPr>
        <w:t>的功率</w:t>
      </w:r>
      <w:r>
        <w:rPr>
          <w:rFonts w:hint="default" w:ascii="Calibri" w:hAnsi="Calibri"/>
          <w:sz w:val="21"/>
          <w:szCs w:val="21"/>
        </w:rPr>
        <w:t>之比为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A．3：1</w:t>
      </w:r>
      <w:r>
        <w:rPr>
          <w:rFonts w:hint="default" w:ascii="Calibri" w:hAnsi="Calibri"/>
          <w:sz w:val="21"/>
          <w:szCs w:val="21"/>
        </w:rPr>
        <w:tab/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 </w:t>
      </w:r>
      <w:r>
        <w:rPr>
          <w:rFonts w:hint="default" w:ascii="Calibri" w:hAnsi="Calibri"/>
          <w:sz w:val="21"/>
          <w:szCs w:val="21"/>
        </w:rPr>
        <w:t>B．1：3</w:t>
      </w:r>
      <w:r>
        <w:rPr>
          <w:rFonts w:hint="default" w:ascii="Calibri" w:hAnsi="Calibri"/>
          <w:sz w:val="21"/>
          <w:szCs w:val="21"/>
        </w:rPr>
        <w:tab/>
      </w:r>
      <w:r>
        <w:rPr>
          <w:rFonts w:hint="default" w:ascii="Calibri" w:hAnsi="Calibri"/>
          <w:sz w:val="21"/>
          <w:szCs w:val="21"/>
        </w:rPr>
        <w:t>C．1：1</w:t>
      </w:r>
      <w:r>
        <w:rPr>
          <w:rFonts w:hint="default" w:ascii="Calibri" w:hAnsi="Calibri"/>
          <w:sz w:val="21"/>
          <w:szCs w:val="21"/>
        </w:rPr>
        <w:tab/>
      </w:r>
      <w:r>
        <w:rPr>
          <w:rFonts w:hint="default" w:ascii="Calibri" w:hAnsi="Calibri"/>
          <w:sz w:val="21"/>
          <w:szCs w:val="21"/>
        </w:rPr>
        <w:t>D．9：1</w:t>
      </w:r>
    </w:p>
    <w:p>
      <w:pPr>
        <w:pStyle w:val="18"/>
      </w:pPr>
      <w:r>
        <w:t>1</w:t>
      </w:r>
      <w:r>
        <w:rPr>
          <w:rFonts w:hint="eastAsia"/>
          <w:lang w:val="en-US" w:eastAsia="zh-CN"/>
        </w:rPr>
        <w:t>2</w:t>
      </w:r>
      <w:r>
        <w:rPr>
          <w:rFonts w:ascii="方正姚体" w:hAnsi="方正姚体" w:eastAsia="方正姚体"/>
        </w:rPr>
        <w:t>．把</w:t>
      </w:r>
      <w:r>
        <w:t>“220V  60W”</w:t>
      </w:r>
      <w:r>
        <w:rPr>
          <w:rFonts w:ascii="方正姚体" w:hAnsi="方正姚体" w:eastAsia="方正姚体"/>
        </w:rPr>
        <w:t>和</w:t>
      </w:r>
      <w:r>
        <w:t>“220V  40W”</w:t>
      </w:r>
      <w:r>
        <w:rPr>
          <w:rFonts w:ascii="方正姚体" w:hAnsi="方正姚体" w:eastAsia="方正姚体"/>
        </w:rPr>
        <w:t>的两盏灯串联在</w:t>
      </w:r>
      <w:r>
        <w:t>220V</w:t>
      </w:r>
      <w:r>
        <w:rPr>
          <w:rFonts w:ascii="方正姚体" w:hAnsi="方正姚体" w:eastAsia="方正姚体"/>
        </w:rPr>
        <w:t>的电路中，两盏灯都比正常发光时暗，这是因为每盏灯的（　　）</w:t>
      </w:r>
    </w:p>
    <w:p>
      <w:pPr>
        <w:pStyle w:val="18"/>
        <w:rPr>
          <w:rFonts w:hint="eastAsia" w:ascii="方正姚体" w:hAnsi="方正姚体" w:eastAsia="方正姚体"/>
          <w:lang w:val="en-US" w:eastAsia="zh-CN"/>
        </w:rPr>
      </w:pPr>
      <w:r>
        <w:t>A</w:t>
      </w:r>
      <w:r>
        <w:rPr>
          <w:rFonts w:ascii="方正姚体" w:hAnsi="方正姚体" w:eastAsia="方正姚体"/>
        </w:rPr>
        <w:t>．额定电压都变小</w:t>
      </w:r>
      <w:r>
        <w:rPr>
          <w:rFonts w:hint="eastAsia" w:ascii="方正姚体" w:hAnsi="方正姚体" w:eastAsia="方正姚体"/>
          <w:lang w:val="en-US" w:eastAsia="zh-CN"/>
        </w:rPr>
        <w:t xml:space="preserve">     </w:t>
      </w:r>
      <w:r>
        <w:t>B</w:t>
      </w:r>
      <w:r>
        <w:rPr>
          <w:rFonts w:ascii="方正姚体" w:hAnsi="方正姚体" w:eastAsia="方正姚体"/>
        </w:rPr>
        <w:t>．额定电压都小于它的实际电压</w:t>
      </w:r>
      <w:r>
        <w:rPr>
          <w:rFonts w:hint="eastAsia" w:ascii="方正姚体" w:hAnsi="方正姚体" w:eastAsia="方正姚体"/>
          <w:lang w:val="en-US" w:eastAsia="zh-CN"/>
        </w:rPr>
        <w:t xml:space="preserve">  </w:t>
      </w:r>
    </w:p>
    <w:p>
      <w:pPr>
        <w:pStyle w:val="18"/>
      </w:pPr>
      <w:r>
        <w:t>C</w:t>
      </w:r>
      <w:r>
        <w:rPr>
          <w:rFonts w:ascii="方正姚体" w:hAnsi="方正姚体" w:eastAsia="方正姚体"/>
        </w:rPr>
        <w:t>．额定功率都变小</w:t>
      </w:r>
      <w:r>
        <w:rPr>
          <w:rFonts w:hint="eastAsia" w:ascii="方正姚体" w:hAnsi="方正姚体" w:eastAsia="方正姚体"/>
          <w:lang w:val="en-US" w:eastAsia="zh-CN"/>
        </w:rPr>
        <w:t xml:space="preserve">     </w:t>
      </w:r>
      <w:r>
        <w:t>D</w:t>
      </w:r>
      <w:r>
        <w:rPr>
          <w:rFonts w:ascii="方正姚体" w:hAnsi="方正姚体" w:eastAsia="方正姚体"/>
        </w:rPr>
        <w:t>．实际功率都小于额定功率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  <w:lang w:val="en-US" w:eastAsia="zh-CN"/>
        </w:rPr>
        <w:t>1</w:t>
      </w:r>
      <w:r>
        <w:rPr>
          <w:rFonts w:hint="eastAsia"/>
          <w:sz w:val="21"/>
          <w:szCs w:val="21"/>
          <w:lang w:val="en-US" w:eastAsia="zh-CN"/>
        </w:rPr>
        <w:t>3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如图</w:t>
      </w:r>
      <w:r>
        <w:rPr>
          <w:rFonts w:hint="eastAsia"/>
          <w:sz w:val="21"/>
          <w:szCs w:val="21"/>
          <w:lang w:val="en-US" w:eastAsia="zh-CN"/>
        </w:rPr>
        <w:t>4</w:t>
      </w:r>
      <w:r>
        <w:rPr>
          <w:rFonts w:hint="default" w:ascii="Calibri" w:hAnsi="Calibri"/>
          <w:sz w:val="21"/>
          <w:szCs w:val="21"/>
        </w:rPr>
        <w:t>的四个实验中，反映</w:t>
      </w:r>
      <w:r>
        <w:rPr>
          <w:rFonts w:hint="default" w:ascii="Calibri" w:hAnsi="Calibri"/>
          <w:sz w:val="21"/>
          <w:szCs w:val="21"/>
          <w:lang w:val="en-US" w:eastAsia="zh-CN"/>
        </w:rPr>
        <w:t>发</w:t>
      </w:r>
      <w:r>
        <w:rPr>
          <w:rFonts w:hint="default" w:ascii="Calibri" w:hAnsi="Calibri"/>
          <w:sz w:val="21"/>
          <w:szCs w:val="21"/>
        </w:rPr>
        <w:t>电机工作原理的是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pict>
          <v:shape id="图片 77" o:spid="_x0000_s1029" o:spt="75" alt=" " type="#_x0000_t75" style="position:absolute;left:0pt;margin-left:315.95pt;margin-top:0.35pt;height:62.5pt;width:92.55pt;z-index:251665408;mso-width-relative:page;mso-height-relative:page;" filled="f" o:preferrelative="t" stroked="f" coordsize="21600,21600">
            <v:path/>
            <v:fill on="f" focussize="0,0"/>
            <v:stroke on="f"/>
            <v:imagedata r:id="rId11" o:title=" "/>
            <o:lock v:ext="edit" aspectratio="t"/>
          </v:shape>
        </w:pict>
      </w:r>
      <w:r>
        <w:rPr>
          <w:rFonts w:hint="default" w:ascii="Calibri" w:hAnsi="Calibri"/>
          <w:sz w:val="21"/>
          <w:szCs w:val="21"/>
        </w:rPr>
        <w:pict>
          <v:shape id="图片 79" o:spid="_x0000_s1030" o:spt="75" alt=" " type="#_x0000_t75" style="position:absolute;left:0pt;margin-left:219.75pt;margin-top:3.65pt;height:74.55pt;width:82.05pt;z-index:251666432;mso-width-relative:page;mso-height-relative:page;" filled="f" o:preferrelative="t" stroked="f" coordsize="21600,21600">
            <v:path/>
            <v:fill on="f" focussize="0,0"/>
            <v:stroke on="f"/>
            <v:imagedata r:id="rId12" o:title=" "/>
            <o:lock v:ext="edit" aspectratio="t"/>
          </v:shape>
        </w:pict>
      </w:r>
      <w:r>
        <w:rPr>
          <w:rFonts w:hint="default" w:ascii="Calibri" w:hAnsi="Calibri"/>
          <w:sz w:val="21"/>
          <w:szCs w:val="21"/>
        </w:rPr>
        <w:pict>
          <v:shape id="图片 76" o:spid="_x0000_s1031" o:spt="75" alt=" " type="#_x0000_t75" style="position:absolute;left:0pt;margin-left:103.4pt;margin-top:6.6pt;height:71.55pt;width:93.15pt;z-index:251667456;mso-width-relative:page;mso-height-relative:page;" filled="f" o:preferrelative="t" stroked="f" coordsize="21600,21600">
            <v:path/>
            <v:fill on="f" focussize="0,0"/>
            <v:stroke on="f"/>
            <v:imagedata r:id="rId13" o:title=" "/>
            <o:lock v:ext="edit" aspectratio="t"/>
          </v:shape>
        </w:pict>
      </w:r>
      <w:r>
        <w:rPr>
          <w:rFonts w:hint="default" w:ascii="Calibri" w:hAnsi="Calibri"/>
          <w:sz w:val="21"/>
          <w:szCs w:val="21"/>
        </w:rPr>
        <w:pict>
          <v:shape id="图片 78" o:spid="_x0000_s1032" o:spt="75" alt=" " type="#_x0000_t75" style="position:absolute;left:0pt;margin-left:-0.4pt;margin-top:8.9pt;height:68.3pt;width:91.05pt;z-index:251664384;mso-width-relative:page;mso-height-relative:page;" filled="f" o:preferrelative="t" stroked="f" coordsize="21600,21600">
            <v:path/>
            <v:fill on="f" focussize="0,0"/>
            <v:stroke on="f"/>
            <v:imagedata r:id="rId14" o:title=" "/>
            <o:lock v:ext="edit" aspectratio="t"/>
          </v:shape>
        </w:pict>
      </w:r>
    </w:p>
    <w:p>
      <w:pPr>
        <w:bidi w:val="0"/>
        <w:rPr>
          <w:rFonts w:hint="default" w:ascii="Calibri" w:hAnsi="Calibri"/>
          <w:sz w:val="21"/>
          <w:szCs w:val="21"/>
        </w:rPr>
      </w:pPr>
    </w:p>
    <w:p>
      <w:pPr>
        <w:bidi w:val="0"/>
        <w:rPr>
          <w:rFonts w:hint="default" w:ascii="Calibri" w:hAnsi="Calibri"/>
          <w:sz w:val="21"/>
          <w:szCs w:val="21"/>
        </w:rPr>
      </w:pPr>
    </w:p>
    <w:p>
      <w:pPr>
        <w:bidi w:val="0"/>
        <w:rPr>
          <w:rFonts w:hint="default" w:ascii="Calibri" w:hAnsi="Calibri"/>
          <w:sz w:val="21"/>
          <w:szCs w:val="21"/>
        </w:rPr>
      </w:pP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pict>
          <v:shape id="文本框 75" o:spid="_x0000_s1033" o:spt="202" type="#_x0000_t202" style="position:absolute;left:0pt;margin-left:362.1pt;margin-top:12.55pt;height:18.7pt;width:30pt;z-index:25167155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r>
                    <w:t>D</w:t>
                  </w:r>
                </w:p>
              </w:txbxContent>
            </v:textbox>
          </v:shape>
        </w:pict>
      </w:r>
      <w:r>
        <w:rPr>
          <w:rFonts w:hint="default" w:ascii="Calibri" w:hAnsi="Calibri"/>
          <w:sz w:val="21"/>
          <w:szCs w:val="21"/>
        </w:rPr>
        <w:pict>
          <v:shape id="文本框 74" o:spid="_x0000_s1034" o:spt="202" type="#_x0000_t202" style="position:absolute;left:0pt;margin-left:268.8pt;margin-top:17.75pt;height:19.5pt;width:37.5pt;z-index:25167052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r>
                    <w:t>C</w:t>
                  </w:r>
                </w:p>
              </w:txbxContent>
            </v:textbox>
          </v:shape>
        </w:pict>
      </w:r>
      <w:r>
        <w:rPr>
          <w:rFonts w:hint="default" w:ascii="Calibri" w:hAnsi="Calibri"/>
          <w:sz w:val="21"/>
          <w:szCs w:val="21"/>
        </w:rPr>
        <w:pict>
          <v:shape id="文本框 73" o:spid="_x0000_s1035" o:spt="202" type="#_x0000_t202" style="position:absolute;left:0pt;margin-left:143.8pt;margin-top:17.75pt;height:19.5pt;width:37.5pt;z-index:25166950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r>
                    <w:t>B</w:t>
                  </w:r>
                </w:p>
              </w:txbxContent>
            </v:textbox>
          </v:shape>
        </w:pict>
      </w:r>
      <w:r>
        <w:rPr>
          <w:rFonts w:hint="default" w:ascii="Calibri" w:hAnsi="Calibri"/>
          <w:sz w:val="21"/>
          <w:szCs w:val="21"/>
        </w:rPr>
        <w:pict>
          <v:shape id="文本框 72" o:spid="_x0000_s1036" o:spt="202" type="#_x0000_t202" style="position:absolute;left:0pt;margin-left:29.8pt;margin-top:18.8pt;height:19.5pt;width:37.5pt;z-index:25166848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r>
                    <w:rPr>
                      <w:rFonts w:hint="eastAsia"/>
                    </w:rPr>
                    <w:t>A</w:t>
                  </w:r>
                </w:p>
              </w:txbxContent>
            </v:textbox>
          </v:shape>
        </w:pict>
      </w:r>
    </w:p>
    <w:p>
      <w:pPr>
        <w:bidi w:val="0"/>
        <w:rPr>
          <w:rFonts w:hint="eastAsia"/>
          <w:sz w:val="21"/>
          <w:szCs w:val="21"/>
          <w:lang w:val="en-US" w:eastAsia="zh-CN"/>
        </w:rPr>
      </w:pPr>
      <w:r>
        <w:rPr>
          <w:rFonts w:hint="default" w:ascii="Calibri" w:hAnsi="Calibri"/>
          <w:sz w:val="21"/>
          <w:szCs w:val="21"/>
        </w:rPr>
        <w:pict>
          <v:shape id="文本框 39" o:spid="_x0000_s1037" o:spt="202" type="#_x0000_t202" style="position:absolute;left:0pt;margin-left:191.25pt;margin-top:13.25pt;height:15.5pt;width:23pt;z-index:251672576;mso-width-relative:page;mso-height-relative:page;" fillcolor="#FFFFFF" filled="t" stroked="f" coordsize="21600,21600">
            <v:path/>
            <v:fill on="t" color2="#FFFFF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rPr>
                      <w:rFonts w:hint="eastAsia" w:eastAsia="宋体"/>
                      <w:b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sz w:val="18"/>
                      <w:szCs w:val="18"/>
                    </w:rPr>
                    <w:t>图</w:t>
                  </w:r>
                  <w:r>
                    <w:rPr>
                      <w:rFonts w:hint="eastAsia"/>
                      <w:b/>
                      <w:sz w:val="18"/>
                      <w:szCs w:val="18"/>
                      <w:lang w:val="en-US" w:eastAsia="zh-CN"/>
                    </w:rPr>
                    <w:t>4</w:t>
                  </w:r>
                </w:p>
              </w:txbxContent>
            </v:textbox>
          </v:shape>
        </w:pict>
      </w:r>
    </w:p>
    <w:p>
      <w:pPr>
        <w:bidi w:val="0"/>
        <w:rPr>
          <w:rFonts w:hint="eastAsia"/>
          <w:sz w:val="21"/>
          <w:szCs w:val="21"/>
          <w:lang w:val="en-US" w:eastAsia="zh-CN"/>
        </w:rPr>
      </w:pPr>
    </w:p>
    <w:p>
      <w:pPr>
        <w:numPr>
          <w:ilvl w:val="0"/>
          <w:numId w:val="2"/>
        </w:num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小明为养鸡场设计报警电路。养鸡场的前后门分別装有开关S</w:t>
      </w:r>
      <w:r>
        <w:rPr>
          <w:rFonts w:hint="default" w:ascii="Calibri" w:hAnsi="Calibri"/>
          <w:sz w:val="21"/>
          <w:szCs w:val="21"/>
          <w:vertAlign w:val="subscript"/>
        </w:rPr>
        <w:t>1</w:t>
      </w:r>
      <w:r>
        <w:rPr>
          <w:rFonts w:hint="default" w:ascii="Calibri" w:hAnsi="Calibri"/>
          <w:sz w:val="21"/>
          <w:szCs w:val="21"/>
        </w:rPr>
        <w:t>、S</w:t>
      </w:r>
      <w:r>
        <w:rPr>
          <w:rFonts w:hint="default" w:ascii="Calibri" w:hAnsi="Calibri"/>
          <w:sz w:val="21"/>
          <w:szCs w:val="21"/>
          <w:vertAlign w:val="subscript"/>
        </w:rPr>
        <w:t>2</w:t>
      </w:r>
      <w:r>
        <w:rPr>
          <w:rFonts w:hint="default" w:ascii="Calibri" w:hAnsi="Calibri"/>
          <w:sz w:val="21"/>
          <w:szCs w:val="21"/>
        </w:rPr>
        <w:t>，动物闯入时开关会自动闭合。要求：只要动物闯入任意一个门，电铃都能响起报警。图</w:t>
      </w:r>
      <w:r>
        <w:rPr>
          <w:rFonts w:hint="eastAsia"/>
          <w:sz w:val="21"/>
          <w:szCs w:val="21"/>
          <w:lang w:val="en-US" w:eastAsia="zh-CN"/>
        </w:rPr>
        <w:t>5</w:t>
      </w:r>
      <w:r>
        <w:rPr>
          <w:rFonts w:hint="default" w:ascii="Calibri" w:hAnsi="Calibri"/>
          <w:sz w:val="21"/>
          <w:szCs w:val="21"/>
        </w:rPr>
        <w:t>中符分设计要求的是</w:t>
      </w:r>
    </w:p>
    <w:p>
      <w:pPr>
        <w:numPr>
          <w:ilvl w:val="0"/>
          <w:numId w:val="0"/>
        </w:numPr>
        <w:tabs>
          <w:tab w:val="left" w:pos="292"/>
        </w:tabs>
        <w:bidi w:val="0"/>
        <w:rPr>
          <w:rFonts w:hint="default" w:ascii="Calibri" w:hAnsi="Calibri"/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rFonts w:hint="default" w:ascii="Calibri" w:hAnsi="Calibri"/>
          <w:sz w:val="21"/>
          <w:szCs w:val="21"/>
        </w:rPr>
        <w:pict>
          <v:shape id="_x0000_i1026" o:spt="75" type="#_x0000_t75" style="height:72.75pt;width:190.6pt;" filled="f" o:preferrelative="t" stroked="f" coordsize="21600,21600">
            <v:path/>
            <v:fill on="f" focussize="0,0"/>
            <v:stroke on="f"/>
            <v:imagedata r:id="rId15" o:title=""/>
            <o:lock v:ext="edit" aspectratio="f"/>
            <w10:wrap type="none"/>
            <w10:anchorlock/>
          </v:shape>
        </w:pict>
      </w:r>
      <w:r>
        <w:rPr>
          <w:rFonts w:hint="default" w:ascii="Calibri" w:hAnsi="Calibri"/>
          <w:sz w:val="21"/>
          <w:szCs w:val="21"/>
        </w:rPr>
        <w:t xml:space="preserve">   </w:t>
      </w:r>
      <w:r>
        <w:rPr>
          <w:rFonts w:hint="default" w:ascii="Calibri" w:hAnsi="Calibri"/>
          <w:sz w:val="21"/>
          <w:szCs w:val="21"/>
        </w:rPr>
        <w:pict>
          <v:shape id="_x0000_i1027" o:spt="75" type="#_x0000_t75" style="height:72pt;width:187.25pt;" filled="f" o:preferrelative="t" stroked="f" coordsize="21600,21600">
            <v:path/>
            <v:fill on="f" focussize="0,0"/>
            <v:stroke on="f"/>
            <v:imagedata r:id="rId16" o:title=""/>
            <o:lock v:ext="edit" aspectratio="f"/>
            <w10:wrap type="none"/>
            <w10:anchorlock/>
          </v:shape>
        </w:pict>
      </w:r>
    </w:p>
    <w:p>
      <w:pPr>
        <w:numPr>
          <w:ilvl w:val="0"/>
          <w:numId w:val="0"/>
        </w:num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 xml:space="preserve">        A              B             C              D</w:t>
      </w:r>
    </w:p>
    <w:p>
      <w:pPr>
        <w:bidi w:val="0"/>
        <w:ind w:firstLine="3990" w:firstLineChars="1900"/>
        <w:rPr>
          <w:rFonts w:hint="eastAsia"/>
          <w:sz w:val="21"/>
          <w:szCs w:val="21"/>
          <w:lang w:val="en-US" w:eastAsia="zh-CN"/>
        </w:rPr>
      </w:pPr>
      <w:r>
        <w:rPr>
          <w:rFonts w:hint="default" w:ascii="Calibri" w:hAnsi="Calibri"/>
          <w:sz w:val="21"/>
          <w:szCs w:val="21"/>
        </w:rPr>
        <w:t>图</w:t>
      </w:r>
      <w:r>
        <w:rPr>
          <w:rFonts w:hint="eastAsia"/>
          <w:sz w:val="21"/>
          <w:szCs w:val="21"/>
          <w:lang w:val="en-US" w:eastAsia="zh-CN"/>
        </w:rPr>
        <w:t>5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  <w:lang w:val="en-US" w:eastAsia="zh-CN"/>
        </w:rPr>
        <w:t>1</w:t>
      </w:r>
      <w:r>
        <w:rPr>
          <w:rFonts w:hint="eastAsia"/>
          <w:sz w:val="21"/>
          <w:szCs w:val="21"/>
          <w:lang w:val="en-US" w:eastAsia="zh-CN"/>
        </w:rPr>
        <w:t>5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如图</w:t>
      </w:r>
      <w:r>
        <w:rPr>
          <w:rFonts w:hint="eastAsia"/>
          <w:sz w:val="21"/>
          <w:szCs w:val="21"/>
          <w:lang w:val="en-US" w:eastAsia="zh-CN"/>
        </w:rPr>
        <w:t>6</w:t>
      </w:r>
      <w:r>
        <w:rPr>
          <w:rFonts w:hint="default" w:ascii="Calibri" w:hAnsi="Calibri"/>
          <w:sz w:val="21"/>
          <w:szCs w:val="21"/>
        </w:rPr>
        <w:t xml:space="preserve">所示的电路，电源电压保持不变，开关S由断开到闭合，则 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pict>
          <v:shape id="图片 26" o:spid="_x0000_s1040" o:spt="75" type="#_x0000_t75" style="position:absolute;left:0pt;margin-left:214.5pt;margin-top:9.8pt;height:75.5pt;width:101pt;z-index:251663360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rPr>
          <w:rFonts w:hint="default" w:ascii="Calibri" w:hAnsi="Calibri"/>
          <w:sz w:val="21"/>
          <w:szCs w:val="21"/>
        </w:rPr>
        <w:t>A．电压表的示数变大，电流表的示数变小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B．电压表的示数变小，电流表的示数变大</w:t>
      </w:r>
    </w:p>
    <w:p>
      <w:pPr>
        <w:bidi w:val="0"/>
        <w:rPr>
          <w:rFonts w:hint="default" w:ascii="Calibri" w:hAnsi="Calibri"/>
          <w:sz w:val="21"/>
          <w:szCs w:val="21"/>
          <w:lang w:eastAsia="zh-CN"/>
        </w:rPr>
      </w:pPr>
      <w:r>
        <w:rPr>
          <w:rFonts w:hint="default" w:ascii="Calibri" w:hAnsi="Calibri"/>
          <w:sz w:val="21"/>
          <w:szCs w:val="21"/>
        </w:rPr>
        <w:t>C．电压表和电流表示数都变小</w:t>
      </w:r>
      <w:r>
        <w:rPr>
          <w:rFonts w:hint="default" w:ascii="Calibri" w:hAnsi="Calibri"/>
          <w:sz w:val="21"/>
          <w:szCs w:val="21"/>
          <w:lang w:eastAsia="zh-CN"/>
        </w:rPr>
        <w:tab/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D．电压表和电流表示数都变大</w:t>
      </w:r>
    </w:p>
    <w:p>
      <w:pPr>
        <w:bidi w:val="0"/>
        <w:rPr>
          <w:rFonts w:hint="default" w:ascii="Calibri" w:hAnsi="Calibri"/>
          <w:sz w:val="21"/>
          <w:szCs w:val="21"/>
          <w:lang w:val="en-US" w:eastAsia="zh-CN"/>
        </w:rPr>
      </w:pPr>
    </w:p>
    <w:p>
      <w:pPr>
        <w:bidi w:val="0"/>
        <w:rPr>
          <w:rFonts w:hint="default" w:ascii="Calibri" w:hAnsi="Calibri"/>
          <w:sz w:val="21"/>
          <w:szCs w:val="21"/>
          <w:lang w:val="en-US" w:eastAsia="zh-CN"/>
        </w:rPr>
      </w:pPr>
    </w:p>
    <w:p>
      <w:pPr>
        <w:bidi w:val="0"/>
        <w:rPr>
          <w:rFonts w:hint="default" w:ascii="Calibri" w:hAnsi="Calibri"/>
          <w:sz w:val="21"/>
          <w:szCs w:val="21"/>
          <w:lang w:val="en-US" w:eastAsia="zh-CN"/>
        </w:rPr>
      </w:pPr>
      <w:r>
        <w:rPr>
          <w:rFonts w:hint="default" w:ascii="Calibri" w:hAnsi="Calibri"/>
          <w:sz w:val="21"/>
          <w:szCs w:val="21"/>
        </w:rPr>
        <w:pict>
          <v:shape id="文本框 40" o:spid="_x0000_s1041" o:spt="202" type="#_x0000_t202" style="position:absolute;left:0pt;margin-left:247.5pt;margin-top:8.7pt;height:15.5pt;width:23pt;z-index:251673600;mso-width-relative:page;mso-height-relative:page;" fillcolor="#FFFFFF" filled="t" stroked="f" coordsize="21600,21600">
            <v:path/>
            <v:fill on="t" color2="#FFFFF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rPr>
                      <w:rFonts w:hint="eastAsia" w:eastAsia="宋体"/>
                      <w:b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sz w:val="18"/>
                      <w:szCs w:val="18"/>
                    </w:rPr>
                    <w:t>图</w:t>
                  </w:r>
                  <w:r>
                    <w:rPr>
                      <w:rFonts w:hint="eastAsia"/>
                      <w:b/>
                      <w:sz w:val="18"/>
                      <w:szCs w:val="18"/>
                      <w:lang w:val="en-US" w:eastAsia="zh-CN"/>
                    </w:rPr>
                    <w:t>6</w:t>
                  </w:r>
                </w:p>
              </w:txbxContent>
            </v:textbox>
          </v:shape>
        </w:pict>
      </w:r>
    </w:p>
    <w:p>
      <w:pPr>
        <w:bidi w:val="0"/>
        <w:rPr>
          <w:rFonts w:hint="default" w:ascii="Calibri" w:hAnsi="Calibri"/>
          <w:sz w:val="21"/>
          <w:szCs w:val="21"/>
          <w:lang w:val="en-US" w:eastAsia="zh-CN"/>
        </w:rPr>
      </w:pPr>
    </w:p>
    <w:p>
      <w:pPr>
        <w:bidi w:val="0"/>
        <w:rPr>
          <w:rFonts w:hint="eastAsia" w:ascii="Calibri" w:hAnsi="Calibri" w:eastAsia="宋体"/>
          <w:sz w:val="21"/>
          <w:szCs w:val="21"/>
          <w:lang w:eastAsia="zh-CN"/>
        </w:rPr>
      </w:pPr>
      <w:r>
        <w:rPr>
          <w:rFonts w:hint="default" w:ascii="Calibri" w:hAnsi="Calibri"/>
          <w:sz w:val="21"/>
          <w:szCs w:val="21"/>
          <w:lang w:val="en-US" w:eastAsia="zh-CN"/>
        </w:rPr>
        <w:t>1</w:t>
      </w:r>
      <w:r>
        <w:rPr>
          <w:rFonts w:hint="eastAsia"/>
          <w:sz w:val="21"/>
          <w:szCs w:val="21"/>
          <w:lang w:val="en-US" w:eastAsia="zh-CN"/>
        </w:rPr>
        <w:t>6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灯泡L与定值电阻R组成的电路如图</w:t>
      </w:r>
      <w:r>
        <w:rPr>
          <w:rFonts w:hint="default" w:ascii="Calibri" w:hAnsi="Calibri"/>
          <w:sz w:val="21"/>
          <w:szCs w:val="21"/>
          <w:lang w:val="en-US" w:eastAsia="zh-CN"/>
        </w:rPr>
        <w:t>7</w:t>
      </w:r>
      <w:r>
        <w:rPr>
          <w:rFonts w:hint="default" w:ascii="Calibri" w:hAnsi="Calibri"/>
          <w:sz w:val="21"/>
          <w:szCs w:val="21"/>
        </w:rPr>
        <w:t>甲，L和R的I-U图线分别为图</w:t>
      </w:r>
      <w:r>
        <w:rPr>
          <w:rFonts w:hint="eastAsia"/>
          <w:sz w:val="21"/>
          <w:szCs w:val="21"/>
          <w:lang w:val="en-US" w:eastAsia="zh-CN"/>
        </w:rPr>
        <w:t>7</w:t>
      </w:r>
      <w:r>
        <w:rPr>
          <w:rFonts w:hint="default" w:ascii="Calibri" w:hAnsi="Calibri"/>
          <w:sz w:val="21"/>
          <w:szCs w:val="21"/>
        </w:rPr>
        <w:t>乙中的A、B。闭合开关S，L正常发光。电路的总功率为4.8W，此时灯泡L的</w:t>
      </w:r>
    </w:p>
    <w:p>
      <w:pPr>
        <w:bidi w:val="0"/>
        <w:rPr>
          <w:rFonts w:hint="default" w:ascii="Calibri" w:hAnsi="Calibri"/>
          <w:sz w:val="21"/>
          <w:szCs w:val="21"/>
          <w:lang w:val="en-US" w:eastAsia="zh-CN"/>
        </w:rPr>
      </w:pPr>
      <w:r>
        <w:rPr>
          <w:rFonts w:hint="default" w:ascii="Calibri" w:hAnsi="Calibri"/>
          <w:sz w:val="21"/>
          <w:szCs w:val="21"/>
        </w:rPr>
        <w:pict>
          <v:shape id="图片 11" o:spid="_x0000_s1042" o:spt="75" type="#_x0000_t75" style="position:absolute;left:0pt;margin-left:160.2pt;margin-top:9.55pt;height:97.45pt;width:215.4pt;mso-wrap-distance-bottom:0pt;mso-wrap-distance-left:9pt;mso-wrap-distance-right:9pt;mso-wrap-distance-top:0pt;z-index:251661312;mso-width-relative:page;mso-height-relative:page;" filled="f" o:preferrelative="t" stroked="f" coordsize="21600,21600">
            <v:path/>
            <v:fill on="f" focussize="0,0"/>
            <v:stroke on="f"/>
            <v:imagedata r:id="rId18" cropbottom="697f" o:title=""/>
            <o:lock v:ext="edit" aspectratio="f"/>
            <w10:wrap type="square"/>
          </v:shape>
        </w:pict>
      </w:r>
      <w:r>
        <w:rPr>
          <w:rFonts w:hint="default" w:ascii="Calibri" w:hAnsi="Calibri"/>
          <w:sz w:val="21"/>
          <w:szCs w:val="21"/>
        </w:rPr>
        <w:t>A.电压为7V</w:t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</w:t>
      </w:r>
      <w:r>
        <w:rPr>
          <w:rFonts w:hint="eastAsia"/>
          <w:sz w:val="21"/>
          <w:szCs w:val="21"/>
          <w:lang w:val="en-US" w:eastAsia="zh-CN"/>
        </w:rPr>
        <w:t xml:space="preserve">    </w:t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</w:rPr>
        <w:t>B.电流为0.3A</w:t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 </w:t>
      </w:r>
    </w:p>
    <w:p>
      <w:pPr>
        <w:bidi w:val="0"/>
        <w:rPr>
          <w:rFonts w:hint="eastAsia" w:ascii="黑体" w:eastAsia="黑体"/>
          <w:b/>
          <w:sz w:val="24"/>
          <w:lang w:val="en-US" w:eastAsia="zh-CN"/>
        </w:rPr>
      </w:pPr>
      <w:r>
        <w:rPr>
          <w:rFonts w:hint="default" w:ascii="Calibri" w:hAnsi="Calibri"/>
          <w:sz w:val="21"/>
          <w:szCs w:val="21"/>
        </w:rPr>
        <w:t>C.电阻为20Ω</w:t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</w:t>
      </w:r>
      <w:r>
        <w:rPr>
          <w:rFonts w:hint="eastAsia"/>
          <w:sz w:val="21"/>
          <w:szCs w:val="21"/>
          <w:lang w:val="en-US" w:eastAsia="zh-CN"/>
        </w:rPr>
        <w:t xml:space="preserve">   </w:t>
      </w:r>
      <w:r>
        <w:rPr>
          <w:rFonts w:hint="default" w:ascii="Calibri" w:hAnsi="Calibri"/>
          <w:sz w:val="21"/>
          <w:szCs w:val="21"/>
          <w:lang w:val="en-US" w:eastAsia="zh-CN"/>
        </w:rPr>
        <w:t xml:space="preserve"> D.功率为3W</w:t>
      </w:r>
      <w:r>
        <w:rPr>
          <w:rFonts w:hint="default" w:ascii="Calibri" w:hAnsi="Calibri"/>
          <w:sz w:val="21"/>
          <w:szCs w:val="21"/>
        </w:rPr>
        <w:t xml:space="preserve">  </w:t>
      </w:r>
      <w:r>
        <w:rPr>
          <w:rFonts w:hint="default" w:ascii="Calibri" w:hAnsi="Calibri"/>
        </w:rPr>
        <w:t xml:space="preserve"> </w:t>
      </w:r>
    </w:p>
    <w:p>
      <w:pPr>
        <w:pStyle w:val="18"/>
        <w:rPr>
          <w:rFonts w:hint="eastAsia" w:ascii="黑体" w:eastAsia="黑体"/>
          <w:b/>
          <w:sz w:val="24"/>
          <w:lang w:val="en-US" w:eastAsia="zh-CN"/>
        </w:rPr>
      </w:pPr>
    </w:p>
    <w:p>
      <w:pPr>
        <w:pStyle w:val="18"/>
        <w:rPr>
          <w:rFonts w:hint="eastAsia" w:ascii="黑体" w:eastAsia="黑体"/>
          <w:b/>
          <w:sz w:val="24"/>
          <w:lang w:val="en-US" w:eastAsia="zh-CN"/>
        </w:rPr>
      </w:pPr>
    </w:p>
    <w:p>
      <w:pPr>
        <w:pStyle w:val="18"/>
        <w:rPr>
          <w:rFonts w:hint="eastAsia" w:ascii="黑体" w:eastAsia="黑体"/>
          <w:b/>
          <w:sz w:val="24"/>
          <w:lang w:val="en-US" w:eastAsia="zh-CN"/>
        </w:rPr>
      </w:pPr>
    </w:p>
    <w:p>
      <w:pPr>
        <w:pStyle w:val="18"/>
        <w:rPr>
          <w:rFonts w:hint="eastAsia" w:ascii="黑体" w:eastAsia="黑体"/>
          <w:b/>
          <w:sz w:val="24"/>
          <w:lang w:val="en-US" w:eastAsia="zh-CN"/>
        </w:rPr>
      </w:pPr>
    </w:p>
    <w:p>
      <w:pPr>
        <w:pStyle w:val="18"/>
        <w:rPr>
          <w:rFonts w:hint="eastAsia" w:ascii="黑体" w:eastAsia="黑体"/>
          <w:b/>
          <w:sz w:val="24"/>
          <w:lang w:val="en-US" w:eastAsia="zh-CN"/>
        </w:rPr>
      </w:pPr>
      <w:r>
        <w:rPr>
          <w:rFonts w:hint="default" w:ascii="Calibri" w:hAnsi="Calibri"/>
          <w:sz w:val="21"/>
          <w:szCs w:val="21"/>
        </w:rPr>
        <w:pict>
          <v:shape id="文本框 297" o:spid="_x0000_s1043" o:spt="202" type="#_x0000_t202" style="position:absolute;left:0pt;margin-left:261pt;margin-top:13.95pt;height:15.5pt;width:23pt;z-index:251682816;mso-width-relative:page;mso-height-relative:page;" fillcolor="#FFFFFF" filled="t" stroked="f" coordsize="21600,21600">
            <v:path/>
            <v:fill on="t" color2="#FFFFF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rPr>
                      <w:rFonts w:hint="eastAsia" w:eastAsia="宋体"/>
                      <w:b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sz w:val="18"/>
                      <w:szCs w:val="18"/>
                    </w:rPr>
                    <w:t>图</w:t>
                  </w:r>
                  <w:r>
                    <w:rPr>
                      <w:rFonts w:hint="eastAsia"/>
                      <w:b/>
                      <w:sz w:val="18"/>
                      <w:szCs w:val="18"/>
                      <w:lang w:val="en-US" w:eastAsia="zh-CN"/>
                    </w:rPr>
                    <w:t>7</w:t>
                  </w:r>
                </w:p>
              </w:txbxContent>
            </v:textbox>
          </v:shape>
        </w:pict>
      </w:r>
    </w:p>
    <w:p>
      <w:pPr>
        <w:pStyle w:val="18"/>
        <w:rPr>
          <w:rFonts w:hint="eastAsia" w:ascii="黑体" w:eastAsia="黑体"/>
          <w:b/>
          <w:sz w:val="24"/>
          <w:lang w:val="en-US" w:eastAsia="zh-CN"/>
        </w:rPr>
      </w:pPr>
    </w:p>
    <w:p>
      <w:pPr>
        <w:pStyle w:val="18"/>
        <w:rPr>
          <w:rFonts w:hint="eastAsia" w:ascii="黑体" w:eastAsia="黑体"/>
          <w:b/>
          <w:sz w:val="24"/>
        </w:rPr>
      </w:pPr>
      <w:r>
        <w:rPr>
          <w:rFonts w:hint="eastAsia" w:ascii="黑体" w:eastAsia="黑体"/>
          <w:b/>
          <w:sz w:val="24"/>
          <w:lang w:val="en-US" w:eastAsia="zh-CN"/>
        </w:rPr>
        <w:t>二、</w:t>
      </w:r>
      <w:r>
        <w:rPr>
          <w:rFonts w:hint="eastAsia" w:ascii="黑体" w:eastAsia="黑体"/>
          <w:b/>
          <w:sz w:val="24"/>
        </w:rPr>
        <w:t>填空（每空</w:t>
      </w:r>
      <w:r>
        <w:rPr>
          <w:rFonts w:hint="eastAsia"/>
          <w:b/>
          <w:kern w:val="0"/>
          <w:sz w:val="24"/>
        </w:rPr>
        <w:t>1</w:t>
      </w:r>
      <w:r>
        <w:rPr>
          <w:rFonts w:hint="eastAsia" w:ascii="黑体" w:eastAsia="黑体"/>
          <w:b/>
          <w:sz w:val="24"/>
        </w:rPr>
        <w:t>分，共</w:t>
      </w:r>
      <w:r>
        <w:rPr>
          <w:rFonts w:hint="eastAsia" w:ascii="黑体" w:eastAsia="黑体"/>
          <w:b/>
          <w:sz w:val="24"/>
          <w:lang w:val="en-US" w:eastAsia="zh-CN"/>
        </w:rPr>
        <w:t>17</w:t>
      </w:r>
      <w:r>
        <w:rPr>
          <w:rFonts w:hint="eastAsia" w:ascii="黑体" w:eastAsia="黑体"/>
          <w:b/>
          <w:sz w:val="24"/>
        </w:rPr>
        <w:t>分）</w:t>
      </w:r>
    </w:p>
    <w:p>
      <w:pPr>
        <w:bidi w:val="0"/>
        <w:rPr>
          <w:rFonts w:hint="default" w:ascii="Calibri" w:hAnsi="Calibri" w:eastAsia="新宋体"/>
          <w:kern w:val="0"/>
          <w:szCs w:val="21"/>
          <w:u w:val="single"/>
        </w:rPr>
      </w:pPr>
      <w:r>
        <w:rPr>
          <w:rFonts w:hint="default" w:ascii="Calibri" w:hAnsi="Calibri"/>
          <w:lang w:val="en-US" w:eastAsia="zh-CN"/>
        </w:rPr>
        <w:t>1</w:t>
      </w:r>
      <w:r>
        <w:rPr>
          <w:rFonts w:hint="eastAsia"/>
          <w:lang w:val="en-US" w:eastAsia="zh-CN"/>
        </w:rPr>
        <w:t>7</w:t>
      </w:r>
      <w:r>
        <w:rPr>
          <w:rFonts w:hint="default" w:ascii="Calibri" w:hAnsi="Calibri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Calibri" w:hAnsi="Calibri"/>
        </w:rPr>
        <w:t>文人笔下的诗句常常包含有许多物理现象</w:t>
      </w:r>
      <w:r>
        <w:rPr>
          <w:rFonts w:hint="eastAsia"/>
          <w:lang w:eastAsia="zh-CN"/>
        </w:rPr>
        <w:t>，</w:t>
      </w:r>
      <w:r>
        <w:rPr>
          <w:rFonts w:hint="default" w:ascii="Calibri" w:hAnsi="Calibri"/>
        </w:rPr>
        <w:t>“月落乌啼霜满天”中的“霜”是水蒸气</w:t>
      </w:r>
      <w:r>
        <w:rPr>
          <w:rFonts w:hint="default" w:ascii="Calibri" w:hAnsi="Calibri" w:eastAsia="新宋体"/>
          <w:kern w:val="0"/>
          <w:szCs w:val="21"/>
          <w:u w:val="single"/>
        </w:rPr>
        <w:t>　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 　　</w:t>
      </w:r>
      <w:r>
        <w:rPr>
          <w:rFonts w:hint="default" w:ascii="Calibri" w:hAnsi="Calibri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　   　</w:t>
      </w:r>
    </w:p>
    <w:p>
      <w:pPr>
        <w:bidi w:val="0"/>
        <w:ind w:left="1260" w:hanging="1260" w:hangingChars="600"/>
        <w:rPr>
          <w:rFonts w:hint="default" w:ascii="Calibri" w:hAnsi="Calibri"/>
        </w:rPr>
      </w:pPr>
      <w:r>
        <w:rPr>
          <w:rFonts w:hint="default" w:ascii="Calibri" w:hAnsi="Calibri"/>
        </w:rPr>
        <w:t>形成的；“雨露滋润禾苗壮”中的“露”是水蒸气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 w:ascii="Calibri" w:hAnsi="Calibri"/>
        </w:rPr>
        <w:t>形成的。（填写物态变化名称）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t>1</w:t>
      </w:r>
      <w:r>
        <w:rPr>
          <w:rFonts w:hint="eastAsia"/>
          <w:lang w:val="en-US" w:eastAsia="zh-CN"/>
        </w:rPr>
        <w:t>8</w:t>
      </w:r>
      <w:r>
        <w:rPr>
          <w:rFonts w:hint="default" w:ascii="Calibri" w:hAnsi="Calibri"/>
        </w:rPr>
        <w:t>．电动汽车节能环保，越来越受人们青睐，它的主要动力装置是驱动电动机，驱动电动机主要将</w:t>
      </w:r>
      <w:r>
        <w:rPr>
          <w:rFonts w:hint="default" w:ascii="Calibri" w:hAnsi="Calibri" w:eastAsia="新宋体"/>
          <w:kern w:val="0"/>
          <w:szCs w:val="21"/>
          <w:u w:val="single"/>
        </w:rPr>
        <w:t>　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　   　</w:t>
      </w:r>
      <w:r>
        <w:rPr>
          <w:rFonts w:hint="default" w:ascii="Calibri" w:hAnsi="Calibri"/>
        </w:rPr>
        <w:t>能转化为</w:t>
      </w:r>
      <w:r>
        <w:rPr>
          <w:rFonts w:hint="default" w:ascii="Calibri" w:hAnsi="Calibri" w:eastAsia="新宋体"/>
          <w:kern w:val="0"/>
          <w:szCs w:val="21"/>
          <w:u w:val="single"/>
        </w:rPr>
        <w:t>　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 w:ascii="Calibri" w:hAnsi="Calibri"/>
        </w:rPr>
        <w:t>能。</w:t>
      </w:r>
    </w:p>
    <w:p>
      <w:pPr>
        <w:numPr>
          <w:ilvl w:val="0"/>
          <w:numId w:val="0"/>
        </w:numPr>
        <w:bidi w:val="0"/>
        <w:rPr>
          <w:rFonts w:hint="default" w:ascii="Calibri" w:hAnsi="Calibri"/>
        </w:rPr>
      </w:pPr>
      <w:r>
        <w:rPr>
          <w:rFonts w:hint="eastAsia"/>
          <w:lang w:val="en-US" w:eastAsia="zh-CN"/>
        </w:rPr>
        <w:t>19</w:t>
      </w:r>
      <w:r>
        <w:rPr>
          <w:rFonts w:hint="default" w:ascii="Calibri" w:hAnsi="Calibri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Calibri" w:hAnsi="Calibri"/>
        </w:rPr>
        <w:t>额定功率为500W的电热器，1kW•h的电能可供它正常工作</w:t>
      </w:r>
      <w:r>
        <w:rPr>
          <w:rStyle w:val="19"/>
          <w:rFonts w:hint="default" w:ascii="Calibri" w:hAnsi="Calibri" w:eastAsia="方正姚体"/>
          <w:u w:val="single"/>
        </w:rPr>
        <w:t>　　　　</w:t>
      </w:r>
      <w:r>
        <w:rPr>
          <w:rFonts w:hint="default" w:ascii="Calibri" w:hAnsi="Calibri"/>
        </w:rPr>
        <w:t>h；若该电热器平均每天使用2h，则一个月要花费的电费为</w:t>
      </w:r>
      <w:r>
        <w:rPr>
          <w:rStyle w:val="19"/>
          <w:rFonts w:hint="default" w:ascii="Calibri" w:hAnsi="Calibri" w:eastAsia="方正姚体"/>
          <w:u w:val="single"/>
        </w:rPr>
        <w:t>　　　　</w:t>
      </w:r>
      <w:r>
        <w:rPr>
          <w:rFonts w:hint="default" w:ascii="Calibri" w:hAnsi="Calibri"/>
        </w:rPr>
        <w:t>元。（按0.5元/kW•h收费，一个月按30天计算）</w:t>
      </w:r>
    </w:p>
    <w:p>
      <w:pPr>
        <w:pStyle w:val="18"/>
        <w:rPr>
          <w:rFonts w:hint="default" w:ascii="Calibri" w:hAnsi="Calibri"/>
        </w:rPr>
      </w:pPr>
      <w:r>
        <w:rPr>
          <w:rFonts w:hint="default" w:ascii="Calibri" w:hAnsi="Calibri"/>
        </w:rPr>
        <w:t>2</w:t>
      </w:r>
      <w:r>
        <w:rPr>
          <w:rFonts w:hint="eastAsia" w:ascii="Calibri"/>
          <w:lang w:val="en-US" w:eastAsia="zh-CN"/>
        </w:rPr>
        <w:t>0</w:t>
      </w:r>
      <w:r>
        <w:rPr>
          <w:rFonts w:hint="default" w:ascii="Calibri" w:hAnsi="Calibri"/>
          <w:lang w:val="en-US" w:eastAsia="zh-CN"/>
        </w:rPr>
        <w:t>.</w:t>
      </w:r>
      <w:r>
        <w:rPr>
          <w:rFonts w:hint="eastAsia" w:ascii="Calibri"/>
          <w:lang w:val="en-US" w:eastAsia="zh-CN"/>
        </w:rPr>
        <w:t xml:space="preserve"> </w:t>
      </w:r>
      <w:r>
        <w:rPr>
          <w:rFonts w:hint="default" w:ascii="Calibri" w:hAnsi="Calibri" w:eastAsia="方正姚体"/>
        </w:rPr>
        <w:t>某导体两端的电压为</w:t>
      </w:r>
      <w:r>
        <w:rPr>
          <w:rFonts w:hint="default" w:ascii="Calibri" w:hAnsi="Calibri"/>
        </w:rPr>
        <w:t>5V</w:t>
      </w:r>
      <w:r>
        <w:rPr>
          <w:rFonts w:hint="default" w:ascii="Calibri" w:hAnsi="Calibri" w:eastAsia="方正姚体"/>
        </w:rPr>
        <w:t>，通过的电流为</w:t>
      </w:r>
      <w:r>
        <w:rPr>
          <w:rFonts w:hint="default" w:ascii="Calibri" w:hAnsi="Calibri"/>
        </w:rPr>
        <w:t>0.1A</w:t>
      </w:r>
      <w:r>
        <w:rPr>
          <w:rFonts w:hint="default" w:ascii="Calibri" w:hAnsi="Calibri" w:eastAsia="方正姚体"/>
        </w:rPr>
        <w:t>，则该导体的电阻为</w:t>
      </w:r>
      <w:r>
        <w:rPr>
          <w:rStyle w:val="19"/>
          <w:rFonts w:hint="default" w:ascii="Calibri" w:hAnsi="Calibri" w:eastAsia="方正姚体"/>
          <w:u w:val="single"/>
        </w:rPr>
        <w:t>　　　　</w:t>
      </w:r>
      <w:r>
        <w:rPr>
          <w:rFonts w:hint="default" w:ascii="Calibri" w:hAnsi="Calibri"/>
        </w:rPr>
        <w:t>Ω</w:t>
      </w:r>
      <w:r>
        <w:rPr>
          <w:rFonts w:hint="default" w:ascii="Calibri" w:hAnsi="Calibri"/>
          <w:lang w:val="en-US" w:eastAsia="zh-CN"/>
        </w:rPr>
        <w:t>,</w:t>
      </w:r>
      <w:r>
        <w:rPr>
          <w:rFonts w:hint="default" w:ascii="Calibri" w:hAnsi="Calibri" w:eastAsia="方正姚体"/>
        </w:rPr>
        <w:t>若它两端的电压变为</w:t>
      </w:r>
      <w:r>
        <w:rPr>
          <w:rFonts w:hint="default" w:ascii="Calibri" w:hAnsi="Calibri"/>
        </w:rPr>
        <w:t>0V</w:t>
      </w:r>
      <w:r>
        <w:rPr>
          <w:rFonts w:hint="default" w:ascii="Calibri" w:hAnsi="Calibri" w:eastAsia="方正姚体"/>
        </w:rPr>
        <w:t>，电阻是</w:t>
      </w:r>
      <w:r>
        <w:rPr>
          <w:rStyle w:val="19"/>
          <w:rFonts w:hint="default" w:ascii="Calibri" w:hAnsi="Calibri" w:eastAsia="方正姚体"/>
          <w:u w:val="single"/>
        </w:rPr>
        <w:t>　</w:t>
      </w:r>
      <w:r>
        <w:rPr>
          <w:rStyle w:val="19"/>
          <w:rFonts w:hint="eastAsia" w:ascii="Calibri" w:eastAsia="方正姚体"/>
          <w:u w:val="single"/>
          <w:lang w:val="en-US" w:eastAsia="zh-CN"/>
        </w:rPr>
        <w:t xml:space="preserve">   </w:t>
      </w:r>
      <w:r>
        <w:rPr>
          <w:rStyle w:val="19"/>
          <w:rFonts w:hint="default" w:ascii="Calibri" w:hAnsi="Calibri" w:eastAsia="方正姚体"/>
          <w:u w:val="single"/>
        </w:rPr>
        <w:t>　</w:t>
      </w:r>
      <w:r>
        <w:rPr>
          <w:rFonts w:hint="default" w:ascii="Calibri" w:hAnsi="Calibri"/>
        </w:rPr>
        <w:t>Ω</w:t>
      </w:r>
      <w:r>
        <w:rPr>
          <w:rFonts w:hint="default" w:ascii="Calibri" w:hAnsi="Calibri" w:eastAsia="方正姚体"/>
        </w:rPr>
        <w:t>．</w:t>
      </w:r>
    </w:p>
    <w:p>
      <w:pPr>
        <w:numPr>
          <w:ilvl w:val="0"/>
          <w:numId w:val="0"/>
        </w:numPr>
        <w:bidi w:val="0"/>
        <w:ind w:leftChars="0"/>
        <w:rPr>
          <w:rFonts w:hint="default" w:ascii="Calibri" w:hAnsi="Calibri"/>
        </w:rPr>
      </w:pPr>
      <w:bookmarkStart w:id="0" w:name="topic_fd58a36b-ba7d-48eb-bdfa-c9c03f5c40"/>
      <w:r>
        <w:rPr>
          <w:rFonts w:hint="default" w:ascii="Calibri" w:hAnsi="Calibri"/>
          <w:lang w:val="en-US" w:eastAsia="zh-CN"/>
        </w:rPr>
        <w:t>2</w:t>
      </w:r>
      <w:r>
        <w:rPr>
          <w:rFonts w:hint="eastAsia"/>
          <w:lang w:val="en-US" w:eastAsia="zh-CN"/>
        </w:rPr>
        <w:t>1</w:t>
      </w:r>
      <w:r>
        <w:rPr>
          <w:rFonts w:hint="default" w:ascii="Calibri" w:hAnsi="Calibri"/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Calibri" w:hAnsi="Calibri"/>
        </w:rPr>
        <w:t>十字路口的红、绿灯是______联的；现在的红、绿灯普遍使用发光二极管，制成发光二极管的主要材料有导体、绝缘体和</w:t>
      </w:r>
      <w:r>
        <w:rPr>
          <w:rFonts w:hint="default" w:ascii="Calibri" w:hAnsi="Calibri" w:eastAsia="新宋体"/>
          <w:kern w:val="0"/>
          <w:szCs w:val="21"/>
          <w:u w:val="single"/>
        </w:rPr>
        <w:t>　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 w:ascii="Calibri" w:hAnsi="Calibri"/>
          <w:lang w:eastAsia="zh-CN"/>
        </w:rPr>
        <w:t>（</w:t>
      </w:r>
      <w:r>
        <w:rPr>
          <w:rFonts w:hint="default" w:ascii="Calibri" w:hAnsi="Calibri"/>
        </w:rPr>
        <w:t>选填“半导体”或“超导体”</w:t>
      </w:r>
      <w:r>
        <w:rPr>
          <w:rFonts w:hint="default" w:ascii="Calibri" w:hAnsi="Calibri"/>
          <w:lang w:eastAsia="zh-CN"/>
        </w:rPr>
        <w:t>）</w:t>
      </w:r>
      <w:r>
        <w:rPr>
          <w:rFonts w:hint="default" w:ascii="Calibri" w:hAnsi="Calibri"/>
        </w:rPr>
        <w:t>。</w:t>
      </w:r>
      <w:bookmarkEnd w:id="0"/>
    </w:p>
    <w:p>
      <w:pPr>
        <w:bidi w:val="0"/>
        <w:rPr>
          <w:rFonts w:hint="default" w:ascii="Calibri" w:hAnsi="Calibri"/>
        </w:rPr>
      </w:pPr>
      <w:bookmarkStart w:id="1" w:name="topic_ad87dec8-8ced-4828-a7ec-1d81bb920d"/>
      <w:r>
        <w:rPr>
          <w:rFonts w:hint="default" w:ascii="Calibri" w:hAnsi="Calibri"/>
          <w:lang w:val="en-US" w:eastAsia="zh-CN"/>
        </w:rPr>
        <w:t>2</w:t>
      </w:r>
      <w:r>
        <w:rPr>
          <w:rFonts w:hint="eastAsia"/>
          <w:lang w:val="en-US" w:eastAsia="zh-CN"/>
        </w:rPr>
        <w:t xml:space="preserve">2. </w:t>
      </w:r>
      <w:r>
        <w:rPr>
          <w:rFonts w:hint="default" w:ascii="Calibri" w:hAnsi="Calibri"/>
        </w:rPr>
        <w:t>甲、乙两灯的额定电压均为9V，测得其电流与电压变化的关系图象如图</w:t>
      </w:r>
      <w:r>
        <w:rPr>
          <w:rFonts w:hint="eastAsia"/>
          <w:lang w:val="en-US" w:eastAsia="zh-CN"/>
        </w:rPr>
        <w:t>8</w:t>
      </w:r>
      <w:r>
        <w:rPr>
          <w:rFonts w:hint="default" w:ascii="Calibri" w:hAnsi="Calibri"/>
        </w:rPr>
        <w:t>所示。则乙灯正常发光时的电阻是______Ω；若将甲、乙两灯串联接入9V的电路中，通电1min，两灯消耗的总电能为____</w:t>
      </w:r>
      <w:r>
        <w:rPr>
          <w:rFonts w:hint="default" w:ascii="Calibri" w:hAnsi="Calibri" w:eastAsia="新宋体"/>
          <w:kern w:val="0"/>
          <w:szCs w:val="21"/>
          <w:u w:val="single"/>
        </w:rPr>
        <w:t>　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</w:t>
      </w:r>
      <w:r>
        <w:rPr>
          <w:rFonts w:hint="default" w:ascii="Calibri" w:hAnsi="Calibri"/>
        </w:rPr>
        <w:t>__ J。</w:t>
      </w:r>
      <w:bookmarkEnd w:id="1"/>
    </w:p>
    <w:p>
      <w:pPr>
        <w:numPr>
          <w:ilvl w:val="0"/>
          <w:numId w:val="0"/>
        </w:numPr>
        <w:bidi w:val="0"/>
        <w:ind w:leftChars="0"/>
      </w:pPr>
      <w:bookmarkStart w:id="2" w:name="topic_3888a91f-cc74-4658-8c53-57709b3079"/>
      <w:r>
        <w:rPr>
          <w:rFonts w:hint="eastAsia"/>
          <w:lang w:val="en-US" w:eastAsia="zh-CN"/>
        </w:rPr>
        <w:t xml:space="preserve">23. </w:t>
      </w:r>
      <w:r>
        <w:t>在如</w:t>
      </w:r>
      <w:r>
        <w:rPr>
          <w:rFonts w:hint="eastAsia"/>
          <w:lang w:val="en-US" w:eastAsia="zh-CN"/>
        </w:rPr>
        <w:t>9</w:t>
      </w:r>
      <w:r>
        <w:t>图所示的电路中，电源电压保持6V不变，当开关</w:t>
      </w:r>
      <w:r>
        <w:rPr>
          <w:rFonts w:hint="eastAsia" w:ascii="黑体" w:hAnsi="黑体" w:eastAsia="黑体" w:cs="黑体"/>
          <w:lang w:val="en-US" w:eastAsia="zh-CN"/>
        </w:rPr>
        <w:t>S</w:t>
      </w:r>
      <w:r>
        <w:rPr>
          <w:rFonts w:hint="eastAsia"/>
          <w:vertAlign w:val="subscript"/>
          <w:lang w:val="en-US" w:eastAsia="zh-CN"/>
        </w:rPr>
        <w:t>1</w:t>
      </w:r>
      <w:r>
        <w:t>断开，</w:t>
      </w:r>
      <w:r>
        <w:rPr>
          <w:rFonts w:hint="eastAsia"/>
          <w:lang w:val="en-US" w:eastAsia="zh-CN"/>
        </w:rPr>
        <w:t>S</w:t>
      </w:r>
      <w:r>
        <w:rPr>
          <w:rFonts w:hint="eastAsia"/>
          <w:vertAlign w:val="subscript"/>
          <w:lang w:val="en-US" w:eastAsia="zh-CN"/>
        </w:rPr>
        <w:t>2</w:t>
      </w:r>
      <w:r>
        <w:t>、</w:t>
      </w:r>
      <w:r>
        <w:rPr>
          <w:rFonts w:hint="eastAsia"/>
          <w:lang w:val="en-US" w:eastAsia="zh-CN"/>
        </w:rPr>
        <w:t>S</w:t>
      </w:r>
      <w:r>
        <w:rPr>
          <w:rFonts w:hint="eastAsia"/>
          <w:vertAlign w:val="subscript"/>
          <w:lang w:val="en-US" w:eastAsia="zh-CN"/>
        </w:rPr>
        <w:t>3</w:t>
      </w:r>
      <w:r>
        <w:t>闭合时，电流表的示数为1A；当开关</w:t>
      </w:r>
      <w:r>
        <w:rPr>
          <w:rFonts w:hint="eastAsia"/>
          <w:lang w:val="en-US" w:eastAsia="zh-CN"/>
        </w:rPr>
        <w:t>S</w:t>
      </w:r>
      <w:r>
        <w:rPr>
          <w:rFonts w:hint="eastAsia"/>
          <w:vertAlign w:val="subscript"/>
          <w:lang w:val="en-US" w:eastAsia="zh-CN"/>
        </w:rPr>
        <w:t>1</w:t>
      </w:r>
      <w:r>
        <w:t>闭合，</w:t>
      </w:r>
      <w:r>
        <w:rPr>
          <w:rFonts w:hint="eastAsia"/>
          <w:lang w:val="en-US" w:eastAsia="zh-CN"/>
        </w:rPr>
        <w:t>S</w:t>
      </w:r>
      <w:r>
        <w:rPr>
          <w:rFonts w:hint="eastAsia"/>
          <w:vertAlign w:val="subscript"/>
          <w:lang w:val="en-US" w:eastAsia="zh-CN"/>
        </w:rPr>
        <w:t>2</w:t>
      </w:r>
      <w:r>
        <w:t>、</w:t>
      </w:r>
      <w:r>
        <w:rPr>
          <w:rFonts w:hint="eastAsia"/>
          <w:lang w:val="en-US" w:eastAsia="zh-CN"/>
        </w:rPr>
        <w:t>S</w:t>
      </w:r>
      <w:r>
        <w:rPr>
          <w:rFonts w:hint="eastAsia"/>
          <w:vertAlign w:val="subscript"/>
          <w:lang w:val="en-US" w:eastAsia="zh-CN"/>
        </w:rPr>
        <w:t>3</w:t>
      </w:r>
      <w:r>
        <w:t>断开时，电流表的示数为</w:t>
      </w:r>
      <w:r>
        <w:rPr>
          <w:rFonts w:hint="eastAsia"/>
          <w:lang w:val="en-US" w:eastAsia="zh-CN"/>
        </w:rPr>
        <w:t>0.25A</w:t>
      </w:r>
      <w:r>
        <w:t>，则</w:t>
      </w:r>
      <w:r>
        <w:rPr>
          <w:rFonts w:hint="eastAsia"/>
          <w:lang w:val="en-US" w:eastAsia="zh-CN"/>
        </w:rPr>
        <w:t>R</w:t>
      </w:r>
      <w:r>
        <w:rPr>
          <w:rFonts w:hint="eastAsia"/>
          <w:vertAlign w:val="subscript"/>
          <w:lang w:val="en-US" w:eastAsia="zh-CN"/>
        </w:rPr>
        <w:t>1</w:t>
      </w:r>
      <w:r>
        <w:t xml:space="preserve">的阻值为______ </w:t>
      </w:r>
      <w:r>
        <w:rPr>
          <w:rFonts w:hint="default" w:ascii="Calibri" w:hAnsi="Calibri"/>
        </w:rPr>
        <w:t>Ω</w:t>
      </w:r>
      <w:r>
        <w:rPr>
          <w:rFonts w:hint="eastAsia"/>
          <w:lang w:eastAsia="zh-CN"/>
        </w:rPr>
        <w:t>，</w:t>
      </w:r>
      <w:r>
        <w:t>当开关</w:t>
      </w:r>
      <w:r>
        <w:rPr>
          <w:rFonts w:hint="eastAsia"/>
          <w:lang w:val="en-US" w:eastAsia="zh-CN"/>
        </w:rPr>
        <w:t>S</w:t>
      </w:r>
      <w:r>
        <w:rPr>
          <w:rFonts w:hint="eastAsia"/>
          <w:vertAlign w:val="subscript"/>
          <w:lang w:val="en-US" w:eastAsia="zh-CN"/>
        </w:rPr>
        <w:t>1</w:t>
      </w:r>
      <w:r>
        <w:t>闭合，</w:t>
      </w:r>
      <w:r>
        <w:rPr>
          <w:rFonts w:hint="eastAsia"/>
          <w:lang w:val="en-US" w:eastAsia="zh-CN"/>
        </w:rPr>
        <w:t>S</w:t>
      </w:r>
      <w:r>
        <w:rPr>
          <w:rFonts w:hint="eastAsia"/>
          <w:vertAlign w:val="subscript"/>
          <w:lang w:val="en-US" w:eastAsia="zh-CN"/>
        </w:rPr>
        <w:t>2</w:t>
      </w:r>
      <w:r>
        <w:t>，</w:t>
      </w:r>
      <w:r>
        <w:rPr>
          <w:rFonts w:hint="eastAsia"/>
          <w:lang w:val="en-US" w:eastAsia="zh-CN"/>
        </w:rPr>
        <w:t>S</w:t>
      </w:r>
      <w:r>
        <w:rPr>
          <w:rFonts w:hint="eastAsia"/>
          <w:vertAlign w:val="subscript"/>
          <w:lang w:val="en-US" w:eastAsia="zh-CN"/>
        </w:rPr>
        <w:t>3</w:t>
      </w:r>
      <w:r>
        <w:t>断开时，</w:t>
      </w:r>
      <w:r>
        <w:rPr>
          <w:rFonts w:hint="eastAsia"/>
          <w:lang w:val="en-US" w:eastAsia="zh-CN"/>
        </w:rPr>
        <w:t>R</w:t>
      </w:r>
      <w:r>
        <w:rPr>
          <w:rFonts w:hint="eastAsia"/>
          <w:vertAlign w:val="subscript"/>
          <w:lang w:val="en-US" w:eastAsia="zh-CN"/>
        </w:rPr>
        <w:t>2</w:t>
      </w:r>
      <w:r>
        <w:t>的电功率为</w:t>
      </w:r>
      <w:r>
        <w:rPr>
          <w:rFonts w:hint="default" w:ascii="Calibri" w:hAnsi="Calibri" w:eastAsia="新宋体"/>
          <w:kern w:val="0"/>
          <w:szCs w:val="21"/>
          <w:u w:val="single"/>
        </w:rPr>
        <w:t>　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 　</w:t>
      </w:r>
      <w:bookmarkEnd w:id="2"/>
      <w:r>
        <w:rPr>
          <w:rFonts w:hint="eastAsia"/>
          <w:lang w:val="en-US" w:eastAsia="zh-CN"/>
        </w:rPr>
        <w:t>W</w:t>
      </w:r>
    </w:p>
    <w:p>
      <w:pPr>
        <w:bidi w:val="0"/>
        <w:rPr>
          <w:rFonts w:hint="eastAsia"/>
        </w:rPr>
      </w:pPr>
      <w:r>
        <w:rPr>
          <w:rFonts w:hint="default" w:ascii="Calibri" w:hAnsi="Calibri"/>
        </w:rPr>
        <w:t>2</w:t>
      </w:r>
      <w:r>
        <w:rPr>
          <w:rFonts w:hint="eastAsia"/>
          <w:lang w:val="en-US" w:eastAsia="zh-CN"/>
        </w:rPr>
        <w:t>4</w:t>
      </w:r>
      <w:r>
        <w:rPr>
          <w:rFonts w:hint="default" w:ascii="Calibri" w:hAnsi="Calibri"/>
        </w:rPr>
        <w:t>．</w:t>
      </w:r>
      <w:r>
        <w:rPr>
          <w:rFonts w:hint="eastAsia"/>
        </w:rPr>
        <w:t>某型号电饭锅有高温档和低温档两个档位，其原理如图</w:t>
      </w:r>
      <w:r>
        <w:rPr>
          <w:rFonts w:hint="eastAsia"/>
          <w:lang w:val="en-US" w:eastAsia="zh-CN"/>
        </w:rPr>
        <w:t>10</w:t>
      </w:r>
      <w:r>
        <w:rPr>
          <w:rFonts w:hint="eastAsia"/>
        </w:rPr>
        <w:t>所示，则当开关置于</w:t>
      </w:r>
      <w:r>
        <w:t>______</w:t>
      </w:r>
      <w:r>
        <w:rPr>
          <w:rFonts w:hint="eastAsia"/>
        </w:rPr>
        <w:t>（选填“</w:t>
      </w:r>
      <w:r>
        <w:t>1</w:t>
      </w:r>
      <w:r>
        <w:rPr>
          <w:rFonts w:hint="eastAsia"/>
        </w:rPr>
        <w:t>”或“</w:t>
      </w:r>
      <w:r>
        <w:t>2</w:t>
      </w:r>
      <w:r>
        <w:rPr>
          <w:rFonts w:hint="eastAsia"/>
        </w:rPr>
        <w:t>”）位置时为高温档。已知高温档额定功率是</w:t>
      </w:r>
      <w:r>
        <w:t>1100</w:t>
      </w:r>
      <w:r>
        <w:rPr>
          <w:rFonts w:hint="eastAsia"/>
        </w:rPr>
        <w:t xml:space="preserve"> </w:t>
      </w:r>
      <w:r>
        <w:t>W</w:t>
      </w:r>
      <w:r>
        <w:rPr>
          <w:rFonts w:hint="eastAsia"/>
        </w:rPr>
        <w:t>，当电饭锅以高温档正常工作</w:t>
      </w:r>
      <w:r>
        <w:t>1</w:t>
      </w:r>
      <w:r>
        <w:rPr>
          <w:rFonts w:hint="eastAsia"/>
        </w:rPr>
        <w:t xml:space="preserve"> </w:t>
      </w:r>
      <w:r>
        <w:t>min</w:t>
      </w:r>
      <w:r>
        <w:rPr>
          <w:rFonts w:hint="eastAsia"/>
        </w:rPr>
        <w:t>消耗的电能为</w:t>
      </w:r>
      <w:r>
        <w:t>__</w:t>
      </w:r>
      <w:r>
        <w:rPr>
          <w:rFonts w:hint="default" w:ascii="Calibri" w:hAnsi="Calibri" w:eastAsia="新宋体"/>
          <w:kern w:val="0"/>
          <w:szCs w:val="21"/>
          <w:u w:val="single"/>
        </w:rPr>
        <w:t>　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</w:t>
      </w:r>
      <w:r>
        <w:t>____J</w:t>
      </w:r>
      <w:r>
        <w:rPr>
          <w:rFonts w:hint="eastAsia"/>
        </w:rPr>
        <w:t>；若已知</w:t>
      </w:r>
      <w:r>
        <w:t>低温档</w:t>
      </w:r>
      <w:r>
        <w:rPr>
          <w:rFonts w:hint="eastAsia"/>
        </w:rPr>
        <w:t>额定功率是</w:t>
      </w:r>
      <w:r>
        <w:t>440W</w:t>
      </w:r>
      <w:r>
        <w:rPr>
          <w:rFonts w:hint="eastAsia"/>
        </w:rPr>
        <w:t>，电阻</w:t>
      </w:r>
      <w:r>
        <w:t>R=</w:t>
      </w:r>
      <w:r>
        <w:rPr>
          <w:rFonts w:hint="default" w:ascii="Calibri" w:hAnsi="Calibri" w:eastAsia="新宋体"/>
          <w:kern w:val="0"/>
          <w:szCs w:val="21"/>
          <w:u w:val="single"/>
        </w:rPr>
        <w:t>　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　</w:t>
      </w:r>
      <w:r>
        <w:t>Ω</w:t>
      </w:r>
      <w:r>
        <w:rPr>
          <w:rFonts w:hint="eastAsia"/>
        </w:rPr>
        <w:t>。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pict>
          <v:shape id="文本框 299" o:spid="_x0000_s1044" o:spt="202" type="#_x0000_t202" style="position:absolute;left:0pt;margin-left:42pt;margin-top:107.85pt;height:124.7pt;width:35.55pt;z-index:251684864;mso-width-relative:margin;mso-height-relative:margin;mso-height-percent:200;" filled="f" stroked="f" coordsize="21600,21600">
            <v:path/>
            <v:fill on="f" focussize="0,0"/>
            <v:stroke on="f"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图8</w:t>
                  </w:r>
                </w:p>
              </w:txbxContent>
            </v:textbox>
          </v:shape>
        </w:pict>
      </w:r>
      <w:r>
        <w:rPr>
          <w:rFonts w:hint="default" w:ascii="Calibri" w:hAnsi="Calibri"/>
        </w:rPr>
        <w:pict>
          <v:shape id="文本框 300" o:spid="_x0000_s1045" o:spt="202" type="#_x0000_t202" style="position:absolute;left:0pt;margin-left:215.25pt;margin-top:107.1pt;height:124.7pt;width:35.55pt;z-index:251685888;mso-width-relative:margin;mso-height-relative:margin;mso-height-percent:200;" filled="f" stroked="f" coordsize="21600,21600">
            <v:path/>
            <v:fill on="f" focussize="0,0"/>
            <v:stroke on="f"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图9</w:t>
                  </w:r>
                </w:p>
              </w:txbxContent>
            </v:textbox>
          </v:shape>
        </w:pict>
      </w:r>
      <w:r>
        <w:rPr>
          <w:rFonts w:hint="default" w:ascii="Calibri" w:hAnsi="Calibri"/>
        </w:rPr>
        <w:pict>
          <v:shape id="文本框 301" o:spid="_x0000_s1046" o:spt="202" type="#_x0000_t202" style="position:absolute;left:0pt;margin-left:363pt;margin-top:108.6pt;height:31.65pt;width:46.05pt;z-index:251686912;mso-width-relative:margin;mso-height-relative:margin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图10</w:t>
                  </w:r>
                </w:p>
              </w:txbxContent>
            </v:textbox>
          </v:shape>
        </w:pict>
      </w:r>
      <w:r>
        <w:rPr>
          <w:rFonts w:hint="eastAsia"/>
          <w:szCs w:val="21"/>
        </w:rPr>
        <w:pict>
          <v:group id="组合 322" o:spid="_x0000_s1047" o:spt="203" style="position:absolute;left:0pt;margin-left:323.15pt;margin-top:24.1pt;height:82.25pt;width:120.9pt;mso-wrap-distance-bottom:0pt;mso-wrap-distance-left:9pt;mso-wrap-distance-right:9pt;mso-wrap-distance-top:0pt;z-index:251688960;mso-width-relative:page;mso-height-relative:page;" coordorigin="6959,1168" coordsize="2418,1645">
            <o:lock v:ext="edit"/>
            <v:shape id="图片 323" o:spid="_x0000_s1048" o:spt="75" type="#_x0000_t75" style="position:absolute;left:6959;top:1168;height:1645;width:2418;" filled="f" o:preferrelative="t" stroked="f" coordsize="21600,21600">
              <v:path/>
              <v:fill on="f" focussize="0,0"/>
              <v:stroke on="f"/>
              <v:imagedata r:id="rId19" o:title=""/>
              <o:lock v:ext="edit" aspectratio="t"/>
            </v:shape>
            <v:shape id="文本框 324" o:spid="_x0000_s1049" o:spt="202" type="#_x0000_t202" style="position:absolute;left:7747;top:2428;height:313;width:537;" fillcolor="#FFFFFF" filled="t" stroked="f" coordsize="21600,21600">
              <v:path/>
              <v:fill on="t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szCs w:val="18"/>
                      </w:rPr>
                    </w:pPr>
                  </w:p>
                </w:txbxContent>
              </v:textbox>
            </v:shape>
            <v:shape id="文本框 325" o:spid="_x0000_s1050" o:spt="202" type="#_x0000_t202" style="position:absolute;left:7479;top:2416;height:313;width:1061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szCs w:val="21"/>
                      </w:rPr>
                    </w:pPr>
                    <w:r>
                      <w:rPr>
                        <w:rFonts w:hint="eastAsia"/>
                        <w:szCs w:val="21"/>
                      </w:rPr>
                      <w:t>220V</w:t>
                    </w:r>
                  </w:p>
                </w:txbxContent>
              </v:textbox>
            </v:shape>
            <v:shape id="文本框 326" o:spid="_x0000_s1051" o:spt="202" type="#_x0000_t202" style="position:absolute;left:7563;top:1358;height:244;width:1135;" fillcolor="#FFFFFF" filled="t" stroked="f" coordsize="21600,21600">
              <v:path/>
              <v:fill on="t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szCs w:val="18"/>
                      </w:rPr>
                    </w:pPr>
                  </w:p>
                </w:txbxContent>
              </v:textbox>
            </v:shape>
            <v:shape id="文本框 327" o:spid="_x0000_s1052" o:spt="202" type="#_x0000_t202" style="position:absolute;left:8025;top:1334;height:313;width:1061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szCs w:val="21"/>
                      </w:rPr>
                    </w:pPr>
                    <w:r>
                      <w:rPr>
                        <w:rFonts w:hint="eastAsia"/>
                        <w:i/>
                        <w:szCs w:val="21"/>
                      </w:rPr>
                      <w:t>R</w:t>
                    </w:r>
                  </w:p>
                </w:txbxContent>
              </v:textbox>
            </v:shape>
            <v:shape id="文本框 328" o:spid="_x0000_s1053" o:spt="202" type="#_x0000_t202" style="position:absolute;left:7255;top:1338;height:425;width:938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szCs w:val="21"/>
                      </w:rPr>
                    </w:pPr>
                    <w:r>
                      <w:rPr>
                        <w:rFonts w:hint="eastAsia"/>
                        <w:i/>
                        <w:szCs w:val="21"/>
                      </w:rPr>
                      <w:t>R</w:t>
                    </w:r>
                    <w:r>
                      <w:rPr>
                        <w:rFonts w:hint="eastAsia"/>
                        <w:szCs w:val="21"/>
                        <w:vertAlign w:val="subscript"/>
                      </w:rPr>
                      <w:t>0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hint="default" w:ascii="Calibri" w:hAnsi="Calibri"/>
        </w:rPr>
        <w:pict>
          <v:shape id="图片 50" o:spid="_x0000_s1054" o:spt="75" type="#_x0000_t75" style="position:absolute;left:0pt;margin-left:8.8pt;margin-top:4.35pt;height:93pt;width:114pt;mso-position-vertical-relative:line;mso-wrap-distance-bottom:0pt;mso-wrap-distance-left:9pt;mso-wrap-distance-right:9pt;mso-wrap-distance-top:0pt;z-index:251674624;mso-width-relative:page;mso-height-relative:page;" filled="f" o:preferrelative="t" stroked="f" coordsize="21600,21600" o:allowoverlap="f">
            <v:path/>
            <v:fill on="f" focussize="0,0"/>
            <v:stroke on="f" joinstyle="miter"/>
            <v:imagedata r:id="rId20" o:title=""/>
            <o:lock v:ext="edit" aspectratio="t"/>
            <w10:wrap type="square" side="left"/>
          </v:shape>
        </w:pict>
      </w:r>
      <w:r>
        <w:pict>
          <v:shape id="图片 298" o:spid="_x0000_s1055" o:spt="75" type="#_x0000_t75" style="position:absolute;left:0pt;margin-left:176.15pt;margin-top:13.2pt;height:93pt;width:113.25pt;mso-position-vertical-relative:line;mso-wrap-distance-bottom:0pt;mso-wrap-distance-left:9pt;mso-wrap-distance-right:9pt;mso-wrap-distance-top:0pt;z-index:251683840;mso-width-relative:page;mso-height-relative:page;" filled="f" o:preferrelative="t" stroked="f" coordsize="21600,21600" o:allowoverlap="f">
            <v:path/>
            <v:fill on="f" focussize="0,0"/>
            <v:stroke on="f" joinstyle="miter"/>
            <v:imagedata r:id="rId21" o:title=""/>
            <o:lock v:ext="edit" aspectratio="t"/>
            <w10:wrap type="square" side="left"/>
          </v:shape>
        </w:pict>
      </w:r>
    </w:p>
    <w:p>
      <w:pPr>
        <w:widowControl/>
        <w:numPr>
          <w:ilvl w:val="0"/>
          <w:numId w:val="0"/>
        </w:numPr>
        <w:spacing w:line="288" w:lineRule="auto"/>
        <w:jc w:val="left"/>
        <w:rPr>
          <w:rFonts w:hint="eastAsia" w:ascii="黑体" w:eastAsia="黑体"/>
          <w:b/>
          <w:sz w:val="24"/>
          <w:lang w:eastAsia="zh-CN"/>
        </w:rPr>
      </w:pPr>
    </w:p>
    <w:p>
      <w:pPr>
        <w:widowControl/>
        <w:numPr>
          <w:ilvl w:val="0"/>
          <w:numId w:val="0"/>
        </w:numPr>
        <w:spacing w:line="288" w:lineRule="auto"/>
        <w:jc w:val="left"/>
        <w:rPr>
          <w:rFonts w:hint="eastAsia" w:ascii="黑体" w:eastAsia="黑体"/>
          <w:b/>
          <w:sz w:val="24"/>
        </w:rPr>
      </w:pPr>
      <w:r>
        <w:rPr>
          <w:rFonts w:hint="eastAsia" w:ascii="黑体" w:eastAsia="黑体"/>
          <w:b/>
          <w:sz w:val="24"/>
          <w:lang w:eastAsia="zh-CN"/>
        </w:rPr>
        <w:t>三、</w:t>
      </w:r>
      <w:r>
        <w:rPr>
          <w:rFonts w:hint="eastAsia" w:ascii="黑体" w:eastAsia="黑体"/>
          <w:b/>
          <w:sz w:val="24"/>
        </w:rPr>
        <w:t>作图题</w:t>
      </w:r>
      <w:r>
        <w:rPr>
          <w:rFonts w:hint="eastAsia" w:ascii="Times New Roman" w:hAnsi="Times New Roman" w:eastAsia="新宋体"/>
          <w:b/>
          <w:kern w:val="0"/>
          <w:szCs w:val="21"/>
        </w:rPr>
        <w:t>（本大题共2小题，</w:t>
      </w:r>
      <w:r>
        <w:rPr>
          <w:rFonts w:hint="eastAsia" w:ascii="Times New Roman" w:hAnsi="Times New Roman" w:eastAsia="新宋体"/>
          <w:b/>
          <w:kern w:val="0"/>
          <w:szCs w:val="21"/>
          <w:lang w:eastAsia="zh-CN"/>
        </w:rPr>
        <w:t>第</w:t>
      </w:r>
      <w:r>
        <w:rPr>
          <w:rFonts w:hint="eastAsia" w:ascii="Times New Roman" w:hAnsi="Times New Roman" w:eastAsia="新宋体"/>
          <w:b/>
          <w:kern w:val="0"/>
          <w:szCs w:val="21"/>
          <w:lang w:val="en-US" w:eastAsia="zh-CN"/>
        </w:rPr>
        <w:t>1</w:t>
      </w:r>
      <w:r>
        <w:rPr>
          <w:rFonts w:hint="eastAsia" w:ascii="Times New Roman" w:hAnsi="Times New Roman" w:eastAsia="新宋体"/>
          <w:b/>
          <w:kern w:val="0"/>
          <w:szCs w:val="21"/>
        </w:rPr>
        <w:t>小题</w:t>
      </w:r>
      <w:r>
        <w:rPr>
          <w:rFonts w:hint="eastAsia" w:ascii="Times New Roman" w:hAnsi="Times New Roman" w:eastAsia="新宋体"/>
          <w:b/>
          <w:kern w:val="0"/>
          <w:szCs w:val="21"/>
          <w:lang w:val="en-US" w:eastAsia="zh-CN"/>
        </w:rPr>
        <w:t>2</w:t>
      </w:r>
      <w:r>
        <w:rPr>
          <w:rFonts w:hint="eastAsia" w:ascii="Times New Roman" w:hAnsi="Times New Roman" w:eastAsia="新宋体"/>
          <w:b/>
          <w:kern w:val="0"/>
          <w:szCs w:val="21"/>
        </w:rPr>
        <w:t>分，</w:t>
      </w:r>
      <w:r>
        <w:rPr>
          <w:rFonts w:hint="eastAsia" w:ascii="Times New Roman" w:hAnsi="Times New Roman" w:eastAsia="新宋体"/>
          <w:b/>
          <w:kern w:val="0"/>
          <w:szCs w:val="21"/>
          <w:lang w:eastAsia="zh-CN"/>
        </w:rPr>
        <w:t>第</w:t>
      </w:r>
      <w:r>
        <w:rPr>
          <w:rFonts w:hint="eastAsia" w:ascii="Times New Roman" w:hAnsi="Times New Roman" w:eastAsia="新宋体"/>
          <w:b/>
          <w:kern w:val="0"/>
          <w:szCs w:val="21"/>
          <w:lang w:val="en-US" w:eastAsia="zh-CN"/>
        </w:rPr>
        <w:t>2</w:t>
      </w:r>
      <w:r>
        <w:rPr>
          <w:rFonts w:hint="eastAsia" w:ascii="Times New Roman" w:hAnsi="Times New Roman" w:eastAsia="新宋体"/>
          <w:b/>
          <w:kern w:val="0"/>
          <w:szCs w:val="21"/>
        </w:rPr>
        <w:t>小题</w:t>
      </w:r>
      <w:r>
        <w:rPr>
          <w:rFonts w:hint="eastAsia" w:ascii="Times New Roman" w:hAnsi="Times New Roman" w:eastAsia="新宋体"/>
          <w:b/>
          <w:kern w:val="0"/>
          <w:szCs w:val="21"/>
          <w:lang w:val="en-US" w:eastAsia="zh-CN"/>
        </w:rPr>
        <w:t>1</w:t>
      </w:r>
      <w:r>
        <w:rPr>
          <w:rFonts w:hint="eastAsia" w:ascii="Times New Roman" w:hAnsi="Times New Roman" w:eastAsia="新宋体"/>
          <w:b/>
          <w:kern w:val="0"/>
          <w:szCs w:val="21"/>
        </w:rPr>
        <w:t>分共</w:t>
      </w:r>
      <w:r>
        <w:rPr>
          <w:rFonts w:hint="eastAsia" w:ascii="Times New Roman" w:hAnsi="Times New Roman" w:eastAsia="新宋体"/>
          <w:b/>
          <w:kern w:val="0"/>
          <w:szCs w:val="21"/>
          <w:lang w:val="en-US" w:eastAsia="zh-CN"/>
        </w:rPr>
        <w:t>3</w:t>
      </w:r>
      <w:r>
        <w:rPr>
          <w:rFonts w:hint="eastAsia" w:ascii="Times New Roman" w:hAnsi="Times New Roman" w:eastAsia="新宋体"/>
          <w:b/>
          <w:kern w:val="0"/>
          <w:szCs w:val="21"/>
        </w:rPr>
        <w:t>分）</w:t>
      </w:r>
    </w:p>
    <w:p>
      <w:pPr>
        <w:bidi w:val="0"/>
        <w:rPr>
          <w:rFonts w:hint="eastAsia"/>
        </w:rPr>
      </w:pPr>
      <w:r>
        <w:t>2</w:t>
      </w:r>
      <w:r>
        <w:rPr>
          <w:rFonts w:hint="eastAsia"/>
          <w:lang w:val="en-US" w:eastAsia="zh-CN"/>
        </w:rPr>
        <w:t>5</w:t>
      </w:r>
      <w:r>
        <w:t>．请在图</w:t>
      </w:r>
      <w:r>
        <w:rPr>
          <w:rFonts w:hint="eastAsia"/>
          <w:lang w:val="en-US" w:eastAsia="zh-CN"/>
        </w:rPr>
        <w:t>11</w:t>
      </w:r>
      <w:r>
        <w:t>中用</w:t>
      </w:r>
      <w:r>
        <w:rPr>
          <w:rFonts w:hint="eastAsia"/>
        </w:rPr>
        <w:t>笔画线</w:t>
      </w:r>
      <w:r>
        <w:t>代替导线将电灯、开关和插座正确接入家庭电路</w:t>
      </w:r>
      <w:r>
        <w:rPr>
          <w:rFonts w:hint="eastAsia"/>
        </w:rPr>
        <w:t>。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pict>
          <v:shape id="图片 55" o:spid="_x0000_s1056" o:spt="75" type="#_x0000_t75" style="position:absolute;left:0pt;margin-left:191.5pt;margin-top:12.85pt;height:86.4pt;width:147pt;z-index:251675648;mso-width-relative:page;mso-height-relative:page;" filled="f" o:preferrelative="t" stroked="f" coordsize="21600,21600">
            <v:path/>
            <v:fill on="f" focussize="0,0"/>
            <v:stroke on="f"/>
            <v:imagedata r:id="rId22" o:title="图15 拷贝"/>
            <o:lock v:ext="edit" aspectratio="t"/>
          </v:shape>
        </w:pict>
      </w:r>
      <w:r>
        <w:rPr>
          <w:rFonts w:hint="default" w:ascii="Calibri" w:hAnsi="Calibri"/>
        </w:rPr>
        <w:t>2</w:t>
      </w:r>
      <w:r>
        <w:rPr>
          <w:rFonts w:hint="eastAsia"/>
          <w:lang w:val="en-US" w:eastAsia="zh-CN"/>
        </w:rPr>
        <w:t>6</w:t>
      </w:r>
      <w:r>
        <w:rPr>
          <w:rFonts w:hint="default" w:ascii="Calibri" w:hAnsi="Calibri"/>
        </w:rPr>
        <w:t>．请在图</w:t>
      </w:r>
      <w:r>
        <w:rPr>
          <w:rFonts w:hint="eastAsia"/>
          <w:lang w:val="en-US" w:eastAsia="zh-CN"/>
        </w:rPr>
        <w:t>12</w:t>
      </w:r>
      <w:r>
        <w:rPr>
          <w:rFonts w:hint="default" w:ascii="Calibri" w:hAnsi="Calibri"/>
        </w:rPr>
        <w:t>中标出磁感线的方向及小磁针的N极。</w:t>
      </w:r>
    </w:p>
    <w:p>
      <w:pPr>
        <w:widowControl/>
        <w:numPr>
          <w:ilvl w:val="0"/>
          <w:numId w:val="0"/>
        </w:numPr>
        <w:spacing w:line="288" w:lineRule="auto"/>
        <w:jc w:val="left"/>
        <w:rPr>
          <w:rFonts w:hint="eastAsia" w:ascii="黑体" w:eastAsia="黑体"/>
          <w:b/>
          <w:sz w:val="24"/>
        </w:rPr>
      </w:pPr>
      <w:r>
        <w:rPr>
          <w:rFonts w:hint="eastAsia" w:ascii="Calibri" w:hAnsi="Calibri" w:eastAsia="宋体"/>
          <w:lang w:eastAsia="zh-CN"/>
        </w:rPr>
        <w:pict>
          <v:shape id="图片 332" o:spid="_x0000_s1057" o:spt="75" alt="图片1" type="#_x0000_t75" style="position:absolute;left:0pt;margin-left:10.5pt;margin-top:8.45pt;height:75.5pt;width:116.15pt;mso-wrap-distance-bottom:0pt;mso-wrap-distance-left:9pt;mso-wrap-distance-right:9pt;mso-wrap-distance-top:0pt;z-index:251692032;mso-width-relative:page;mso-height-relative:page;" filled="f" o:preferrelative="t" stroked="f" coordsize="21600,21600">
            <v:path/>
            <v:fill on="f" focussize="0,0"/>
            <v:stroke on="f"/>
            <v:imagedata r:id="rId23" o:title="图片1"/>
            <o:lock v:ext="edit" aspectratio="t"/>
            <w10:wrap type="square"/>
          </v:shape>
        </w:pict>
      </w:r>
    </w:p>
    <w:p>
      <w:pPr>
        <w:widowControl/>
        <w:spacing w:line="288" w:lineRule="auto"/>
        <w:jc w:val="left"/>
        <w:rPr>
          <w:rFonts w:hint="eastAsia" w:ascii="Calibri" w:hAnsi="Calibri" w:eastAsia="宋体"/>
          <w:lang w:eastAsia="zh-CN"/>
        </w:rPr>
      </w:pPr>
      <w:r>
        <w:rPr>
          <w:rFonts w:hint="default" w:ascii="Calibri" w:hAnsi="Calibri"/>
        </w:rPr>
        <w:pict>
          <v:group id="组合 56" o:spid="_x0000_s1058" o:spt="203" style="position:absolute;left:0pt;margin-left:-3pt;margin-top:9.8pt;height:105.65pt;width:162.75pt;z-index:251676672;mso-width-relative:page;mso-height-relative:page;" coordorigin="1441,4212" coordsize="3255,2113">
            <o:lock v:ext="edit"/>
            <v:shape id="图片 57" o:spid="_x0000_s1059" o:spt="75" alt="图14 拷贝" type="#_x0000_t75" style="position:absolute;left:0;top:0;height:216;width:216;" filled="f" o:preferrelative="t" stroked="f" coordsize="21600,21600">
              <v:path/>
              <v:fill on="f" focussize="0,0"/>
              <v:stroke on="f"/>
              <v:imagedata r:id="rId24" o:title="图14 拷贝"/>
              <o:lock v:ext="edit" aspectratio="t"/>
            </v:shape>
            <v:line id="直线 58" o:spid="_x0000_s1060" o:spt="20" style="position:absolute;left:0;top:0;height:0;width:0;" stroked="t" coordsize="21600,21600">
              <v:path arrowok="t"/>
              <v:fill focussize="0,0"/>
              <v:stroke weight="1pt"/>
              <v:imagedata o:title=""/>
              <o:lock v:ext="edit" aspectratio="f"/>
            </v:line>
            <v:shape id="文本框 59" o:spid="_x0000_s1061" o:spt="202" type="#_x0000_t202" style="position:absolute;left:0;top:0;height:0;width:0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>开关</w:t>
                    </w:r>
                  </w:p>
                </w:txbxContent>
              </v:textbox>
            </v:shape>
          </v:group>
        </w:pict>
      </w:r>
    </w:p>
    <w:p>
      <w:pPr>
        <w:widowControl/>
        <w:spacing w:line="288" w:lineRule="auto"/>
        <w:jc w:val="left"/>
        <w:rPr>
          <w:rFonts w:hint="eastAsia" w:ascii="Calibri" w:hAnsi="Calibri" w:eastAsia="宋体"/>
          <w:lang w:eastAsia="zh-CN"/>
        </w:rPr>
      </w:pPr>
    </w:p>
    <w:p>
      <w:pPr>
        <w:widowControl/>
        <w:spacing w:line="288" w:lineRule="auto"/>
        <w:jc w:val="left"/>
        <w:rPr>
          <w:rFonts w:ascii="Times New Roman" w:hAnsi="Times New Roman" w:cs="Times New Roman"/>
          <w:kern w:val="0"/>
          <w:szCs w:val="21"/>
        </w:rPr>
      </w:pPr>
    </w:p>
    <w:p>
      <w:pPr>
        <w:widowControl/>
        <w:spacing w:line="288" w:lineRule="auto"/>
        <w:jc w:val="left"/>
        <w:rPr>
          <w:rFonts w:ascii="Times New Roman" w:hAnsi="Times New Roman" w:cs="Times New Roman"/>
          <w:kern w:val="0"/>
          <w:szCs w:val="21"/>
        </w:rPr>
      </w:pPr>
    </w:p>
    <w:p>
      <w:pPr>
        <w:widowControl/>
        <w:spacing w:line="288" w:lineRule="auto"/>
        <w:jc w:val="left"/>
        <w:rPr>
          <w:rFonts w:ascii="Times New Roman" w:hAnsi="Times New Roman" w:cs="Times New Roman"/>
          <w:kern w:val="0"/>
          <w:szCs w:val="21"/>
        </w:rPr>
      </w:pPr>
      <w:r>
        <w:rPr>
          <w:rFonts w:hint="default" w:ascii="Calibri" w:hAnsi="Calibri"/>
        </w:rPr>
        <w:pict>
          <v:shape id="文本框 64" o:spid="_x0000_s1062" o:spt="202" type="#_x0000_t202" style="position:absolute;left:0pt;margin-left:2.25pt;margin-top:7.75pt;height:28.65pt;width:59.55pt;z-index:251677696;mso-width-relative:margin;mso-height-relative:margin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图12</w:t>
                  </w:r>
                </w:p>
              </w:txbxContent>
            </v:textbox>
          </v:shape>
        </w:pict>
      </w:r>
    </w:p>
    <w:p>
      <w:pPr>
        <w:widowControl/>
        <w:spacing w:line="288" w:lineRule="auto"/>
        <w:jc w:val="left"/>
        <w:rPr>
          <w:rFonts w:hint="eastAsia"/>
          <w:b/>
          <w:bCs/>
          <w:sz w:val="24"/>
          <w:szCs w:val="24"/>
          <w:lang w:eastAsia="zh-CN"/>
        </w:rPr>
      </w:pPr>
    </w:p>
    <w:p>
      <w:pPr>
        <w:widowControl/>
        <w:spacing w:line="288" w:lineRule="auto"/>
        <w:jc w:val="left"/>
        <w:rPr>
          <w:rFonts w:hint="eastAsia"/>
          <w:b/>
          <w:bCs/>
          <w:sz w:val="24"/>
          <w:szCs w:val="24"/>
          <w:lang w:eastAsia="zh-CN"/>
        </w:rPr>
      </w:pPr>
    </w:p>
    <w:p>
      <w:pPr>
        <w:widowControl/>
        <w:spacing w:line="288" w:lineRule="auto"/>
        <w:jc w:val="left"/>
        <w:rPr>
          <w:rFonts w:hint="default" w:ascii="Calibri" w:hAnsi="Calibri"/>
          <w:b/>
          <w:bCs/>
          <w:sz w:val="24"/>
          <w:szCs w:val="24"/>
        </w:rPr>
      </w:pPr>
      <w:r>
        <w:rPr>
          <w:rFonts w:hint="default" w:ascii="Calibri" w:hAnsi="Calibri"/>
        </w:rPr>
        <w:pict>
          <v:shape id="文本框 295" o:spid="_x0000_s1063" o:spt="202" type="#_x0000_t202" style="position:absolute;left:0pt;margin-left:-98.45pt;margin-top:11.9pt;height:28.65pt;width:44.55pt;z-index:251681792;mso-width-relative:margin;mso-height-relative:margin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图11</w:t>
                  </w:r>
                </w:p>
              </w:txbxContent>
            </v:textbox>
          </v:shape>
        </w:pict>
      </w:r>
      <w:r>
        <w:rPr>
          <w:rFonts w:hint="eastAsia"/>
          <w:b/>
          <w:bCs/>
          <w:sz w:val="24"/>
          <w:szCs w:val="24"/>
          <w:lang w:eastAsia="zh-CN"/>
        </w:rPr>
        <w:t>四</w:t>
      </w:r>
      <w:r>
        <w:rPr>
          <w:rFonts w:hint="default" w:ascii="Calibri" w:hAnsi="Calibri"/>
          <w:b/>
          <w:bCs/>
          <w:sz w:val="24"/>
          <w:szCs w:val="24"/>
        </w:rPr>
        <w:t>、简答题(共3分)</w:t>
      </w:r>
    </w:p>
    <w:p>
      <w:pPr>
        <w:bidi w:val="0"/>
        <w:rPr>
          <w:rFonts w:hint="default" w:ascii="Calibri" w:hAnsi="Calibri"/>
        </w:rPr>
      </w:pPr>
      <w:r>
        <w:rPr>
          <w:rFonts w:hint="default" w:ascii="Calibri" w:hAnsi="Calibri"/>
        </w:rPr>
        <w:t>2</w:t>
      </w:r>
      <w:r>
        <w:rPr>
          <w:rFonts w:hint="eastAsia"/>
          <w:lang w:val="en-US" w:eastAsia="zh-CN"/>
        </w:rPr>
        <w:t>7</w:t>
      </w:r>
      <w:r>
        <w:rPr>
          <w:rFonts w:hint="default" w:ascii="Calibri" w:hAnsi="Calibri"/>
        </w:rPr>
        <w:t>．家用电热取暖器通电后，电热丝热得发红而跟它连接的导线却不怎么热。联系所学的物理知识解释上述现象。</w:t>
      </w:r>
    </w:p>
    <w:p>
      <w:pPr>
        <w:widowControl/>
        <w:spacing w:line="288" w:lineRule="auto"/>
        <w:jc w:val="left"/>
        <w:rPr>
          <w:rFonts w:hint="eastAsia" w:ascii="黑体" w:eastAsia="黑体"/>
          <w:b/>
          <w:sz w:val="24"/>
        </w:rPr>
      </w:pPr>
    </w:p>
    <w:p>
      <w:pPr>
        <w:widowControl/>
        <w:spacing w:line="288" w:lineRule="auto"/>
        <w:jc w:val="left"/>
        <w:rPr>
          <w:rFonts w:hint="eastAsia" w:ascii="黑体" w:eastAsia="黑体"/>
          <w:b/>
          <w:sz w:val="24"/>
        </w:rPr>
      </w:pPr>
    </w:p>
    <w:p>
      <w:pPr>
        <w:widowControl/>
        <w:spacing w:line="288" w:lineRule="auto"/>
        <w:jc w:val="left"/>
        <w:rPr>
          <w:rFonts w:hint="eastAsia" w:ascii="黑体" w:eastAsia="黑体"/>
          <w:b/>
          <w:sz w:val="24"/>
        </w:rPr>
      </w:pPr>
    </w:p>
    <w:p>
      <w:pPr>
        <w:widowControl/>
        <w:spacing w:line="288" w:lineRule="auto"/>
        <w:jc w:val="left"/>
        <w:rPr>
          <w:rFonts w:hint="eastAsia" w:ascii="黑体" w:eastAsia="黑体"/>
          <w:b/>
          <w:sz w:val="24"/>
        </w:rPr>
      </w:pPr>
    </w:p>
    <w:p>
      <w:pPr>
        <w:widowControl/>
        <w:spacing w:line="288" w:lineRule="auto"/>
        <w:jc w:val="left"/>
        <w:rPr>
          <w:rFonts w:hint="eastAsia" w:ascii="黑体" w:eastAsia="黑体"/>
          <w:bCs/>
          <w:sz w:val="24"/>
        </w:rPr>
      </w:pPr>
      <w:r>
        <w:rPr>
          <w:rFonts w:hint="eastAsia" w:ascii="黑体" w:eastAsia="黑体"/>
          <w:b/>
          <w:sz w:val="24"/>
          <w:lang w:eastAsia="zh-CN"/>
        </w:rPr>
        <w:t>五</w:t>
      </w:r>
      <w:r>
        <w:rPr>
          <w:rFonts w:hint="eastAsia" w:ascii="黑体" w:eastAsia="黑体"/>
          <w:b/>
          <w:sz w:val="24"/>
        </w:rPr>
        <w:t>、实验与探究题（</w:t>
      </w:r>
      <w:r>
        <w:rPr>
          <w:rFonts w:eastAsia="黑体"/>
          <w:b/>
          <w:sz w:val="24"/>
        </w:rPr>
        <w:t>每空1分，共27分</w:t>
      </w:r>
      <w:r>
        <w:rPr>
          <w:rFonts w:hint="eastAsia" w:ascii="黑体" w:eastAsia="黑体"/>
          <w:b/>
          <w:bCs/>
          <w:sz w:val="24"/>
        </w:rPr>
        <w:t>）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  <w:lang w:val="en-US" w:eastAsia="zh-CN"/>
        </w:rPr>
        <w:t>2</w:t>
      </w:r>
      <w:r>
        <w:rPr>
          <w:rFonts w:hint="eastAsia"/>
          <w:sz w:val="21"/>
          <w:szCs w:val="21"/>
          <w:lang w:val="en-US" w:eastAsia="zh-CN"/>
        </w:rPr>
        <w:t>8</w:t>
      </w:r>
      <w:r>
        <w:rPr>
          <w:rFonts w:hint="default" w:ascii="Calibri" w:hAnsi="Calibri"/>
          <w:sz w:val="21"/>
          <w:szCs w:val="21"/>
          <w:lang w:val="en-US" w:eastAsia="zh-CN"/>
        </w:rPr>
        <w:t>.</w:t>
      </w:r>
      <w:r>
        <w:rPr>
          <w:rFonts w:hint="default" w:ascii="Calibri" w:hAnsi="Calibri"/>
          <w:sz w:val="21"/>
          <w:szCs w:val="21"/>
        </w:rPr>
        <w:t>（1）如图</w:t>
      </w:r>
      <w:r>
        <w:rPr>
          <w:rFonts w:hint="default" w:ascii="Calibri" w:hAnsi="Calibri"/>
          <w:sz w:val="21"/>
          <w:szCs w:val="21"/>
          <w:lang w:val="en-US" w:eastAsia="zh-CN"/>
        </w:rPr>
        <w:t>1</w:t>
      </w:r>
      <w:r>
        <w:rPr>
          <w:rFonts w:hint="eastAsia"/>
          <w:sz w:val="21"/>
          <w:szCs w:val="21"/>
          <w:lang w:val="en-US" w:eastAsia="zh-CN"/>
        </w:rPr>
        <w:t>3</w:t>
      </w:r>
      <w:r>
        <w:rPr>
          <w:rFonts w:hint="default" w:ascii="Calibri" w:hAnsi="Calibri"/>
          <w:sz w:val="21"/>
          <w:szCs w:val="21"/>
        </w:rPr>
        <w:t>甲，电能表的示数为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>　</w:t>
      </w:r>
      <w:r>
        <w:rPr>
          <w:rFonts w:hint="eastAsia" w:eastAsia="新宋体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 xml:space="preserve">  </w:t>
      </w:r>
      <w:r>
        <w:rPr>
          <w:rFonts w:hint="eastAsia" w:eastAsia="新宋体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 xml:space="preserve"> 　</w:t>
      </w:r>
      <w:r>
        <w:rPr>
          <w:rFonts w:hint="default" w:ascii="Calibri" w:hAnsi="Calibri"/>
          <w:sz w:val="21"/>
          <w:szCs w:val="21"/>
        </w:rPr>
        <w:t>kW·h。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（2）如图</w:t>
      </w:r>
      <w:r>
        <w:rPr>
          <w:rFonts w:hint="default" w:ascii="Calibri" w:hAnsi="Calibri"/>
          <w:sz w:val="21"/>
          <w:szCs w:val="21"/>
          <w:lang w:val="en-US" w:eastAsia="zh-CN"/>
        </w:rPr>
        <w:t>1</w:t>
      </w:r>
      <w:r>
        <w:rPr>
          <w:rFonts w:hint="eastAsia"/>
          <w:sz w:val="21"/>
          <w:szCs w:val="21"/>
          <w:lang w:val="en-US" w:eastAsia="zh-CN"/>
        </w:rPr>
        <w:t>3</w:t>
      </w:r>
      <w:r>
        <w:rPr>
          <w:rFonts w:hint="default" w:ascii="Calibri" w:hAnsi="Calibri"/>
          <w:sz w:val="21"/>
          <w:szCs w:val="21"/>
        </w:rPr>
        <w:t xml:space="preserve">乙，电阻箱的示数为 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 xml:space="preserve">　   </w:t>
      </w:r>
      <w:r>
        <w:rPr>
          <w:rFonts w:hint="eastAsia" w:eastAsia="新宋体"/>
          <w:kern w:val="0"/>
          <w:sz w:val="21"/>
          <w:szCs w:val="21"/>
          <w:u w:val="single"/>
          <w:lang w:val="en-US" w:eastAsia="zh-CN"/>
        </w:rPr>
        <w:t xml:space="preserve">    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>　</w:t>
      </w:r>
      <w:r>
        <w:rPr>
          <w:rFonts w:hint="default" w:ascii="Calibri" w:hAnsi="Calibri"/>
          <w:sz w:val="21"/>
          <w:szCs w:val="21"/>
        </w:rPr>
        <w:t>Ω。</w:t>
      </w:r>
    </w:p>
    <w:p>
      <w:pPr>
        <w:spacing w:line="360" w:lineRule="exact"/>
        <w:rPr>
          <w:rFonts w:hint="default" w:ascii="Calibri" w:hAnsi="Calibri"/>
          <w:sz w:val="21"/>
          <w:szCs w:val="21"/>
        </w:rPr>
      </w:pPr>
    </w:p>
    <w:p>
      <w:pPr>
        <w:spacing w:line="360" w:lineRule="exact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pict>
          <v:shape id="图片 281" o:spid="_x0000_s1064" o:spt="75" alt="图17，甲乙 拷贝" type="#_x0000_t75" style="position:absolute;left:0pt;margin-left:62.5pt;margin-top:-13.1pt;height:142.8pt;width:284.1pt;z-index:-251657216;mso-width-relative:page;mso-height-relative:page;" filled="f" o:preferrelative="t" stroked="f" coordsize="21600,21600">
            <v:path/>
            <v:fill on="f" focussize="0,0"/>
            <v:stroke on="f"/>
            <v:imagedata r:id="rId25" o:title="图17，甲乙 拷贝"/>
            <o:lock v:ext="edit" aspectratio="t"/>
          </v:shape>
        </w:pict>
      </w:r>
    </w:p>
    <w:p>
      <w:pPr>
        <w:spacing w:line="360" w:lineRule="exact"/>
        <w:rPr>
          <w:rFonts w:hint="default" w:ascii="Calibri" w:hAnsi="Calibri"/>
          <w:sz w:val="21"/>
          <w:szCs w:val="21"/>
        </w:rPr>
      </w:pPr>
    </w:p>
    <w:p>
      <w:pPr>
        <w:tabs>
          <w:tab w:val="left" w:pos="426"/>
        </w:tabs>
        <w:spacing w:line="360" w:lineRule="exact"/>
        <w:rPr>
          <w:rFonts w:hint="default" w:ascii="Calibri" w:hAnsi="Calibri"/>
          <w:sz w:val="21"/>
          <w:szCs w:val="21"/>
        </w:rPr>
      </w:pPr>
    </w:p>
    <w:p>
      <w:pPr>
        <w:spacing w:line="360" w:lineRule="exact"/>
        <w:rPr>
          <w:rFonts w:hint="default" w:ascii="Calibri" w:hAnsi="Calibri"/>
          <w:sz w:val="21"/>
          <w:szCs w:val="21"/>
        </w:rPr>
      </w:pPr>
    </w:p>
    <w:p>
      <w:pPr>
        <w:spacing w:line="360" w:lineRule="exact"/>
        <w:rPr>
          <w:rFonts w:hint="default" w:ascii="Calibri" w:hAnsi="Calibri"/>
          <w:sz w:val="21"/>
          <w:szCs w:val="21"/>
        </w:rPr>
      </w:pPr>
    </w:p>
    <w:p>
      <w:pPr>
        <w:spacing w:line="360" w:lineRule="exact"/>
        <w:rPr>
          <w:rFonts w:hint="default" w:ascii="Calibri" w:hAnsi="Calibri"/>
          <w:sz w:val="21"/>
          <w:szCs w:val="21"/>
        </w:rPr>
      </w:pPr>
    </w:p>
    <w:p>
      <w:pPr>
        <w:spacing w:line="360" w:lineRule="exact"/>
        <w:rPr>
          <w:rFonts w:hint="default" w:ascii="Calibri" w:hAnsi="Calibri"/>
          <w:sz w:val="21"/>
          <w:szCs w:val="21"/>
        </w:rPr>
      </w:pPr>
    </w:p>
    <w:p>
      <w:pPr>
        <w:spacing w:line="360" w:lineRule="exact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pict>
          <v:shape id="文本框 303" o:spid="_x0000_s1065" o:spt="202" type="#_x0000_t202" style="position:absolute;left:0pt;margin-left:179.25pt;margin-top:8.9pt;height:124.7pt;width:49.75pt;z-index:251687936;mso-width-relative:margin;mso-height-relative:margin;mso-height-percent:200;" filled="f" stroked="f" coordsize="21600,21600">
            <v:path/>
            <v:fill on="f" focussize="0,0"/>
            <v:stroke on="f"/>
            <v:imagedata o:title=""/>
            <o:lock v:ext="edit"/>
            <v:textbox style="mso-fit-shape-to-text:t;"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cs="Times New Roman"/>
                      <w:kern w:val="0"/>
                      <w:szCs w:val="21"/>
                    </w:rPr>
                    <w:t>图1</w:t>
                  </w:r>
                  <w:r>
                    <w:rPr>
                      <w:rFonts w:hint="eastAsia" w:ascii="Times New Roman" w:hAnsi="Times New Roman" w:cs="Times New Roman"/>
                      <w:kern w:val="0"/>
                      <w:szCs w:val="21"/>
                      <w:lang w:val="en-US" w:eastAsia="zh-CN"/>
                    </w:rPr>
                    <w:t>3</w:t>
                  </w:r>
                </w:p>
              </w:txbxContent>
            </v:textbox>
          </v:shape>
        </w:pict>
      </w:r>
      <w:r>
        <w:rPr>
          <w:rFonts w:hint="default" w:ascii="Calibri" w:hAnsi="Calibri"/>
          <w:sz w:val="21"/>
          <w:szCs w:val="21"/>
        </w:rPr>
        <w:pict>
          <v:shape id="文本框 284" o:spid="_x0000_s1066" o:spt="202" type="#_x0000_t202" style="position:absolute;left:0pt;margin-left:282.9pt;margin-top:7.95pt;height:13.1pt;width:47pt;z-index:251680768;mso-width-relative:page;mso-height-relative:page;" stroked="f" coordsize="21600,21600">
            <v:path/>
            <v:fill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jc w:val="center"/>
                    <w:rPr>
                      <w:rFonts w:hint="eastAsia"/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乙</w:t>
                  </w:r>
                </w:p>
              </w:txbxContent>
            </v:textbox>
          </v:shape>
        </w:pict>
      </w:r>
      <w:r>
        <w:rPr>
          <w:rFonts w:hint="default" w:ascii="Calibri" w:hAnsi="Calibri"/>
          <w:sz w:val="21"/>
          <w:szCs w:val="21"/>
        </w:rPr>
        <w:pict>
          <v:shape id="文本框 283" o:spid="_x0000_s1067" o:spt="202" type="#_x0000_t202" style="position:absolute;left:0pt;margin-left:71.05pt;margin-top:6.45pt;height:13.1pt;width:47.05pt;z-index:251679744;mso-width-relative:page;mso-height-relative:page;" stroked="f" coordsize="21600,21600">
            <v:path/>
            <v:fill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jc w:val="center"/>
                    <w:rPr>
                      <w:rFonts w:hint="eastAsia"/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甲</w:t>
                  </w:r>
                </w:p>
              </w:txbxContent>
            </v:textbox>
          </v:shape>
        </w:pict>
      </w:r>
    </w:p>
    <w:p>
      <w:pPr>
        <w:spacing w:line="360" w:lineRule="exact"/>
        <w:rPr>
          <w:rFonts w:hint="default" w:ascii="Calibri" w:hAnsi="Calibri"/>
          <w:sz w:val="21"/>
          <w:szCs w:val="21"/>
        </w:rPr>
      </w:pPr>
    </w:p>
    <w:p>
      <w:pPr>
        <w:spacing w:line="360" w:lineRule="exact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pict>
          <v:shape id="文本框 285" o:spid="_x0000_s1068" o:spt="202" type="#_x0000_t202" style="position:absolute;left:0pt;margin-left:77.85pt;margin-top:12.2pt;height:22.8pt;width:38.15pt;z-index:25167872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style="mso-fit-shape-to-text:t;">
              <w:txbxContent>
                <w:p/>
              </w:txbxContent>
            </v:textbox>
          </v:shape>
        </w:pict>
      </w:r>
      <w:r>
        <w:rPr>
          <w:rFonts w:hint="eastAsia"/>
          <w:sz w:val="21"/>
          <w:szCs w:val="21"/>
          <w:lang w:val="en-US" w:eastAsia="zh-CN"/>
        </w:rPr>
        <w:t>29</w:t>
      </w:r>
      <w:r>
        <w:rPr>
          <w:rFonts w:hint="default" w:ascii="Calibri" w:hAnsi="Calibri"/>
          <w:sz w:val="21"/>
          <w:szCs w:val="21"/>
        </w:rPr>
        <w:t>．图甲是探究“水沸腾时的温度变化特点”的实验装置。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（1）在组装实验装置时，应先调整固定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>　</w:t>
      </w:r>
      <w:r>
        <w:rPr>
          <w:rFonts w:hint="eastAsia" w:eastAsia="新宋体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 xml:space="preserve">   　</w:t>
      </w:r>
      <w:r>
        <w:rPr>
          <w:rFonts w:hint="default" w:ascii="Calibri" w:hAnsi="Calibri"/>
          <w:sz w:val="21"/>
          <w:szCs w:val="21"/>
        </w:rPr>
        <w:t>的位置（选填“铁圈”或“铁夹”）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（2）实验中某时刻温度计示数如图乙，为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>　</w:t>
      </w:r>
      <w:r>
        <w:rPr>
          <w:rFonts w:hint="eastAsia" w:eastAsia="新宋体"/>
          <w:kern w:val="0"/>
          <w:sz w:val="21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 xml:space="preserve">   　</w:t>
      </w:r>
      <w:r>
        <w:rPr>
          <w:rFonts w:hint="default" w:ascii="Calibri" w:hAnsi="Calibri"/>
          <w:sz w:val="21"/>
          <w:szCs w:val="21"/>
        </w:rPr>
        <w:t>℃。</w:t>
      </w:r>
    </w:p>
    <w:p>
      <w:pPr>
        <w:bidi w:val="0"/>
        <w:ind w:left="210" w:hanging="210" w:hangingChars="10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（3）根据实验数据绘制的水温随加热时间变化的图象如图丙，可知水的沸点是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 xml:space="preserve">　  </w:t>
      </w:r>
      <w:r>
        <w:rPr>
          <w:rFonts w:hint="eastAsia" w:eastAsia="新宋体"/>
          <w:kern w:val="0"/>
          <w:sz w:val="21"/>
          <w:szCs w:val="21"/>
          <w:u w:val="single"/>
          <w:lang w:val="en-US" w:eastAsia="zh-CN"/>
        </w:rPr>
        <w:t xml:space="preserve"> 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 xml:space="preserve"> 　</w:t>
      </w:r>
      <w:r>
        <w:rPr>
          <w:rFonts w:hint="default" w:ascii="Calibri" w:hAnsi="Calibri"/>
          <w:sz w:val="21"/>
          <w:szCs w:val="21"/>
        </w:rPr>
        <w:t>℃，此时水面上方的气压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 xml:space="preserve">　 </w:t>
      </w:r>
      <w:r>
        <w:rPr>
          <w:rFonts w:hint="eastAsia" w:eastAsia="新宋体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 xml:space="preserve">  </w:t>
      </w:r>
      <w:r>
        <w:rPr>
          <w:rFonts w:hint="eastAsia" w:eastAsia="新宋体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>　</w:t>
      </w:r>
      <w:r>
        <w:rPr>
          <w:rFonts w:hint="default" w:ascii="Calibri" w:hAnsi="Calibri"/>
          <w:sz w:val="21"/>
          <w:szCs w:val="21"/>
        </w:rPr>
        <w:t>（选填“大于</w:t>
      </w:r>
      <w:r>
        <w:rPr>
          <w:rFonts w:hint="default"/>
          <w:sz w:val="21"/>
          <w:szCs w:val="21"/>
          <w:lang w:val="en-US" w:eastAsia="zh-CN"/>
        </w:rPr>
        <w:t>”</w:t>
      </w:r>
      <w:r>
        <w:rPr>
          <w:rFonts w:hint="eastAsia"/>
          <w:sz w:val="21"/>
          <w:szCs w:val="21"/>
          <w:lang w:val="en-US" w:eastAsia="zh-CN"/>
        </w:rPr>
        <w:t>、</w:t>
      </w:r>
      <w:r>
        <w:rPr>
          <w:rFonts w:hint="default"/>
          <w:sz w:val="21"/>
          <w:szCs w:val="21"/>
          <w:lang w:val="en-US" w:eastAsia="zh-CN"/>
        </w:rPr>
        <w:t>”</w:t>
      </w:r>
      <w:r>
        <w:rPr>
          <w:rFonts w:hint="default" w:ascii="Calibri" w:hAnsi="Calibri"/>
          <w:sz w:val="21"/>
          <w:szCs w:val="21"/>
        </w:rPr>
        <w:t>小于”或“等于”）个标准大压水沸腾过程中继续吸热，但温度</w:t>
      </w:r>
      <w:r>
        <w:rPr>
          <w:rFonts w:hint="default" w:ascii="Calibri" w:hAnsi="Calibri" w:eastAsia="新宋体"/>
          <w:kern w:val="0"/>
          <w:sz w:val="21"/>
          <w:szCs w:val="21"/>
          <w:u w:val="single"/>
        </w:rPr>
        <w:t>　   　</w:t>
      </w:r>
      <w:r>
        <w:rPr>
          <w:rFonts w:hint="eastAsia" w:eastAsia="新宋体"/>
          <w:kern w:val="0"/>
          <w:sz w:val="21"/>
          <w:szCs w:val="21"/>
          <w:u w:val="single"/>
          <w:lang w:val="en-US" w:eastAsia="zh-CN"/>
        </w:rPr>
        <w:t xml:space="preserve">            </w:t>
      </w:r>
      <w:r>
        <w:rPr>
          <w:rFonts w:hint="default" w:ascii="Calibri" w:hAnsi="Calibri"/>
          <w:sz w:val="21"/>
          <w:szCs w:val="21"/>
        </w:rPr>
        <w:t>。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 xml:space="preserve">     </w:t>
      </w:r>
      <w:r>
        <w:rPr>
          <w:rFonts w:hint="default" w:ascii="Calibri" w:hAnsi="Calibri"/>
          <w:sz w:val="21"/>
          <w:szCs w:val="21"/>
          <w:lang w:val="en-US" w:eastAsia="zh-CN"/>
        </w:rPr>
        <w:pict>
          <v:shape id="_x0000_i1028" o:spt="75" type="#_x0000_t75" style="height:126.15pt;width:327.65pt;" filled="f" o:preferrelative="t" stroked="f" coordsize="21600,21600">
            <v:path/>
            <v:fill on="f" focussize="0,0"/>
            <v:stroke on="f"/>
            <v:imagedata r:id="rId26" cropright="164f" cropbottom="424f" o:title="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0"/>
        </w:numPr>
        <w:bidi w:val="0"/>
        <w:rPr>
          <w:rFonts w:hint="default" w:ascii="Calibri" w:hAnsi="Calibri"/>
          <w:sz w:val="21"/>
          <w:szCs w:val="21"/>
        </w:rPr>
      </w:pPr>
      <w:bookmarkStart w:id="3" w:name="topic_c1dc036f-5862-48da-b609-e04c7f27a2"/>
    </w:p>
    <w:p>
      <w:pPr>
        <w:numPr>
          <w:ilvl w:val="0"/>
          <w:numId w:val="3"/>
        </w:num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小聪同学在做“探究物质的熔化规律”的实验时，设计的实验装置如图甲所示．</w:t>
      </w:r>
    </w:p>
    <w:p>
      <w:pPr>
        <w:numPr>
          <w:ilvl w:val="0"/>
          <w:numId w:val="0"/>
        </w:numPr>
        <w:bidi w:val="0"/>
        <w:ind w:leftChars="0" w:firstLine="1260" w:firstLineChars="600"/>
        <w:rPr>
          <w:rFonts w:hint="eastAsia" w:ascii="Calibri" w:hAnsi="Calibri" w:eastAsia="宋体"/>
          <w:sz w:val="21"/>
          <w:szCs w:val="21"/>
          <w:lang w:eastAsia="zh-CN"/>
        </w:rPr>
      </w:pPr>
      <w:r>
        <w:rPr>
          <w:rFonts w:hint="default" w:ascii="Calibri" w:hAnsi="Calibri"/>
          <w:sz w:val="21"/>
          <w:szCs w:val="21"/>
        </w:rPr>
        <w:pict>
          <v:shape id="_x0000_i1029" o:spt="75" type="#_x0000_t75" style="height:99pt;width:281.25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  <w:r>
        <w:rPr>
          <w:rFonts w:hint="default" w:ascii="Calibri" w:hAnsi="Calibri"/>
          <w:sz w:val="21"/>
          <w:szCs w:val="21"/>
        </w:rPr>
        <w:t xml:space="preserve"> </w:t>
      </w:r>
    </w:p>
    <w:p>
      <w:pPr>
        <w:numPr>
          <w:ilvl w:val="0"/>
          <w:numId w:val="0"/>
        </w:numPr>
        <w:bidi w:val="0"/>
        <w:rPr>
          <w:rFonts w:hint="default" w:ascii="Calibri" w:hAnsi="Calibri"/>
          <w:sz w:val="21"/>
          <w:szCs w:val="21"/>
        </w:rPr>
      </w:pPr>
      <w:r>
        <w:rPr>
          <w:rFonts w:hint="eastAsia" w:ascii="Calibri" w:hAnsi="Calibri"/>
          <w:sz w:val="21"/>
          <w:szCs w:val="21"/>
          <w:lang w:eastAsia="zh-CN"/>
        </w:rPr>
        <w:t>（</w:t>
      </w:r>
      <w:r>
        <w:rPr>
          <w:rFonts w:hint="eastAsia" w:ascii="Calibri" w:hAnsi="Calibri"/>
          <w:sz w:val="21"/>
          <w:szCs w:val="21"/>
          <w:lang w:val="en-US" w:eastAsia="zh-CN"/>
        </w:rPr>
        <w:t>1</w:t>
      </w:r>
      <w:r>
        <w:rPr>
          <w:rFonts w:hint="eastAsia" w:ascii="Calibri" w:hAnsi="Calibri"/>
          <w:sz w:val="21"/>
          <w:szCs w:val="21"/>
          <w:lang w:eastAsia="zh-CN"/>
        </w:rPr>
        <w:t>）</w:t>
      </w:r>
      <w:r>
        <w:rPr>
          <w:rFonts w:hint="default" w:ascii="Calibri" w:hAnsi="Calibri"/>
          <w:sz w:val="21"/>
          <w:szCs w:val="21"/>
        </w:rPr>
        <w:t>如图甲</w:t>
      </w:r>
      <w:r>
        <w:rPr>
          <w:rFonts w:hint="eastAsia" w:ascii="Calibri" w:hAnsi="Calibri"/>
          <w:sz w:val="21"/>
          <w:szCs w:val="21"/>
          <w:lang w:eastAsia="zh-CN"/>
        </w:rPr>
        <w:t>，</w:t>
      </w:r>
      <w:r>
        <w:rPr>
          <w:rFonts w:hint="default" w:ascii="Calibri" w:hAnsi="Calibri"/>
          <w:sz w:val="21"/>
          <w:szCs w:val="21"/>
        </w:rPr>
        <w:t>把装有该物质的试管放在烧杯中的水加</w:t>
      </w:r>
      <w:r>
        <w:rPr>
          <w:rFonts w:hint="eastAsia" w:ascii="Calibri" w:hAnsi="Calibri"/>
          <w:sz w:val="21"/>
          <w:szCs w:val="21"/>
          <w:lang w:val="en-US" w:eastAsia="zh-CN"/>
        </w:rPr>
        <w:t>,热，</w:t>
      </w:r>
      <w:r>
        <w:rPr>
          <w:rFonts w:hint="default" w:ascii="Calibri" w:hAnsi="Calibri"/>
          <w:sz w:val="21"/>
          <w:szCs w:val="21"/>
        </w:rPr>
        <w:t xml:space="preserve"> 而不是直接用火加</w:t>
      </w:r>
      <w:r>
        <w:rPr>
          <w:rFonts w:hint="eastAsia" w:ascii="Calibri" w:hAnsi="Calibri"/>
          <w:sz w:val="21"/>
          <w:szCs w:val="21"/>
          <w:lang w:eastAsia="zh-CN"/>
        </w:rPr>
        <w:t>热试管，</w:t>
      </w:r>
      <w:r>
        <w:rPr>
          <w:rFonts w:hint="default" w:ascii="Calibri" w:hAnsi="Calibri"/>
          <w:sz w:val="21"/>
          <w:szCs w:val="21"/>
        </w:rPr>
        <w:t>目的是为了是该物质受热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           </w:t>
      </w: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rFonts w:hint="default" w:ascii="Calibri" w:hAnsi="Calibri"/>
          <w:sz w:val="21"/>
          <w:szCs w:val="21"/>
          <w:lang w:eastAsia="zh-CN"/>
        </w:rPr>
        <w:t>。</w:t>
      </w:r>
      <w:r>
        <w:rPr>
          <w:rFonts w:hint="default" w:ascii="Calibri" w:hAnsi="Calibri"/>
          <w:sz w:val="21"/>
          <w:szCs w:val="21"/>
        </w:rPr>
        <w:t xml:space="preserve"> </w:t>
      </w:r>
    </w:p>
    <w:p>
      <w:pPr>
        <w:numPr>
          <w:ilvl w:val="0"/>
          <w:numId w:val="4"/>
        </w:numPr>
        <w:bidi w:val="0"/>
        <w:rPr>
          <w:rFonts w:hint="default"/>
        </w:rPr>
      </w:pPr>
      <w:r>
        <w:rPr>
          <w:rFonts w:hint="default" w:ascii="Calibri" w:hAnsi="Calibri"/>
          <w:szCs w:val="21"/>
        </w:rPr>
        <w:t xml:space="preserve">观察到试管内的物质在熔化过程中温度保持不变．温度计读数方法如图乙所示，正确的是______ </w:t>
      </w:r>
      <w:r>
        <w:rPr>
          <w:rFonts w:hint="default" w:ascii="Calibri" w:hAnsi="Calibri"/>
          <w:szCs w:val="21"/>
          <w:lang w:eastAsia="zh-CN"/>
        </w:rPr>
        <w:t>（</w:t>
      </w:r>
      <w:r>
        <w:rPr>
          <w:rFonts w:hint="default" w:ascii="Calibri" w:hAnsi="Calibri"/>
          <w:szCs w:val="21"/>
        </w:rPr>
        <w:t>填“A”、“B”或“C”</w:t>
      </w:r>
      <w:r>
        <w:rPr>
          <w:rFonts w:hint="default" w:ascii="Calibri" w:hAnsi="Calibri"/>
          <w:szCs w:val="21"/>
          <w:lang w:eastAsia="zh-CN"/>
        </w:rPr>
        <w:t>）。</w:t>
      </w:r>
      <w:r>
        <w:rPr>
          <w:rFonts w:hint="default" w:ascii="Calibri" w:hAnsi="Calibri"/>
          <w:szCs w:val="21"/>
        </w:rPr>
        <w:t xml:space="preserve"> </w:t>
      </w:r>
    </w:p>
    <w:p>
      <w:pPr>
        <w:numPr>
          <w:ilvl w:val="0"/>
          <w:numId w:val="0"/>
        </w:numPr>
        <w:bidi w:val="0"/>
        <w:rPr>
          <w:rFonts w:hint="default"/>
        </w:rPr>
      </w:pPr>
      <w:r>
        <w:rPr>
          <w:rFonts w:hint="default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default"/>
          <w:lang w:eastAsia="zh-CN"/>
        </w:rPr>
        <w:t>）</w:t>
      </w:r>
      <w:r>
        <w:rPr>
          <w:rFonts w:hint="default"/>
        </w:rPr>
        <w:t>丙图是小聪绘制的熔化图象，由此可知该物质是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eastAsia"/>
          <w:lang w:eastAsia="zh-CN"/>
        </w:rPr>
        <w:t>（</w:t>
      </w:r>
      <w:r>
        <w:rPr>
          <w:rFonts w:hint="default"/>
        </w:rPr>
        <w:t>填“</w:t>
      </w:r>
      <w:r>
        <w:rPr>
          <w:rFonts w:hint="eastAsia"/>
          <w:lang w:eastAsia="zh-CN"/>
        </w:rPr>
        <w:t>晶体</w:t>
      </w:r>
      <w:r>
        <w:rPr>
          <w:rFonts w:hint="default"/>
        </w:rPr>
        <w:t>”</w:t>
      </w:r>
      <w:r>
        <w:rPr>
          <w:rFonts w:hint="eastAsia"/>
          <w:lang w:eastAsia="zh-CN"/>
        </w:rPr>
        <w:t>或</w:t>
      </w:r>
      <w:r>
        <w:rPr>
          <w:rFonts w:hint="default"/>
        </w:rPr>
        <w:t>“</w:t>
      </w:r>
      <w:r>
        <w:rPr>
          <w:rFonts w:hint="eastAsia"/>
          <w:lang w:eastAsia="zh-CN"/>
        </w:rPr>
        <w:t>非晶体</w:t>
      </w:r>
      <w:r>
        <w:rPr>
          <w:rFonts w:hint="default"/>
        </w:rPr>
        <w:t>”</w:t>
      </w:r>
      <w:r>
        <w:rPr>
          <w:rFonts w:hint="eastAsia"/>
          <w:lang w:eastAsia="zh-CN"/>
        </w:rPr>
        <w:t>）</w:t>
      </w:r>
      <w:r>
        <w:rPr>
          <w:rFonts w:hint="default"/>
        </w:rPr>
        <w:t>它的熔点是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/>
        </w:rPr>
        <w:t>℃</w:t>
      </w:r>
      <w:r>
        <w:rPr>
          <w:rFonts w:hint="eastAsia"/>
          <w:lang w:eastAsia="zh-CN"/>
        </w:rPr>
        <w:t>。</w:t>
      </w:r>
      <w:r>
        <w:rPr>
          <w:rFonts w:hint="default"/>
        </w:rPr>
        <w:t xml:space="preserve"> 熔化时间需要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　</w:t>
      </w:r>
      <w:r>
        <w:rPr>
          <w:rFonts w:hint="default"/>
        </w:rPr>
        <w:t xml:space="preserve"> min，在熔化过程中，物质的内能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/>
          <w:lang w:eastAsia="zh-CN"/>
        </w:rPr>
        <w:t>（</w:t>
      </w:r>
      <w:r>
        <w:rPr>
          <w:rFonts w:hint="default"/>
        </w:rPr>
        <w:t>填“增加”、“减少”或“不变”</w:t>
      </w:r>
      <w:r>
        <w:rPr>
          <w:rFonts w:hint="default"/>
          <w:lang w:eastAsia="zh-CN"/>
        </w:rPr>
        <w:t>）</w:t>
      </w:r>
      <w:r>
        <w:rPr>
          <w:rFonts w:hint="default"/>
        </w:rPr>
        <w:t>．</w:t>
      </w:r>
      <w:bookmarkEnd w:id="3"/>
      <w:bookmarkStart w:id="4" w:name="topic_ed7681c8-efa8-4b77-a9c7-2fc18cb0e6"/>
    </w:p>
    <w:p>
      <w:pPr>
        <w:numPr>
          <w:ilvl w:val="0"/>
          <w:numId w:val="5"/>
        </w:numPr>
        <w:bidi w:val="0"/>
        <w:ind w:left="0" w:leftChars="0" w:firstLine="0" w:firstLineChars="0"/>
      </w:pPr>
      <w:r>
        <w:t>小明用如图所示装置探究水和煤油的吸热能力，实验记录如下表：</w:t>
      </w:r>
    </w:p>
    <w:tbl>
      <w:tblPr>
        <w:tblStyle w:val="21"/>
        <w:tblW w:w="7783" w:type="dxa"/>
        <w:tblInd w:w="420" w:type="dxa"/>
        <w:tblBorders>
          <w:top w:val="outset" w:color="808080" w:sz="6" w:space="0"/>
          <w:left w:val="outset" w:color="808080" w:sz="6" w:space="0"/>
          <w:bottom w:val="outset" w:color="808080" w:sz="6" w:space="0"/>
          <w:right w:val="outset" w:color="80808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588"/>
        <w:gridCol w:w="670"/>
        <w:gridCol w:w="789"/>
        <w:gridCol w:w="789"/>
        <w:gridCol w:w="789"/>
        <w:gridCol w:w="789"/>
        <w:gridCol w:w="789"/>
        <w:gridCol w:w="790"/>
        <w:gridCol w:w="790"/>
      </w:tblGrid>
      <w:tr>
        <w:tblPrEx>
          <w:tblBorders>
            <w:top w:val="outset" w:color="808080" w:sz="6" w:space="0"/>
            <w:left w:val="outset" w:color="808080" w:sz="6" w:space="0"/>
            <w:bottom w:val="outset" w:color="808080" w:sz="6" w:space="0"/>
            <w:right w:val="outset" w:color="808080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cantSplit/>
        </w:trPr>
        <w:tc>
          <w:tcPr>
            <w:tcW w:w="1588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加热时间</w:t>
            </w:r>
            <w:r>
              <w:rPr>
                <w:rFonts w:hint="eastAsia"/>
                <w:lang w:val="en-US" w:eastAsia="zh-CN"/>
              </w:rPr>
              <w:t>/min</w:t>
            </w:r>
          </w:p>
        </w:tc>
        <w:tc>
          <w:tcPr>
            <w:tcW w:w="670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0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1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2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3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4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5</w:t>
            </w:r>
          </w:p>
        </w:tc>
        <w:tc>
          <w:tcPr>
            <w:tcW w:w="790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6</w:t>
            </w:r>
          </w:p>
        </w:tc>
        <w:tc>
          <w:tcPr>
            <w:tcW w:w="790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7</w:t>
            </w:r>
          </w:p>
        </w:tc>
      </w:tr>
      <w:tr>
        <w:tblPrEx>
          <w:tblBorders>
            <w:top w:val="outset" w:color="808080" w:sz="6" w:space="0"/>
            <w:left w:val="outset" w:color="808080" w:sz="6" w:space="0"/>
            <w:bottom w:val="outset" w:color="808080" w:sz="6" w:space="0"/>
            <w:right w:val="outset" w:color="808080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cantSplit/>
        </w:trPr>
        <w:tc>
          <w:tcPr>
            <w:tcW w:w="1588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水的温度</w:t>
            </w:r>
            <w:r>
              <w:rPr>
                <w:rFonts w:hint="eastAsia"/>
                <w:lang w:val="en-US" w:eastAsia="zh-CN"/>
              </w:rPr>
              <w:t>/</w:t>
            </w:r>
            <w:r>
              <w:rPr>
                <w:rFonts w:hint="default" w:ascii="Calibri" w:hAnsi="Calibri"/>
                <w:sz w:val="21"/>
                <w:szCs w:val="21"/>
              </w:rPr>
              <w:t>℃</w:t>
            </w:r>
          </w:p>
        </w:tc>
        <w:tc>
          <w:tcPr>
            <w:tcW w:w="670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20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22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24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26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28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30</w:t>
            </w:r>
          </w:p>
        </w:tc>
        <w:tc>
          <w:tcPr>
            <w:tcW w:w="790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32</w:t>
            </w:r>
          </w:p>
        </w:tc>
        <w:tc>
          <w:tcPr>
            <w:tcW w:w="790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34</w:t>
            </w:r>
          </w:p>
        </w:tc>
      </w:tr>
      <w:tr>
        <w:tblPrEx>
          <w:tblBorders>
            <w:top w:val="outset" w:color="808080" w:sz="6" w:space="0"/>
            <w:left w:val="outset" w:color="808080" w:sz="6" w:space="0"/>
            <w:bottom w:val="outset" w:color="808080" w:sz="6" w:space="0"/>
            <w:right w:val="outset" w:color="808080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cantSplit/>
        </w:trPr>
        <w:tc>
          <w:tcPr>
            <w:tcW w:w="1588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煤油温度</w:t>
            </w:r>
            <w:r>
              <w:rPr>
                <w:rFonts w:hint="eastAsia"/>
                <w:lang w:val="en-US" w:eastAsia="zh-CN"/>
              </w:rPr>
              <w:t>/</w:t>
            </w:r>
            <w:r>
              <w:rPr>
                <w:rFonts w:hint="default" w:ascii="Calibri" w:hAnsi="Calibri"/>
                <w:sz w:val="21"/>
                <w:szCs w:val="21"/>
              </w:rPr>
              <w:t>℃</w:t>
            </w:r>
          </w:p>
        </w:tc>
        <w:tc>
          <w:tcPr>
            <w:tcW w:w="670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20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24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28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32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36</w:t>
            </w:r>
          </w:p>
        </w:tc>
        <w:tc>
          <w:tcPr>
            <w:tcW w:w="789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40</w:t>
            </w:r>
          </w:p>
        </w:tc>
        <w:tc>
          <w:tcPr>
            <w:tcW w:w="790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44</w:t>
            </w:r>
          </w:p>
        </w:tc>
        <w:tc>
          <w:tcPr>
            <w:tcW w:w="790" w:type="dxa"/>
            <w:tcBorders>
              <w:top w:val="inset" w:color="000000" w:sz="4" w:space="0"/>
              <w:left w:val="inset" w:color="000000" w:sz="4" w:space="0"/>
              <w:bottom w:val="inset" w:color="000000" w:sz="4" w:space="0"/>
              <w:right w:val="inset" w:color="000000" w:sz="4" w:space="0"/>
            </w:tcBorders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>
            <w:pPr>
              <w:numPr>
                <w:ilvl w:val="0"/>
                <w:numId w:val="0"/>
              </w:numPr>
              <w:bidi w:val="0"/>
              <w:ind w:leftChars="0"/>
            </w:pPr>
            <w:r>
              <w:t>48</w:t>
            </w:r>
          </w:p>
        </w:tc>
      </w:tr>
    </w:tbl>
    <w:p>
      <w:pPr>
        <w:numPr>
          <w:ilvl w:val="0"/>
          <w:numId w:val="0"/>
        </w:numPr>
        <w:bidi w:val="0"/>
        <w:ind w:leftChars="0"/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t>实验中，在相同的烧瓶中装上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eastAsia"/>
          <w:lang w:eastAsia="zh-CN"/>
        </w:rPr>
        <w:t>（</w:t>
      </w:r>
      <w:r>
        <w:t>选填“质量”或“体积”</w:t>
      </w:r>
      <w:r>
        <w:rPr>
          <w:rFonts w:hint="eastAsia"/>
          <w:lang w:eastAsia="zh-CN"/>
        </w:rPr>
        <w:t>）</w:t>
      </w:r>
      <w:r>
        <w:t>相同的水和煤油两种液体；甲乙两根电阻丝的电阻应该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　</w:t>
      </w:r>
      <w:r>
        <w:rPr>
          <w:rFonts w:hint="eastAsia"/>
          <w:lang w:eastAsia="zh-CN"/>
        </w:rPr>
        <w:t>（</w:t>
      </w:r>
      <w:r>
        <w:t>选填“相同”或“不相同”</w:t>
      </w:r>
      <w:r>
        <w:rPr>
          <w:rFonts w:hint="eastAsia"/>
          <w:lang w:eastAsia="zh-CN"/>
        </w:rPr>
        <w:t>）</w:t>
      </w:r>
    </w:p>
    <w:p>
      <w:pPr>
        <w:numPr>
          <w:ilvl w:val="0"/>
          <w:numId w:val="0"/>
        </w:numPr>
        <w:bidi w:val="0"/>
        <w:ind w:leftChars="0"/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t>实验中，用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eastAsia"/>
          <w:lang w:val="en-US" w:eastAsia="zh-CN"/>
        </w:rPr>
        <w:t xml:space="preserve"> </w:t>
      </w:r>
      <w:r>
        <w:t>间接反映液体吸收热量的多少，通过比较______</w:t>
      </w:r>
      <w:r>
        <w:rPr>
          <w:rFonts w:hint="eastAsia"/>
          <w:lang w:eastAsia="zh-CN"/>
        </w:rPr>
        <w:t>（</w:t>
      </w:r>
      <w:r>
        <w:t>两空均填序号</w:t>
      </w:r>
      <w:r>
        <w:rPr>
          <w:rFonts w:hint="eastAsia"/>
          <w:lang w:eastAsia="zh-CN"/>
        </w:rPr>
        <w:t>）</w:t>
      </w:r>
      <w:r>
        <w:t>来判断吸热能力的强弱</w:t>
      </w:r>
    </w:p>
    <w:p>
      <w:pPr>
        <w:numPr>
          <w:ilvl w:val="0"/>
          <w:numId w:val="0"/>
        </w:numPr>
        <w:bidi w:val="0"/>
        <w:ind w:leftChars="0"/>
        <w:rPr>
          <w:rFonts w:hint="eastAsia" w:eastAsia="宋体"/>
          <w:lang w:eastAsia="zh-CN"/>
        </w:rPr>
      </w:pPr>
      <w:r>
        <w:rPr>
          <w:rFonts w:hint="eastAsia"/>
          <w:lang w:val="en-US" w:eastAsia="zh-CN"/>
        </w:rPr>
        <w:t xml:space="preserve">  </w:t>
      </w:r>
      <w:r>
        <w:t>A.加热时间的长短</w:t>
      </w:r>
      <w:r>
        <w:rPr>
          <w:rFonts w:hint="eastAsia"/>
          <w:lang w:val="en-US" w:eastAsia="zh-CN"/>
        </w:rPr>
        <w:t xml:space="preserve">   </w:t>
      </w:r>
      <w:r>
        <w:t>B.温度计示数的变化</w:t>
      </w:r>
    </w:p>
    <w:p>
      <w:pPr>
        <w:numPr>
          <w:ilvl w:val="0"/>
          <w:numId w:val="0"/>
        </w:numPr>
        <w:bidi w:val="0"/>
        <w:ind w:leftChars="0"/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t>分析表中的实验数据，可知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eastAsia"/>
          <w:lang w:eastAsia="zh-CN"/>
        </w:rPr>
        <w:t>（</w:t>
      </w:r>
      <w:r>
        <w:t>填“水”或“煤油”</w:t>
      </w:r>
      <w:r>
        <w:rPr>
          <w:rFonts w:hint="eastAsia"/>
          <w:lang w:eastAsia="zh-CN"/>
        </w:rPr>
        <w:t>）</w:t>
      </w:r>
      <w:r>
        <w:t>的吸热能力较强</w:t>
      </w:r>
    </w:p>
    <w:p>
      <w:pPr>
        <w:numPr>
          <w:ilvl w:val="0"/>
          <w:numId w:val="0"/>
        </w:numPr>
        <w:bidi w:val="0"/>
        <w:ind w:leftChars="0"/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  <w:lang w:eastAsia="zh-CN"/>
        </w:rPr>
        <w:t>）</w:t>
      </w:r>
      <w:r>
        <w:t>若甲、乙两个相同的烧瓶中，液体是质量和初温都相同的同种液体，电阻丝的阻值</w:t>
      </w:r>
      <w:r>
        <w:pict>
          <v:shape id="图片 329" o:spid="_x0000_s1071" o:spt="75" type="#_x0000_t75" style="position:absolute;left:0pt;margin-left:207.7pt;margin-top:14.85pt;height:93.75pt;width:138pt;mso-position-vertical-relative:line;mso-wrap-distance-bottom:0pt;mso-wrap-distance-top:0pt;z-index:251689984;mso-width-relative:page;mso-height-relative:page;" filled="f" o:preferrelative="t" stroked="f" coordsize="21600,21600" o:allowoverlap="f">
            <v:path/>
            <v:fill on="f" focussize="0,0"/>
            <v:stroke on="f" joinstyle="miter"/>
            <v:imagedata r:id="rId28" o:title=""/>
            <o:lock v:ext="edit" aspectratio="t"/>
            <w10:wrap type="topAndBottom"/>
          </v:shape>
        </w:pict>
      </w:r>
      <w:r>
        <w:t>不同，则该装置可用来探究电流产生的热量与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t>的关系</w:t>
      </w:r>
      <w:bookmarkEnd w:id="4"/>
    </w:p>
    <w:p>
      <w:pPr>
        <w:numPr>
          <w:ilvl w:val="0"/>
          <w:numId w:val="0"/>
        </w:numPr>
        <w:bidi w:val="0"/>
        <w:ind w:leftChars="0"/>
        <w:rPr>
          <w:rFonts w:hint="default" w:ascii="Calibri" w:hAnsi="Calibri"/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 xml:space="preserve">32. </w:t>
      </w:r>
      <w:r>
        <w:rPr>
          <w:rFonts w:hint="default" w:ascii="Calibri" w:hAnsi="Calibri"/>
          <w:sz w:val="21"/>
          <w:szCs w:val="21"/>
        </w:rPr>
        <w:t>在“伏安法测电阻”的实验中：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  <w:lang w:val="en-US" w:eastAsia="zh-CN"/>
        </w:rPr>
        <w:t xml:space="preserve">    </w:t>
      </w:r>
      <w:r>
        <w:rPr>
          <w:rFonts w:hint="default" w:ascii="Calibri" w:hAnsi="Calibri"/>
          <w:sz w:val="21"/>
          <w:szCs w:val="21"/>
          <w:lang w:val="en-US" w:eastAsia="zh-CN"/>
        </w:rPr>
        <w:pict>
          <v:shape id="_x0000_i1030" o:spt="75" type="#_x0000_t75" style="height:108.7pt;width:353.2pt;" filled="f" o:preferrelative="t" stroked="f" coordsize="21600,21600">
            <v:path/>
            <v:fill on="f" focussize="0,0"/>
            <v:stroke on="f"/>
            <v:imagedata r:id="rId29" cropright="148f" cropbottom="479f" o:title=""/>
            <o:lock v:ext="edit" aspectratio="t"/>
            <w10:wrap type="none"/>
            <w10:anchorlock/>
          </v:shape>
        </w:pic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（1）将图甲的实物电路用笔画线连接完整：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（2）闭合开关前，滑动变阻器的滑片P应置于______端（选填“左”或“右”）。闭合开关后，发现电流表示数为零，电压表示数约为3V，电路中的故障可能是________________。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（3）排除故障后进行实验。移动滑片P，当电压表的示数为1.3V时，电流表的示数如图乙，其示数为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 w:ascii="Calibri" w:hAnsi="Calibri"/>
          <w:sz w:val="21"/>
          <w:szCs w:val="21"/>
        </w:rPr>
        <w:t>A，待测电阻Rx＝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 w:ascii="Calibri" w:hAnsi="Calibri"/>
          <w:sz w:val="21"/>
          <w:szCs w:val="21"/>
        </w:rPr>
        <w:t>Ω．若要将电压表的示数调到2.0V，需将滑片P向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 w:ascii="Calibri" w:hAnsi="Calibri"/>
          <w:sz w:val="21"/>
          <w:szCs w:val="21"/>
        </w:rPr>
        <w:t>移动（选填“左”或“右”）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（4）某同学利用一个电压表和一个已知阻值的电阻R0，设计如图丙的电路，同样测出待测电阻Rx的阻值。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实验步骤如下：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①闭合S、断开</w:t>
      </w:r>
      <w:r>
        <w:rPr>
          <w:rFonts w:hint="eastAsia"/>
          <w:sz w:val="21"/>
          <w:szCs w:val="21"/>
          <w:lang w:val="en-US" w:eastAsia="zh-CN"/>
        </w:rPr>
        <w:t>S</w:t>
      </w:r>
      <w:r>
        <w:rPr>
          <w:rFonts w:hint="default" w:ascii="Calibri" w:hAnsi="Calibri"/>
          <w:sz w:val="21"/>
          <w:szCs w:val="21"/>
          <w:vertAlign w:val="subscript"/>
        </w:rPr>
        <w:t>1</w:t>
      </w:r>
      <w:r>
        <w:rPr>
          <w:rFonts w:hint="default" w:ascii="Calibri" w:hAnsi="Calibri"/>
          <w:sz w:val="21"/>
          <w:szCs w:val="21"/>
        </w:rPr>
        <w:t>，用电压表测出待测电阻Rx两端的电压为U</w:t>
      </w:r>
      <w:r>
        <w:rPr>
          <w:rFonts w:hint="default" w:ascii="Calibri" w:hAnsi="Calibri"/>
          <w:sz w:val="21"/>
          <w:szCs w:val="21"/>
          <w:vertAlign w:val="subscript"/>
        </w:rPr>
        <w:t>1</w:t>
      </w:r>
      <w:r>
        <w:rPr>
          <w:rFonts w:hint="default" w:ascii="Calibri" w:hAnsi="Calibri"/>
          <w:sz w:val="21"/>
          <w:szCs w:val="21"/>
        </w:rPr>
        <w:t>：</w:t>
      </w:r>
    </w:p>
    <w:p>
      <w:pPr>
        <w:bidi w:val="0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②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   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 w:ascii="Calibri" w:hAnsi="Calibri"/>
          <w:sz w:val="21"/>
          <w:szCs w:val="21"/>
        </w:rPr>
        <w:t>，用电压表测出电源的电压U；</w:t>
      </w:r>
    </w:p>
    <w:p>
      <w:pPr>
        <w:spacing w:line="360" w:lineRule="auto"/>
        <w:rPr>
          <w:rFonts w:hint="default" w:ascii="Calibri" w:hAnsi="Calibri"/>
          <w:sz w:val="21"/>
          <w:szCs w:val="21"/>
        </w:rPr>
      </w:pPr>
      <w:r>
        <w:rPr>
          <w:rFonts w:hint="default" w:ascii="Calibri" w:hAnsi="Calibri"/>
          <w:sz w:val="21"/>
          <w:szCs w:val="21"/>
        </w:rPr>
        <w:t>③可得待测电阻Rx＝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　 </w:t>
      </w:r>
      <w:r>
        <w:rPr>
          <w:rFonts w:hint="eastAsia" w:eastAsia="新宋体"/>
          <w:kern w:val="0"/>
          <w:szCs w:val="21"/>
          <w:u w:val="single"/>
          <w:lang w:val="en-US" w:eastAsia="zh-CN"/>
        </w:rPr>
        <w:t xml:space="preserve">        </w:t>
      </w:r>
      <w:r>
        <w:rPr>
          <w:rFonts w:hint="default" w:ascii="Calibri" w:hAnsi="Calibri" w:eastAsia="新宋体"/>
          <w:kern w:val="0"/>
          <w:szCs w:val="21"/>
          <w:u w:val="single"/>
        </w:rPr>
        <w:t xml:space="preserve">  　</w:t>
      </w:r>
      <w:r>
        <w:rPr>
          <w:rFonts w:hint="default" w:ascii="Calibri" w:hAnsi="Calibri"/>
          <w:sz w:val="21"/>
          <w:szCs w:val="21"/>
        </w:rPr>
        <w:t>。（用U、U</w:t>
      </w:r>
      <w:r>
        <w:rPr>
          <w:rFonts w:hint="default" w:ascii="Calibri" w:hAnsi="Calibri"/>
          <w:sz w:val="21"/>
          <w:szCs w:val="21"/>
          <w:vertAlign w:val="subscript"/>
        </w:rPr>
        <w:t>1</w:t>
      </w:r>
      <w:r>
        <w:rPr>
          <w:rFonts w:hint="default" w:ascii="Calibri" w:hAnsi="Calibri"/>
          <w:sz w:val="21"/>
          <w:szCs w:val="21"/>
        </w:rPr>
        <w:t>和R</w:t>
      </w:r>
      <w:r>
        <w:rPr>
          <w:rFonts w:hint="default" w:ascii="Calibri" w:hAnsi="Calibri"/>
          <w:sz w:val="21"/>
          <w:szCs w:val="21"/>
          <w:vertAlign w:val="subscript"/>
        </w:rPr>
        <w:t>0</w:t>
      </w:r>
      <w:r>
        <w:rPr>
          <w:rFonts w:hint="default" w:ascii="Calibri" w:hAnsi="Calibri"/>
          <w:sz w:val="21"/>
          <w:szCs w:val="21"/>
        </w:rPr>
        <w:t>表示）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Calibri" w:hAnsi="Calibri" w:cs="Calibri"/>
        </w:rPr>
      </w:pPr>
      <w:r>
        <w:rPr>
          <w:rFonts w:hint="eastAsia" w:ascii="黑体" w:eastAsia="黑体"/>
          <w:b/>
          <w:sz w:val="24"/>
          <w:lang w:eastAsia="zh-CN"/>
        </w:rPr>
        <w:t>六、</w:t>
      </w:r>
      <w:r>
        <w:rPr>
          <w:rFonts w:hint="eastAsia" w:ascii="黑体" w:eastAsia="黑体"/>
          <w:b/>
          <w:sz w:val="24"/>
        </w:rPr>
        <w:t>计算题</w:t>
      </w:r>
      <w:r>
        <w:rPr>
          <w:rFonts w:hint="eastAsia" w:ascii="黑体" w:eastAsia="黑体"/>
          <w:b/>
          <w:bCs/>
          <w:sz w:val="24"/>
        </w:rPr>
        <w:t>（</w:t>
      </w:r>
      <w:r>
        <w:rPr>
          <w:rFonts w:eastAsia="黑体"/>
          <w:b/>
          <w:sz w:val="24"/>
        </w:rPr>
        <w:t>3</w:t>
      </w:r>
      <w:r>
        <w:rPr>
          <w:rFonts w:hint="eastAsia" w:eastAsia="黑体"/>
          <w:b/>
          <w:sz w:val="24"/>
          <w:lang w:val="en-US" w:eastAsia="zh-CN"/>
        </w:rPr>
        <w:t>3</w:t>
      </w:r>
      <w:r>
        <w:rPr>
          <w:rFonts w:eastAsia="黑体"/>
          <w:b/>
          <w:bCs/>
          <w:sz w:val="24"/>
        </w:rPr>
        <w:t>题</w:t>
      </w:r>
      <w:r>
        <w:rPr>
          <w:rFonts w:eastAsia="黑体"/>
          <w:b/>
          <w:sz w:val="24"/>
        </w:rPr>
        <w:t>6</w:t>
      </w:r>
      <w:r>
        <w:rPr>
          <w:rFonts w:eastAsia="黑体"/>
          <w:b/>
          <w:bCs/>
          <w:sz w:val="24"/>
        </w:rPr>
        <w:t>分，</w:t>
      </w:r>
      <w:r>
        <w:rPr>
          <w:rFonts w:eastAsia="黑体"/>
          <w:b/>
          <w:sz w:val="24"/>
        </w:rPr>
        <w:t>3</w:t>
      </w:r>
      <w:r>
        <w:rPr>
          <w:rFonts w:hint="eastAsia" w:eastAsia="黑体"/>
          <w:b/>
          <w:sz w:val="24"/>
          <w:lang w:val="en-US" w:eastAsia="zh-CN"/>
        </w:rPr>
        <w:t>4</w:t>
      </w:r>
      <w:r>
        <w:rPr>
          <w:rFonts w:eastAsia="黑体"/>
          <w:b/>
          <w:bCs/>
          <w:sz w:val="24"/>
        </w:rPr>
        <w:t>题</w:t>
      </w:r>
      <w:r>
        <w:rPr>
          <w:rFonts w:eastAsia="黑体"/>
          <w:b/>
          <w:sz w:val="24"/>
        </w:rPr>
        <w:t>6</w:t>
      </w:r>
      <w:r>
        <w:rPr>
          <w:rFonts w:eastAsia="黑体"/>
          <w:b/>
          <w:bCs/>
          <w:sz w:val="24"/>
        </w:rPr>
        <w:t>分，</w:t>
      </w:r>
      <w:r>
        <w:rPr>
          <w:rFonts w:eastAsia="黑体"/>
          <w:b/>
          <w:sz w:val="24"/>
        </w:rPr>
        <w:t>3</w:t>
      </w:r>
      <w:r>
        <w:rPr>
          <w:rFonts w:hint="eastAsia" w:eastAsia="黑体"/>
          <w:b/>
          <w:sz w:val="24"/>
          <w:lang w:val="en-US" w:eastAsia="zh-CN"/>
        </w:rPr>
        <w:t>5</w:t>
      </w:r>
      <w:r>
        <w:rPr>
          <w:rFonts w:eastAsia="黑体"/>
          <w:b/>
          <w:bCs/>
          <w:sz w:val="24"/>
        </w:rPr>
        <w:t>题</w:t>
      </w:r>
      <w:r>
        <w:rPr>
          <w:rFonts w:hint="eastAsia" w:eastAsia="黑体"/>
          <w:b/>
          <w:bCs/>
          <w:sz w:val="24"/>
          <w:lang w:val="en-US" w:eastAsia="zh-CN"/>
        </w:rPr>
        <w:t>6</w:t>
      </w:r>
      <w:r>
        <w:rPr>
          <w:rFonts w:eastAsia="黑体"/>
          <w:b/>
          <w:bCs/>
          <w:sz w:val="24"/>
        </w:rPr>
        <w:t>分，共</w:t>
      </w:r>
      <w:r>
        <w:rPr>
          <w:rFonts w:hint="eastAsia" w:eastAsia="黑体"/>
          <w:b/>
          <w:bCs/>
          <w:sz w:val="24"/>
          <w:lang w:val="en-US" w:eastAsia="zh-CN"/>
        </w:rPr>
        <w:t>18</w:t>
      </w:r>
      <w:r>
        <w:rPr>
          <w:rFonts w:eastAsia="黑体"/>
          <w:b/>
          <w:bCs/>
          <w:sz w:val="24"/>
        </w:rPr>
        <w:t>分</w:t>
      </w:r>
      <w:r>
        <w:rPr>
          <w:rFonts w:hint="eastAsia" w:ascii="黑体" w:eastAsia="黑体"/>
          <w:b/>
          <w:bCs/>
          <w:sz w:val="24"/>
        </w:rPr>
        <w:t>）</w:t>
      </w:r>
    </w:p>
    <w:p>
      <w:pPr>
        <w:bidi w:val="0"/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  <w:lang w:val="en-US" w:eastAsia="zh-CN"/>
        </w:rPr>
        <w:pict>
          <v:shape id="图片 333" o:spid="_x0000_s1073" o:spt="75" type="#_x0000_t75" style="position:absolute;left:0pt;margin-left:315pt;margin-top:49.25pt;height:107.2pt;width:113.95pt;mso-wrap-distance-bottom:0pt;mso-wrap-distance-left:9pt;mso-wrap-distance-right:9pt;mso-wrap-distance-top:0pt;z-index:251693056;mso-width-relative:page;mso-height-relative:page;" filled="f" o:preferrelative="t" stroked="f" coordsize="21600,21600">
            <v:path/>
            <v:fill on="f" focussize="0,0"/>
            <v:stroke on="f"/>
            <v:imagedata r:id="rId30" cropright="457f" cropbottom="485f" o:title=""/>
            <o:lock v:ext="edit" aspectratio="t"/>
            <w10:wrap type="square"/>
          </v:shape>
        </w:pict>
      </w:r>
      <w:r>
        <w:rPr>
          <w:rFonts w:hint="default"/>
          <w:sz w:val="24"/>
          <w:szCs w:val="24"/>
        </w:rPr>
        <w:t>3</w:t>
      </w:r>
      <w:r>
        <w:rPr>
          <w:rFonts w:hint="eastAsia"/>
          <w:sz w:val="24"/>
          <w:szCs w:val="24"/>
          <w:lang w:val="en-US" w:eastAsia="zh-CN"/>
        </w:rPr>
        <w:t>3</w:t>
      </w:r>
      <w:r>
        <w:rPr>
          <w:rFonts w:hint="default"/>
          <w:sz w:val="24"/>
          <w:szCs w:val="24"/>
        </w:rPr>
        <w:t>．汽车已进入千家万户。有的小轿车前排座位中安装有高低档的电加热装置，其工作原理简化电路如图，电源电压恒定不变，其中R</w:t>
      </w:r>
      <w:r>
        <w:rPr>
          <w:rFonts w:hint="default"/>
          <w:sz w:val="24"/>
          <w:szCs w:val="24"/>
          <w:vertAlign w:val="subscript"/>
        </w:rPr>
        <w:t>1</w:t>
      </w:r>
      <w:r>
        <w:rPr>
          <w:rFonts w:hint="default"/>
          <w:sz w:val="24"/>
          <w:szCs w:val="24"/>
        </w:rPr>
        <w:t>＝6Ω，R</w:t>
      </w:r>
      <w:r>
        <w:rPr>
          <w:rFonts w:hint="default"/>
          <w:sz w:val="24"/>
          <w:szCs w:val="24"/>
          <w:vertAlign w:val="subscript"/>
        </w:rPr>
        <w:t>2</w:t>
      </w:r>
      <w:r>
        <w:rPr>
          <w:rFonts w:hint="default"/>
          <w:sz w:val="24"/>
          <w:szCs w:val="24"/>
        </w:rPr>
        <w:t>＝12Ω，闭合开关S，断开开关S</w:t>
      </w:r>
      <w:r>
        <w:rPr>
          <w:rFonts w:hint="default"/>
          <w:sz w:val="24"/>
          <w:szCs w:val="24"/>
          <w:vertAlign w:val="subscript"/>
        </w:rPr>
        <w:t>1</w:t>
      </w:r>
      <w:r>
        <w:rPr>
          <w:rFonts w:hint="default"/>
          <w:sz w:val="24"/>
          <w:szCs w:val="24"/>
        </w:rPr>
        <w:t>时，通过R</w:t>
      </w:r>
      <w:r>
        <w:rPr>
          <w:rFonts w:hint="default"/>
          <w:sz w:val="24"/>
          <w:szCs w:val="24"/>
          <w:vertAlign w:val="subscript"/>
        </w:rPr>
        <w:t>2</w:t>
      </w:r>
      <w:r>
        <w:rPr>
          <w:rFonts w:hint="default"/>
          <w:sz w:val="24"/>
          <w:szCs w:val="24"/>
        </w:rPr>
        <w:t>的电流为2A，求：（1）电源电压；</w:t>
      </w:r>
    </w:p>
    <w:p>
      <w:pPr>
        <w:bidi w:val="0"/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（2）同时闭合开关S和S</w:t>
      </w:r>
      <w:r>
        <w:rPr>
          <w:rFonts w:hint="default"/>
          <w:sz w:val="24"/>
          <w:szCs w:val="24"/>
          <w:vertAlign w:val="subscript"/>
        </w:rPr>
        <w:t>1</w:t>
      </w:r>
      <w:r>
        <w:rPr>
          <w:rFonts w:hint="default"/>
          <w:sz w:val="24"/>
          <w:szCs w:val="24"/>
        </w:rPr>
        <w:t>时，通过R1的电流；</w:t>
      </w:r>
    </w:p>
    <w:p>
      <w:pPr>
        <w:bidi w:val="0"/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（3）电阻R</w:t>
      </w:r>
      <w:r>
        <w:rPr>
          <w:rFonts w:hint="default"/>
          <w:sz w:val="24"/>
          <w:szCs w:val="24"/>
          <w:vertAlign w:val="subscript"/>
        </w:rPr>
        <w:t>2</w:t>
      </w:r>
      <w:r>
        <w:rPr>
          <w:rFonts w:hint="default"/>
          <w:sz w:val="24"/>
          <w:szCs w:val="24"/>
        </w:rPr>
        <w:t>通电</w:t>
      </w:r>
      <w:r>
        <w:rPr>
          <w:rFonts w:hint="eastAsia"/>
          <w:sz w:val="24"/>
          <w:szCs w:val="24"/>
          <w:lang w:val="en-US" w:eastAsia="zh-CN"/>
        </w:rPr>
        <w:t>1</w:t>
      </w:r>
      <w:r>
        <w:rPr>
          <w:rFonts w:hint="default"/>
          <w:sz w:val="24"/>
          <w:szCs w:val="24"/>
          <w:lang w:val="en-US" w:eastAsia="zh-CN"/>
        </w:rPr>
        <w:t>min</w:t>
      </w:r>
      <w:r>
        <w:rPr>
          <w:rFonts w:hint="default"/>
          <w:sz w:val="24"/>
          <w:szCs w:val="24"/>
        </w:rPr>
        <w:t>消耗的电能。</w:t>
      </w: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</w:rPr>
      </w:pPr>
    </w:p>
    <w:p>
      <w:pPr>
        <w:bidi w:val="0"/>
        <w:rPr>
          <w:rFonts w:hint="default" w:ascii="Calibri" w:hAnsi="Calibri" w:cs="Calibri"/>
          <w:sz w:val="24"/>
          <w:szCs w:val="24"/>
        </w:rPr>
      </w:pPr>
    </w:p>
    <w:p>
      <w:pPr>
        <w:bidi w:val="0"/>
        <w:rPr>
          <w:rFonts w:hint="default" w:ascii="Calibri" w:hAnsi="Calibri" w:cs="Calibri"/>
          <w:sz w:val="24"/>
          <w:szCs w:val="24"/>
        </w:rPr>
      </w:pPr>
      <w:r>
        <w:rPr>
          <w:rFonts w:hint="default" w:ascii="Calibri" w:hAnsi="Calibri" w:cs="Calibri"/>
          <w:sz w:val="24"/>
          <w:szCs w:val="24"/>
        </w:rPr>
        <w:t>3</w:t>
      </w:r>
      <w:r>
        <w:rPr>
          <w:rFonts w:hint="eastAsia" w:cs="Calibri"/>
          <w:sz w:val="24"/>
          <w:szCs w:val="24"/>
          <w:lang w:val="en-US" w:eastAsia="zh-CN"/>
        </w:rPr>
        <w:t>4</w:t>
      </w:r>
      <w:r>
        <w:rPr>
          <w:rFonts w:hint="default" w:ascii="Calibri" w:hAnsi="Calibri" w:cs="Calibri"/>
          <w:sz w:val="24"/>
          <w:szCs w:val="24"/>
        </w:rPr>
        <w:t>．我市进入使用天然气时代。某小组同学想研究用天然气烧水的热效率。经测量得知：把2kg的水从20℃加热到70℃消耗天然气0.025m</w:t>
      </w:r>
      <w:r>
        <w:rPr>
          <w:rFonts w:hint="eastAsia" w:cs="Calibri"/>
          <w:sz w:val="24"/>
          <w:szCs w:val="24"/>
          <w:vertAlign w:val="superscript"/>
          <w:lang w:val="en-US" w:eastAsia="zh-CN"/>
        </w:rPr>
        <w:t>3</w:t>
      </w:r>
      <w:r>
        <w:rPr>
          <w:rFonts w:hint="default" w:ascii="Calibri" w:hAnsi="Calibri" w:cs="Calibri"/>
          <w:sz w:val="24"/>
          <w:szCs w:val="24"/>
        </w:rPr>
        <w:t>．已知：水的比热容为4.2×10</w:t>
      </w:r>
      <w:r>
        <w:rPr>
          <w:rFonts w:hint="default" w:ascii="Calibri" w:hAnsi="Calibri" w:cs="Calibri"/>
          <w:sz w:val="24"/>
          <w:szCs w:val="24"/>
          <w:vertAlign w:val="superscript"/>
        </w:rPr>
        <w:t>3</w:t>
      </w:r>
      <w:r>
        <w:rPr>
          <w:rFonts w:hint="default" w:ascii="Calibri" w:hAnsi="Calibri" w:cs="Calibri"/>
          <w:sz w:val="24"/>
          <w:szCs w:val="24"/>
        </w:rPr>
        <w:t>J/（kg℃），天然气的热值为4.0×10</w:t>
      </w:r>
      <w:r>
        <w:rPr>
          <w:rFonts w:hint="default" w:ascii="Calibri" w:hAnsi="Calibri" w:cs="Calibri"/>
          <w:sz w:val="24"/>
          <w:szCs w:val="24"/>
          <w:vertAlign w:val="superscript"/>
        </w:rPr>
        <w:t>7</w:t>
      </w:r>
      <w:r>
        <w:rPr>
          <w:rFonts w:hint="default" w:ascii="Calibri" w:hAnsi="Calibri" w:cs="Calibri"/>
          <w:sz w:val="24"/>
          <w:szCs w:val="24"/>
        </w:rPr>
        <w:t>J/m</w:t>
      </w:r>
      <w:r>
        <w:rPr>
          <w:rFonts w:hint="default" w:ascii="Calibri" w:hAnsi="Calibri" w:cs="Calibri"/>
          <w:sz w:val="24"/>
          <w:szCs w:val="24"/>
          <w:vertAlign w:val="superscript"/>
        </w:rPr>
        <w:t>3</w:t>
      </w:r>
      <w:r>
        <w:rPr>
          <w:rFonts w:hint="default" w:ascii="Calibri" w:hAnsi="Calibri" w:cs="Calibri"/>
          <w:sz w:val="24"/>
          <w:szCs w:val="24"/>
        </w:rPr>
        <w:t>．求：</w:t>
      </w:r>
    </w:p>
    <w:p>
      <w:pPr>
        <w:bidi w:val="0"/>
        <w:rPr>
          <w:rFonts w:hint="default" w:ascii="Calibri" w:hAnsi="Calibri" w:cs="Calibri"/>
          <w:sz w:val="24"/>
          <w:szCs w:val="24"/>
        </w:rPr>
      </w:pPr>
      <w:r>
        <w:rPr>
          <w:rFonts w:hint="default" w:ascii="Calibri" w:hAnsi="Calibri" w:cs="Calibri"/>
          <w:sz w:val="24"/>
          <w:szCs w:val="24"/>
        </w:rPr>
        <w:t>（1）此过程中水吸收的热量；</w:t>
      </w:r>
    </w:p>
    <w:p>
      <w:pPr>
        <w:bidi w:val="0"/>
        <w:rPr>
          <w:rFonts w:hint="default" w:ascii="Calibri" w:hAnsi="Calibri" w:cs="Calibri"/>
          <w:sz w:val="24"/>
          <w:szCs w:val="24"/>
        </w:rPr>
      </w:pPr>
      <w:r>
        <w:rPr>
          <w:rFonts w:hint="default" w:ascii="Calibri" w:hAnsi="Calibri" w:cs="Calibri"/>
          <w:sz w:val="24"/>
          <w:szCs w:val="24"/>
        </w:rPr>
        <w:t>（2）天然气完全燃烧放出的热量；</w:t>
      </w:r>
    </w:p>
    <w:p>
      <w:pPr>
        <w:bidi w:val="0"/>
        <w:rPr>
          <w:rFonts w:hint="default" w:ascii="Calibri" w:hAnsi="Calibri" w:cs="Calibri"/>
          <w:sz w:val="24"/>
          <w:szCs w:val="24"/>
        </w:rPr>
      </w:pPr>
      <w:r>
        <w:rPr>
          <w:rFonts w:hint="default" w:ascii="Calibri" w:hAnsi="Calibri" w:cs="Calibri"/>
          <w:sz w:val="24"/>
          <w:szCs w:val="24"/>
        </w:rPr>
        <w:t>（3）这次烧水的热效率。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Calibri" w:hAnsi="Calibri" w:cs="Calibri"/>
        </w:rPr>
      </w:pP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Calibri" w:hAnsi="Calibri" w:cs="Calibri"/>
        </w:rPr>
      </w:pPr>
    </w:p>
    <w:p>
      <w:pPr>
        <w:numPr>
          <w:ilvl w:val="0"/>
          <w:numId w:val="0"/>
        </w:numPr>
        <w:spacing w:line="360" w:lineRule="auto"/>
        <w:ind w:leftChars="0"/>
        <w:rPr>
          <w:rFonts w:hint="default" w:ascii="Calibri" w:hAnsi="Calibri" w:cs="Calibri"/>
        </w:rPr>
      </w:pPr>
    </w:p>
    <w:p>
      <w:pPr>
        <w:spacing w:after="0"/>
        <w:rPr>
          <w:rFonts w:hint="eastAsia"/>
          <w:sz w:val="24"/>
          <w:szCs w:val="24"/>
          <w:lang w:val="en-US" w:eastAsia="zh-CN"/>
        </w:rPr>
      </w:pPr>
    </w:p>
    <w:p>
      <w:pPr>
        <w:spacing w:after="0"/>
        <w:rPr>
          <w:rFonts w:hint="eastAsia"/>
          <w:sz w:val="24"/>
          <w:szCs w:val="24"/>
          <w:lang w:val="en-US" w:eastAsia="zh-CN"/>
        </w:rPr>
      </w:pPr>
    </w:p>
    <w:p>
      <w:pPr>
        <w:spacing w:after="0"/>
        <w:rPr>
          <w:rFonts w:hint="eastAsia"/>
          <w:sz w:val="24"/>
          <w:szCs w:val="24"/>
          <w:lang w:val="en-US" w:eastAsia="zh-CN"/>
        </w:rPr>
      </w:pPr>
    </w:p>
    <w:p>
      <w:pPr>
        <w:spacing w:after="0"/>
        <w:rPr>
          <w:lang w:eastAsia="zh-CN"/>
        </w:rPr>
      </w:pPr>
      <w:r>
        <w:rPr>
          <w:rFonts w:hint="eastAsia"/>
          <w:sz w:val="24"/>
          <w:szCs w:val="24"/>
          <w:lang w:val="en-US" w:eastAsia="zh-CN"/>
        </w:rPr>
        <w:t>35.</w:t>
      </w:r>
      <w:r>
        <w:rPr>
          <w:rFonts w:hint="eastAsia"/>
          <w:sz w:val="24"/>
          <w:szCs w:val="24"/>
          <w:lang w:eastAsia="zh-CN"/>
        </w:rPr>
        <w:t xml:space="preserve"> </w:t>
      </w:r>
      <w:r>
        <w:rPr>
          <w:color w:val="000000"/>
          <w:lang w:eastAsia="zh-CN"/>
        </w:rPr>
        <w:t>电源电压为25V且保持不变，R</w:t>
      </w:r>
      <w:r>
        <w:rPr>
          <w:color w:val="000000"/>
          <w:vertAlign w:val="subscript"/>
          <w:lang w:eastAsia="zh-CN"/>
        </w:rPr>
        <w:t>1</w:t>
      </w:r>
      <w:r>
        <w:rPr>
          <w:color w:val="000000"/>
          <w:lang w:eastAsia="zh-CN"/>
        </w:rPr>
        <w:t>为定值电阻，R</w:t>
      </w:r>
      <w:r>
        <w:rPr>
          <w:color w:val="000000"/>
          <w:vertAlign w:val="subscript"/>
          <w:lang w:eastAsia="zh-CN"/>
        </w:rPr>
        <w:t>2</w:t>
      </w:r>
      <w:r>
        <w:rPr>
          <w:color w:val="000000"/>
          <w:lang w:eastAsia="zh-CN"/>
        </w:rPr>
        <w:t>为滑动变阻器，其上标有“50</w:t>
      </w:r>
      <w:r>
        <w:rPr>
          <w:color w:val="000000"/>
        </w:rPr>
        <w:t>Ω</w:t>
      </w:r>
      <w:r>
        <w:rPr>
          <w:color w:val="000000"/>
          <w:lang w:eastAsia="zh-CN"/>
        </w:rPr>
        <w:t xml:space="preserve"> 2A”的字样，电流表A</w:t>
      </w:r>
      <w:r>
        <w:rPr>
          <w:color w:val="000000"/>
          <w:vertAlign w:val="subscript"/>
          <w:lang w:eastAsia="zh-CN"/>
        </w:rPr>
        <w:t>1</w:t>
      </w:r>
      <w:r>
        <w:rPr>
          <w:color w:val="000000"/>
          <w:lang w:eastAsia="zh-CN"/>
        </w:rPr>
        <w:t>的量程为0～0.6A，电流表A</w:t>
      </w:r>
      <w:r>
        <w:rPr>
          <w:color w:val="000000"/>
          <w:vertAlign w:val="subscript"/>
          <w:lang w:eastAsia="zh-CN"/>
        </w:rPr>
        <w:t>2</w:t>
      </w:r>
      <w:r>
        <w:rPr>
          <w:color w:val="000000"/>
          <w:lang w:eastAsia="zh-CN"/>
        </w:rPr>
        <w:t>的量程为0～3A，灯泡L标有“5V 1W”的字样。求：</w:t>
      </w:r>
    </w:p>
    <w:p>
      <w:pPr>
        <w:spacing w:after="0"/>
        <w:rPr>
          <w:lang w:eastAsia="zh-CN"/>
        </w:rPr>
      </w:pPr>
      <w:r>
        <w:rPr>
          <w:color w:val="000000"/>
          <w:lang w:eastAsia="zh-CN"/>
        </w:rPr>
        <w:t>（1）灯泡L正常工作时的电流是多大？</w:t>
      </w:r>
    </w:p>
    <w:p>
      <w:pPr>
        <w:spacing w:after="0"/>
        <w:rPr>
          <w:lang w:eastAsia="zh-CN"/>
        </w:rPr>
      </w:pPr>
      <w:r>
        <w:rPr>
          <w:color w:val="000000"/>
          <w:lang w:eastAsia="zh-CN"/>
        </w:rPr>
        <w:t>（2）闭合S，断开S</w:t>
      </w:r>
      <w:r>
        <w:rPr>
          <w:color w:val="000000"/>
          <w:vertAlign w:val="subscript"/>
          <w:lang w:eastAsia="zh-CN"/>
        </w:rPr>
        <w:t>1</w:t>
      </w:r>
      <w:r>
        <w:rPr>
          <w:color w:val="000000"/>
          <w:lang w:eastAsia="zh-CN"/>
        </w:rPr>
        <w:t>、S</w:t>
      </w:r>
      <w:r>
        <w:rPr>
          <w:color w:val="000000"/>
          <w:vertAlign w:val="subscript"/>
          <w:lang w:eastAsia="zh-CN"/>
        </w:rPr>
        <w:t>2</w:t>
      </w:r>
      <w:r>
        <w:rPr>
          <w:color w:val="000000"/>
          <w:lang w:eastAsia="zh-CN"/>
        </w:rPr>
        <w:t xml:space="preserve">  ， 灯泡恰好正常工作，求R</w:t>
      </w:r>
      <w:r>
        <w:rPr>
          <w:color w:val="000000"/>
          <w:vertAlign w:val="subscript"/>
          <w:lang w:eastAsia="zh-CN"/>
        </w:rPr>
        <w:t>1</w:t>
      </w:r>
      <w:r>
        <w:rPr>
          <w:color w:val="000000"/>
          <w:lang w:eastAsia="zh-CN"/>
        </w:rPr>
        <w:t>的阻值</w:t>
      </w:r>
    </w:p>
    <w:p>
      <w:pPr>
        <w:spacing w:after="0"/>
        <w:rPr>
          <w:lang w:eastAsia="zh-CN"/>
        </w:rPr>
      </w:pPr>
      <w:r>
        <w:rPr>
          <w:color w:val="000000"/>
          <w:lang w:eastAsia="zh-CN"/>
        </w:rPr>
        <w:t>（3）S、S</w:t>
      </w:r>
      <w:r>
        <w:rPr>
          <w:color w:val="000000"/>
          <w:vertAlign w:val="subscript"/>
          <w:lang w:eastAsia="zh-CN"/>
        </w:rPr>
        <w:t>1</w:t>
      </w:r>
      <w:r>
        <w:rPr>
          <w:color w:val="000000"/>
          <w:lang w:eastAsia="zh-CN"/>
        </w:rPr>
        <w:t>、S</w:t>
      </w:r>
      <w:r>
        <w:rPr>
          <w:color w:val="000000"/>
          <w:vertAlign w:val="subscript"/>
          <w:lang w:eastAsia="zh-CN"/>
        </w:rPr>
        <w:t>2</w:t>
      </w:r>
      <w:r>
        <w:rPr>
          <w:color w:val="000000"/>
          <w:lang w:eastAsia="zh-CN"/>
        </w:rPr>
        <w:t>均闭合，求滑动变阻器R</w:t>
      </w:r>
      <w:r>
        <w:rPr>
          <w:color w:val="000000"/>
          <w:vertAlign w:val="subscript"/>
          <w:lang w:eastAsia="zh-CN"/>
        </w:rPr>
        <w:t>2</w:t>
      </w:r>
      <w:r>
        <w:rPr>
          <w:color w:val="000000"/>
          <w:lang w:eastAsia="zh-CN"/>
        </w:rPr>
        <w:t>连入电路的阻值为多大时电路功率最大</w:t>
      </w:r>
    </w:p>
    <w:p>
      <w:pPr>
        <w:numPr>
          <w:ilvl w:val="0"/>
          <w:numId w:val="0"/>
        </w:numPr>
        <w:spacing w:line="360" w:lineRule="auto"/>
        <w:ind w:left="210" w:leftChars="0"/>
        <w:textAlignment w:val="center"/>
        <w:rPr>
          <w:rFonts w:ascii="Times New Roman" w:hAnsi="Times New Roman" w:eastAsia="Times New Roman" w:cs="Times New Roman"/>
          <w:kern w:val="0"/>
          <w:sz w:val="24"/>
          <w:szCs w:val="24"/>
        </w:rPr>
      </w:pPr>
      <w:r>
        <w:rPr>
          <w:color w:val="000000"/>
          <w:lang w:eastAsia="zh-CN"/>
        </w:rPr>
        <w:pict>
          <v:shape id="图片 57" o:spid="_x0000_s1074" o:spt="75" type="#_x0000_t75" style="position:absolute;left:0pt;margin-left:151.05pt;margin-top:4.95pt;height:78pt;width:95.25pt;mso-wrap-distance-bottom:0pt;mso-wrap-distance-left:9pt;mso-wrap-distance-right:9pt;mso-wrap-distance-top:0pt;z-index:251694080;mso-width-relative:page;mso-height-relative:page;" filled="f" o:preferrelative="t" stroked="f" coordsize="21600,21600">
            <v:path/>
            <v:fill on="f" focussize="0,0"/>
            <v:stroke on="f"/>
            <v:imagedata r:id="rId31" o:title=""/>
            <o:lock v:ext="edit" aspectratio="t"/>
            <w10:wrap type="square"/>
          </v:shape>
        </w:pict>
      </w:r>
    </w:p>
    <w:p>
      <w:pPr>
        <w:pStyle w:val="5"/>
        <w:rPr>
          <w:rFonts w:hint="eastAsia" w:ascii="等线" w:hAnsi="等线"/>
          <w:sz w:val="21"/>
          <w:szCs w:val="21"/>
          <w:lang w:val="en-US" w:eastAsia="zh-CN"/>
        </w:rPr>
      </w:pPr>
      <w:r>
        <w:rPr>
          <w:rFonts w:hint="eastAsia" w:ascii="等线" w:hAnsi="等线"/>
          <w:sz w:val="21"/>
          <w:szCs w:val="21"/>
          <w:lang w:val="en-US" w:eastAsia="zh-CN"/>
        </w:rPr>
        <w:t xml:space="preserve">     </w:t>
      </w:r>
    </w:p>
    <w:p>
      <w:pPr>
        <w:pStyle w:val="5"/>
        <w:rPr>
          <w:rFonts w:hint="eastAsia" w:ascii="等线" w:hAnsi="等线"/>
          <w:sz w:val="21"/>
          <w:szCs w:val="21"/>
          <w:lang w:val="en-US" w:eastAsia="zh-CN"/>
        </w:rPr>
      </w:pPr>
    </w:p>
    <w:p>
      <w:pPr>
        <w:pStyle w:val="5"/>
        <w:rPr>
          <w:rFonts w:ascii="等线" w:hAnsi="等线"/>
          <w:sz w:val="21"/>
          <w:szCs w:val="21"/>
          <w:lang w:eastAsia="zh-CN"/>
        </w:rPr>
      </w:pPr>
    </w:p>
    <w:p>
      <w:pPr>
        <w:bidi w:val="0"/>
        <w:rPr>
          <w:rFonts w:hint="eastAsia"/>
          <w:sz w:val="24"/>
          <w:szCs w:val="24"/>
        </w:rPr>
        <w:sectPr>
          <w:headerReference r:id="rId3" w:type="default"/>
          <w:footerReference r:id="rId4" w:type="default"/>
          <w:pgSz w:w="10431" w:h="14740"/>
          <w:pgMar w:top="1134" w:right="1134" w:bottom="1134" w:left="1134" w:header="850" w:footer="850" w:gutter="0"/>
          <w:cols w:space="708" w:num="1"/>
          <w:docGrid w:linePitch="285" w:charSpace="0"/>
        </w:sectPr>
      </w:pPr>
    </w:p>
    <w:p>
      <w:pPr>
        <w:numPr>
          <w:ilvl w:val="0"/>
          <w:numId w:val="0"/>
        </w:numPr>
        <w:spacing w:line="360" w:lineRule="auto"/>
        <w:ind w:leftChars="0"/>
        <w:textAlignment w:val="center"/>
        <w:rPr>
          <w:rFonts w:ascii="Times New Roman" w:hAnsi="Times New Roman" w:eastAsia="Times New Roman" w:cs="Times New Roman"/>
          <w:kern w:val="0"/>
          <w:sz w:val="24"/>
          <w:szCs w:val="24"/>
        </w:rPr>
      </w:pPr>
      <w:r>
        <w:rPr>
          <w:rFonts w:ascii="Times New Roman" w:hAnsi="Times New Roman" w:eastAsia="Times New Roman" w:cs="Times New Roman"/>
          <w:kern w:val="0"/>
          <w:sz w:val="24"/>
          <w:szCs w:val="24"/>
        </w:rPr>
        <w:br w:type="textWrapping"/>
      </w:r>
    </w:p>
    <w:p>
      <w:pPr>
        <w:widowControl/>
        <w:spacing w:after="240" w:line="288" w:lineRule="auto"/>
        <w:jc w:val="left"/>
        <w:rPr>
          <w:rFonts w:hint="eastAsia" w:ascii="Times New Roman" w:hAnsi="Times New Roman" w:eastAsia="宋体" w:cs="Times New Roman"/>
          <w:kern w:val="0"/>
          <w:szCs w:val="21"/>
          <w:lang w:eastAsia="zh-CN"/>
        </w:rPr>
      </w:pPr>
      <w:r>
        <w:rPr>
          <w:rFonts w:ascii="Times New Roman" w:hAnsi="Times New Roman" w:eastAsia="Times New Roman" w:cs="Times New Roman"/>
          <w:kern w:val="0"/>
          <w:sz w:val="24"/>
          <w:szCs w:val="24"/>
        </w:rPr>
        <w:br w:type="textWrapping"/>
      </w:r>
    </w:p>
    <w:p>
      <w:pPr>
        <w:widowControl/>
        <w:spacing w:after="240" w:line="288" w:lineRule="auto"/>
        <w:jc w:val="left"/>
        <w:rPr>
          <w:rFonts w:hint="eastAsia" w:ascii="Times New Roman" w:hAnsi="Times New Roman" w:eastAsia="宋体" w:cs="Times New Roman"/>
          <w:kern w:val="0"/>
          <w:szCs w:val="21"/>
          <w:lang w:eastAsia="zh-CN"/>
        </w:rPr>
      </w:pPr>
    </w:p>
    <w:p>
      <w:pPr>
        <w:widowControl/>
        <w:spacing w:after="240" w:line="288" w:lineRule="auto"/>
        <w:jc w:val="left"/>
        <w:rPr>
          <w:rFonts w:ascii="Times New Roman" w:hAnsi="Times New Roman" w:cs="Times New Roman"/>
          <w:kern w:val="0"/>
          <w:szCs w:val="21"/>
        </w:rPr>
      </w:pPr>
    </w:p>
    <w:p>
      <w:pPr>
        <w:widowControl/>
        <w:spacing w:after="240" w:line="288" w:lineRule="auto"/>
        <w:jc w:val="left"/>
        <w:rPr>
          <w:rFonts w:ascii="Times New Roman" w:hAnsi="Times New Roman" w:cs="Times New Roman"/>
          <w:kern w:val="0"/>
          <w:szCs w:val="21"/>
        </w:rPr>
      </w:pPr>
    </w:p>
    <w:p>
      <w:pPr>
        <w:widowControl/>
        <w:spacing w:after="240" w:line="288" w:lineRule="auto"/>
        <w:jc w:val="left"/>
        <w:rPr>
          <w:rFonts w:ascii="Times New Roman" w:hAnsi="Times New Roman" w:cs="Times New Roman"/>
          <w:kern w:val="0"/>
          <w:szCs w:val="21"/>
        </w:rPr>
      </w:pPr>
    </w:p>
    <w:p>
      <w:pPr>
        <w:widowControl/>
        <w:spacing w:after="240" w:line="288" w:lineRule="auto"/>
        <w:jc w:val="left"/>
        <w:rPr>
          <w:rFonts w:ascii="Times New Roman" w:hAnsi="Times New Roman" w:cs="Times New Roman"/>
          <w:kern w:val="0"/>
          <w:szCs w:val="21"/>
        </w:rPr>
      </w:pPr>
    </w:p>
    <w:p>
      <w:pPr>
        <w:widowControl/>
        <w:spacing w:after="240" w:line="288" w:lineRule="auto"/>
        <w:jc w:val="left"/>
        <w:rPr>
          <w:rFonts w:ascii="Times New Roman" w:hAnsi="Times New Roman" w:cs="Times New Roman"/>
          <w:kern w:val="0"/>
          <w:szCs w:val="21"/>
        </w:rPr>
      </w:pPr>
    </w:p>
    <w:p>
      <w:pPr>
        <w:widowControl/>
        <w:spacing w:after="240" w:line="288" w:lineRule="auto"/>
        <w:jc w:val="left"/>
        <w:rPr>
          <w:rFonts w:ascii="Times New Roman" w:hAnsi="Times New Roman" w:cs="Times New Roman"/>
          <w:kern w:val="0"/>
          <w:szCs w:val="21"/>
        </w:rPr>
      </w:pPr>
    </w:p>
    <w:p>
      <w:pPr>
        <w:bidi w:val="0"/>
        <w:rPr>
          <w:rFonts w:hint="eastAsia" w:ascii="微软雅黑" w:hAnsi="微软雅黑" w:eastAsia="微软雅黑" w:cs="微软雅黑"/>
          <w:b/>
          <w:bCs/>
          <w:kern w:val="0"/>
          <w:sz w:val="24"/>
          <w:szCs w:val="24"/>
        </w:rPr>
      </w:pPr>
    </w:p>
    <w:p>
      <w:pPr>
        <w:bidi w:val="0"/>
        <w:rPr>
          <w:rFonts w:hint="eastAsia" w:ascii="微软雅黑" w:hAnsi="微软雅黑" w:eastAsia="微软雅黑" w:cs="微软雅黑"/>
          <w:b/>
          <w:bCs/>
          <w:kern w:val="0"/>
          <w:sz w:val="24"/>
          <w:szCs w:val="24"/>
        </w:rPr>
      </w:pPr>
    </w:p>
    <w:p>
      <w:pPr>
        <w:bidi w:val="0"/>
        <w:rPr>
          <w:rFonts w:hint="eastAsia" w:ascii="微软雅黑" w:hAnsi="微软雅黑" w:eastAsia="微软雅黑" w:cs="微软雅黑"/>
          <w:b/>
          <w:bCs/>
          <w:kern w:val="0"/>
          <w:sz w:val="24"/>
          <w:szCs w:val="24"/>
        </w:rPr>
      </w:pPr>
    </w:p>
    <w:p>
      <w:pPr>
        <w:bidi w:val="0"/>
        <w:jc w:val="center"/>
        <w:rPr>
          <w:rFonts w:hint="eastAsia" w:ascii="微软雅黑" w:hAnsi="微软雅黑" w:eastAsia="微软雅黑" w:cs="微软雅黑"/>
          <w:b/>
          <w:bCs/>
          <w:kern w:val="0"/>
          <w:sz w:val="24"/>
          <w:szCs w:val="24"/>
        </w:rPr>
      </w:pPr>
    </w:p>
    <w:p>
      <w:pPr>
        <w:bidi w:val="0"/>
        <w:jc w:val="center"/>
        <w:rPr>
          <w:rFonts w:hint="eastAsia" w:ascii="微软雅黑" w:hAnsi="微软雅黑" w:eastAsia="微软雅黑" w:cs="微软雅黑"/>
          <w:b/>
          <w:bCs/>
          <w:kern w:val="0"/>
          <w:sz w:val="24"/>
          <w:szCs w:val="24"/>
        </w:rPr>
      </w:pPr>
    </w:p>
    <w:p>
      <w:pPr>
        <w:bidi w:val="0"/>
        <w:jc w:val="center"/>
        <w:rPr>
          <w:rFonts w:hint="eastAsia" w:ascii="微软雅黑" w:hAnsi="微软雅黑" w:eastAsia="微软雅黑" w:cs="微软雅黑"/>
          <w:b/>
          <w:bCs/>
          <w:kern w:val="0"/>
          <w:sz w:val="24"/>
          <w:szCs w:val="24"/>
        </w:rPr>
        <w:sectPr>
          <w:footerReference r:id="rId5" w:type="default"/>
          <w:pgSz w:w="11906" w:h="16838"/>
          <w:pgMar w:top="1894" w:right="1349" w:bottom="1950" w:left="1349" w:header="851" w:footer="992" w:gutter="0"/>
          <w:pgNumType w:fmt="decimal" w:chapStyle="1" w:chapSep="hyphen"/>
          <w:cols w:space="708" w:num="1"/>
          <w:docGrid w:type="lines" w:linePitch="312" w:charSpace="0"/>
        </w:sectPr>
      </w:pPr>
    </w:p>
    <w:p>
      <w:bookmarkStart w:id="5" w:name="_GoBack"/>
      <w:bookmarkEnd w:id="5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Times New Roman (正文 CS 字体)">
    <w:altName w:val="Times New Roman"/>
    <w:panose1 w:val="00000000000000000000"/>
    <w:charset w:val="00"/>
    <w:family w:val="auto"/>
    <w:pitch w:val="default"/>
    <w:sig w:usb0="00000000" w:usb1="00000000" w:usb2="00000009" w:usb3="00000000" w:csb0="000001FF" w:csb1="00000000"/>
  </w:font>
  <w:font w:name="方正姚体">
    <w:altName w:val="宋体"/>
    <w:panose1 w:val="00000000000000000000"/>
    <w:charset w:val="86"/>
    <w:family w:val="auto"/>
    <w:pitch w:val="default"/>
    <w:sig w:usb0="00000000" w:usb1="00000000" w:usb2="00000000" w:usb3="00000000" w:csb0="00040001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pict>
        <v:shape id="_x0000_s2053" o:spid="_x0000_s2053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8"/>
                  <w:rPr>
                    <w:rFonts w:hint="eastAsia"/>
                  </w:rPr>
                </w:pPr>
                <w:r>
                  <w:rPr>
                    <w:rFonts w:hint="eastAsia"/>
                  </w:rPr>
                  <w:t>九年级物理   第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1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>页（共8页）</w:t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4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5" o:spt="75" alt="学科网 zxxk.com" type="#_x0000_t75" style="position:absolute;left:0pt;margin-left:64.05pt;margin-top:-20.75pt;height:0.05pt;width:0.0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6" o:spid="_x0000_s2056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7" o:spid="_x0000_s2057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tabs>
        <w:tab w:val="left" w:pos="4985"/>
        <w:tab w:val="clear" w:pos="4153"/>
      </w:tabs>
      <w:ind w:firstLine="2160" w:firstLineChars="1200"/>
      <w:rPr>
        <w:rFonts w:hint="eastAsia"/>
        <w:lang w:val="en-US" w:eastAsia="zh-CN"/>
      </w:rPr>
    </w:pPr>
    <w:r>
      <w:rPr>
        <w:sz w:val="18"/>
      </w:rPr>
      <w:pict>
        <v:shape id="文本框 4" o:spid="_x0000_s2058" o:spt="202" type="#_x0000_t202" style="position:absolute;left:0pt;margin-left:188.05pt;margin-top:-0.75pt;height:144pt;width:144pt;mso-position-horizontal-relative:margin;mso-wrap-style:none;z-index:251660288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8"/>
                </w:pPr>
                <w:r>
                  <w:t xml:space="preserve">第 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  <w:r>
                  <w:t xml:space="preserve"> 页</w:t>
                </w:r>
              </w:p>
            </w:txbxContent>
          </v:textbox>
        </v:shape>
      </w:pict>
    </w:r>
    <w:r>
      <w:rPr>
        <w:rFonts w:hint="eastAsia"/>
        <w:lang w:eastAsia="zh-CN"/>
      </w:rPr>
      <w:t>物理试题</w:t>
    </w:r>
    <w:r>
      <w:rPr>
        <w:rFonts w:hint="eastAsia"/>
        <w:lang w:val="en-US" w:eastAsia="zh-CN"/>
      </w:rPr>
      <w:t xml:space="preserve">    </w:t>
    </w:r>
    <w:r>
      <w:rPr>
        <w:rFonts w:hint="eastAsia"/>
        <w:lang w:val="en-US" w:eastAsia="zh-CN"/>
      </w:rPr>
      <w:tab/>
    </w:r>
    <w:r>
      <w:rPr>
        <w:rFonts w:hint="eastAsia"/>
        <w:lang w:val="en-US" w:eastAsia="zh-CN"/>
      </w:rPr>
      <w:t>（共7页）</w:t>
    </w:r>
  </w:p>
  <w:p>
    <w:pPr>
      <w:pStyle w:val="8"/>
      <w:tabs>
        <w:tab w:val="left" w:pos="4985"/>
        <w:tab w:val="clear" w:pos="4153"/>
      </w:tabs>
      <w:rPr>
        <w:rFonts w:hint="default"/>
        <w:lang w:val="en-US" w:eastAsia="zh-CN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7402CDE"/>
    <w:multiLevelType w:val="singleLevel"/>
    <w:tmpl w:val="B7402CDE"/>
    <w:lvl w:ilvl="0" w:tentative="0">
      <w:start w:val="14"/>
      <w:numFmt w:val="decimal"/>
      <w:suff w:val="space"/>
      <w:lvlText w:val="%1."/>
      <w:lvlJc w:val="left"/>
    </w:lvl>
  </w:abstractNum>
  <w:abstractNum w:abstractNumId="1">
    <w:nsid w:val="2C826625"/>
    <w:multiLevelType w:val="singleLevel"/>
    <w:tmpl w:val="2C826625"/>
    <w:lvl w:ilvl="0" w:tentative="0">
      <w:start w:val="30"/>
      <w:numFmt w:val="decimal"/>
      <w:suff w:val="space"/>
      <w:lvlText w:val="%1."/>
      <w:lvlJc w:val="left"/>
    </w:lvl>
  </w:abstractNum>
  <w:abstractNum w:abstractNumId="2">
    <w:nsid w:val="5CDCBF78"/>
    <w:multiLevelType w:val="singleLevel"/>
    <w:tmpl w:val="5CDCBF78"/>
    <w:lvl w:ilvl="0" w:tentative="0">
      <w:start w:val="2"/>
      <w:numFmt w:val="decimal"/>
      <w:suff w:val="nothing"/>
      <w:lvlText w:val="（%1）"/>
      <w:lvlJc w:val="left"/>
    </w:lvl>
  </w:abstractNum>
  <w:abstractNum w:abstractNumId="3">
    <w:nsid w:val="61DBFD30"/>
    <w:multiLevelType w:val="singleLevel"/>
    <w:tmpl w:val="61DBFD30"/>
    <w:lvl w:ilvl="0" w:tentative="0">
      <w:start w:val="31"/>
      <w:numFmt w:val="decimal"/>
      <w:suff w:val="space"/>
      <w:lvlText w:val="%1."/>
      <w:lvlJc w:val="left"/>
    </w:lvl>
  </w:abstractNum>
  <w:abstractNum w:abstractNumId="4">
    <w:nsid w:val="6D166B98"/>
    <w:multiLevelType w:val="singleLevel"/>
    <w:tmpl w:val="6D166B98"/>
    <w:lvl w:ilvl="0" w:tentative="0">
      <w:start w:val="4"/>
      <w:numFmt w:val="decimal"/>
      <w:suff w:val="space"/>
      <w:lvlText w:val="%1."/>
      <w:lvlJc w:val="left"/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B0E7C"/>
    <w:rsid w:val="004151FC"/>
    <w:rsid w:val="004C17B8"/>
    <w:rsid w:val="005B0E7C"/>
    <w:rsid w:val="00C02FC6"/>
    <w:rsid w:val="01160D17"/>
    <w:rsid w:val="016F71DF"/>
    <w:rsid w:val="01973B44"/>
    <w:rsid w:val="032056A2"/>
    <w:rsid w:val="04351B1E"/>
    <w:rsid w:val="046F076C"/>
    <w:rsid w:val="047F7713"/>
    <w:rsid w:val="057C4176"/>
    <w:rsid w:val="06552770"/>
    <w:rsid w:val="089B3DBC"/>
    <w:rsid w:val="08F75D3E"/>
    <w:rsid w:val="09230D53"/>
    <w:rsid w:val="09243F0A"/>
    <w:rsid w:val="097F40C4"/>
    <w:rsid w:val="0AAC6F0D"/>
    <w:rsid w:val="0B923A47"/>
    <w:rsid w:val="0C31700B"/>
    <w:rsid w:val="0CC65648"/>
    <w:rsid w:val="0CF75D33"/>
    <w:rsid w:val="0E2B5D40"/>
    <w:rsid w:val="0ED87086"/>
    <w:rsid w:val="0F9553DD"/>
    <w:rsid w:val="10034B0B"/>
    <w:rsid w:val="10080077"/>
    <w:rsid w:val="121938EC"/>
    <w:rsid w:val="131E597E"/>
    <w:rsid w:val="1351474D"/>
    <w:rsid w:val="13AF4CFB"/>
    <w:rsid w:val="15553179"/>
    <w:rsid w:val="15DF3AD4"/>
    <w:rsid w:val="16CA1926"/>
    <w:rsid w:val="18016A90"/>
    <w:rsid w:val="18857341"/>
    <w:rsid w:val="1907592E"/>
    <w:rsid w:val="192D2CC3"/>
    <w:rsid w:val="19E22AA3"/>
    <w:rsid w:val="1B124B79"/>
    <w:rsid w:val="1B5E5CAF"/>
    <w:rsid w:val="1C703078"/>
    <w:rsid w:val="1CEF6A7B"/>
    <w:rsid w:val="1D5F1066"/>
    <w:rsid w:val="1EA02A57"/>
    <w:rsid w:val="1EA336D1"/>
    <w:rsid w:val="1FB14498"/>
    <w:rsid w:val="209263C3"/>
    <w:rsid w:val="20A257C2"/>
    <w:rsid w:val="2130433D"/>
    <w:rsid w:val="214473ED"/>
    <w:rsid w:val="22E05479"/>
    <w:rsid w:val="22E5075C"/>
    <w:rsid w:val="22FD3A55"/>
    <w:rsid w:val="239854FA"/>
    <w:rsid w:val="23B4101B"/>
    <w:rsid w:val="244C3331"/>
    <w:rsid w:val="24933427"/>
    <w:rsid w:val="24CF5961"/>
    <w:rsid w:val="2667589C"/>
    <w:rsid w:val="26A0693D"/>
    <w:rsid w:val="27C10566"/>
    <w:rsid w:val="27C7004B"/>
    <w:rsid w:val="283F630D"/>
    <w:rsid w:val="28CB36CF"/>
    <w:rsid w:val="29915D98"/>
    <w:rsid w:val="2A151926"/>
    <w:rsid w:val="2A5D6D30"/>
    <w:rsid w:val="2B084FE7"/>
    <w:rsid w:val="2B4148B6"/>
    <w:rsid w:val="2B886BCB"/>
    <w:rsid w:val="2BEA75F4"/>
    <w:rsid w:val="2C271B86"/>
    <w:rsid w:val="2C3F422F"/>
    <w:rsid w:val="2C526C74"/>
    <w:rsid w:val="2C672202"/>
    <w:rsid w:val="2CD40F8E"/>
    <w:rsid w:val="2CDB4EBB"/>
    <w:rsid w:val="2CEF17CB"/>
    <w:rsid w:val="2E800636"/>
    <w:rsid w:val="30DE5167"/>
    <w:rsid w:val="3196159F"/>
    <w:rsid w:val="31CC484F"/>
    <w:rsid w:val="3326738E"/>
    <w:rsid w:val="33C92A9D"/>
    <w:rsid w:val="3586192A"/>
    <w:rsid w:val="35E95473"/>
    <w:rsid w:val="378E4A1E"/>
    <w:rsid w:val="379C276D"/>
    <w:rsid w:val="384A0E46"/>
    <w:rsid w:val="38545546"/>
    <w:rsid w:val="38B75909"/>
    <w:rsid w:val="392E1AE0"/>
    <w:rsid w:val="3A6528AC"/>
    <w:rsid w:val="3ADC1390"/>
    <w:rsid w:val="3AFA041F"/>
    <w:rsid w:val="3B3836C7"/>
    <w:rsid w:val="3BFB1B9D"/>
    <w:rsid w:val="3C074E5E"/>
    <w:rsid w:val="3C357684"/>
    <w:rsid w:val="3D5B604F"/>
    <w:rsid w:val="3D6E159C"/>
    <w:rsid w:val="41812E82"/>
    <w:rsid w:val="41E420A6"/>
    <w:rsid w:val="426E2AD5"/>
    <w:rsid w:val="427D6DA7"/>
    <w:rsid w:val="42802455"/>
    <w:rsid w:val="444478CD"/>
    <w:rsid w:val="44D51F86"/>
    <w:rsid w:val="45470EF7"/>
    <w:rsid w:val="47D26765"/>
    <w:rsid w:val="47FE05D7"/>
    <w:rsid w:val="47FF1051"/>
    <w:rsid w:val="487243E7"/>
    <w:rsid w:val="49F660BA"/>
    <w:rsid w:val="4AD80CBA"/>
    <w:rsid w:val="4BE405B2"/>
    <w:rsid w:val="4D1B3C93"/>
    <w:rsid w:val="4E2A1A84"/>
    <w:rsid w:val="4EA808A6"/>
    <w:rsid w:val="4EAC07EE"/>
    <w:rsid w:val="4F0C67C1"/>
    <w:rsid w:val="4F7B31E5"/>
    <w:rsid w:val="4FC0252E"/>
    <w:rsid w:val="51E71547"/>
    <w:rsid w:val="532612D0"/>
    <w:rsid w:val="5373318E"/>
    <w:rsid w:val="5445433A"/>
    <w:rsid w:val="566C4B50"/>
    <w:rsid w:val="571743EE"/>
    <w:rsid w:val="5AC91634"/>
    <w:rsid w:val="5B6D486F"/>
    <w:rsid w:val="5BFD791E"/>
    <w:rsid w:val="5C52291A"/>
    <w:rsid w:val="5C910060"/>
    <w:rsid w:val="5CAB4F3D"/>
    <w:rsid w:val="5D6A20AF"/>
    <w:rsid w:val="5E7021F2"/>
    <w:rsid w:val="5FA76EEF"/>
    <w:rsid w:val="60026452"/>
    <w:rsid w:val="60FA32AA"/>
    <w:rsid w:val="61882403"/>
    <w:rsid w:val="625C75BE"/>
    <w:rsid w:val="62B05356"/>
    <w:rsid w:val="6350071C"/>
    <w:rsid w:val="635970B9"/>
    <w:rsid w:val="63CD31F2"/>
    <w:rsid w:val="655D070A"/>
    <w:rsid w:val="65ED7015"/>
    <w:rsid w:val="660D1BC2"/>
    <w:rsid w:val="67CC3CA5"/>
    <w:rsid w:val="68247C24"/>
    <w:rsid w:val="682E029A"/>
    <w:rsid w:val="683F70DD"/>
    <w:rsid w:val="68722683"/>
    <w:rsid w:val="6B3F30F2"/>
    <w:rsid w:val="6B950A0C"/>
    <w:rsid w:val="6CDF31DA"/>
    <w:rsid w:val="6CEA2546"/>
    <w:rsid w:val="6E9F0587"/>
    <w:rsid w:val="6FBE2C0F"/>
    <w:rsid w:val="70773DCC"/>
    <w:rsid w:val="70A00394"/>
    <w:rsid w:val="70FD2E2C"/>
    <w:rsid w:val="74E05E61"/>
    <w:rsid w:val="76183431"/>
    <w:rsid w:val="76810DA2"/>
    <w:rsid w:val="76973867"/>
    <w:rsid w:val="76BB6331"/>
    <w:rsid w:val="784C2F7D"/>
    <w:rsid w:val="786D1EFA"/>
    <w:rsid w:val="7A903C7E"/>
    <w:rsid w:val="7B0F3BD4"/>
    <w:rsid w:val="7B9E2151"/>
    <w:rsid w:val="7C6D7E5B"/>
    <w:rsid w:val="7EBF4B32"/>
    <w:rsid w:val="7EF0118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1" w:semiHidden="0" w:name="Default Paragraph Font"/>
    <w:lsdException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3">
    <w:name w:val="Default Paragraph Font"/>
    <w:qFormat/>
    <w:uiPriority w:val="1"/>
  </w:style>
  <w:style w:type="table" w:default="1" w:styleId="11">
    <w:name w:val="Normal Table"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unhideWhenUsed/>
    <w:uiPriority w:val="0"/>
    <w:pPr>
      <w:widowControl/>
      <w:spacing w:before="120" w:after="120"/>
      <w:jc w:val="left"/>
    </w:pPr>
    <w:rPr>
      <w:rFonts w:ascii="Cambria Math" w:hAnsi="Cambria Math" w:eastAsia="宋体" w:cs="Times New Roman (正文 CS 字体)"/>
      <w:kern w:val="0"/>
      <w:sz w:val="24"/>
      <w:szCs w:val="20"/>
      <w:lang w:eastAsia="en-US"/>
    </w:rPr>
  </w:style>
  <w:style w:type="paragraph" w:styleId="6">
    <w:name w:val="Plain Text"/>
    <w:basedOn w:val="1"/>
    <w:uiPriority w:val="0"/>
    <w:rPr>
      <w:rFonts w:ascii="宋体" w:hAnsi="Courier New" w:cs="Courier New"/>
      <w:szCs w:val="21"/>
    </w:rPr>
  </w:style>
  <w:style w:type="paragraph" w:styleId="7">
    <w:name w:val="Balloon Text"/>
    <w:basedOn w:val="1"/>
    <w:link w:val="15"/>
    <w:qFormat/>
    <w:uiPriority w:val="0"/>
    <w:rPr>
      <w:sz w:val="18"/>
      <w:szCs w:val="18"/>
    </w:rPr>
  </w:style>
  <w:style w:type="paragraph" w:styleId="8">
    <w:name w:val="footer"/>
    <w:basedOn w:val="1"/>
    <w:link w:val="1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7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page number"/>
    <w:basedOn w:val="13"/>
    <w:qFormat/>
    <w:uiPriority w:val="0"/>
  </w:style>
  <w:style w:type="character" w:customStyle="1" w:styleId="15">
    <w:name w:val="批注框文本 Char"/>
    <w:basedOn w:val="13"/>
    <w:link w:val="7"/>
    <w:qFormat/>
    <w:uiPriority w:val="0"/>
    <w:rPr>
      <w:rFonts w:ascii="Calibri" w:hAnsi="Calibri" w:eastAsia="宋体" w:cs="宋体"/>
      <w:kern w:val="2"/>
      <w:sz w:val="18"/>
      <w:szCs w:val="18"/>
    </w:rPr>
  </w:style>
  <w:style w:type="character" w:customStyle="1" w:styleId="16">
    <w:name w:val="页脚 Char"/>
    <w:basedOn w:val="13"/>
    <w:link w:val="8"/>
    <w:qFormat/>
    <w:uiPriority w:val="0"/>
    <w:rPr>
      <w:rFonts w:ascii="Calibri" w:hAnsi="Calibri" w:eastAsia="宋体" w:cs="宋体"/>
      <w:kern w:val="2"/>
      <w:sz w:val="18"/>
      <w:szCs w:val="18"/>
    </w:rPr>
  </w:style>
  <w:style w:type="character" w:customStyle="1" w:styleId="17">
    <w:name w:val="页眉 Char"/>
    <w:basedOn w:val="13"/>
    <w:link w:val="9"/>
    <w:qFormat/>
    <w:uiPriority w:val="0"/>
    <w:rPr>
      <w:rFonts w:ascii="Calibri" w:hAnsi="Calibri" w:eastAsia="宋体" w:cs="宋体"/>
      <w:kern w:val="2"/>
      <w:sz w:val="18"/>
      <w:szCs w:val="18"/>
    </w:rPr>
  </w:style>
  <w:style w:type="paragraph" w:customStyle="1" w:styleId="1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9">
    <w:name w:val="默认段落字体1"/>
    <w:uiPriority w:val="0"/>
    <w:rPr>
      <w:sz w:val="22"/>
    </w:rPr>
  </w:style>
  <w:style w:type="character" w:customStyle="1" w:styleId="20">
    <w:name w:val="latex_linear"/>
    <w:basedOn w:val="13"/>
    <w:qFormat/>
    <w:uiPriority w:val="0"/>
  </w:style>
  <w:style w:type="table" w:customStyle="1" w:styleId="21">
    <w:name w:val="edittable"/>
    <w:basedOn w:val="11"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6.png"/><Relationship Id="rId30" Type="http://schemas.openxmlformats.org/officeDocument/2006/relationships/image" Target="media/image25.jpeg"/><Relationship Id="rId3" Type="http://schemas.openxmlformats.org/officeDocument/2006/relationships/header" Target="header1.xml"/><Relationship Id="rId29" Type="http://schemas.openxmlformats.org/officeDocument/2006/relationships/image" Target="media/image24.jpe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png"/><Relationship Id="rId22" Type="http://schemas.openxmlformats.org/officeDocument/2006/relationships/image" Target="media/image17.jpe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  <customShpInfo spid="_x0000_s2057"/>
    <customShpInfo spid="_x0000_s2058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47"/>
    <customShpInfo spid="_x0000_s1054"/>
    <customShpInfo spid="_x0000_s1055"/>
    <customShpInfo spid="_x0000_s1056"/>
    <customShpInfo spid="_x0000_s1057"/>
    <customShpInfo spid="_x0000_s1059"/>
    <customShpInfo spid="_x0000_s1060"/>
    <customShpInfo spid="_x0000_s1061"/>
    <customShpInfo spid="_x0000_s1058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71"/>
    <customShpInfo spid="_x0000_s1073"/>
    <customShpInfo spid="_x0000_s107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MS</Company>
  <Pages>9</Pages>
  <Words>862</Words>
  <Characters>4917</Characters>
  <Lines>40</Lines>
  <Paragraphs>11</Paragraphs>
  <TotalTime>157266244</TotalTime>
  <ScaleCrop>false</ScaleCrop>
  <LinksUpToDate>false</LinksUpToDate>
  <CharactersWithSpaces>5768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2018-06-24T09:45:00Z</dcterms:created>
  <dc:creator>qzuser</dc:creator>
  <cp:lastModifiedBy>Administrator</cp:lastModifiedBy>
  <cp:lastPrinted>2022-01-04T10:40:00Z</cp:lastPrinted>
  <dcterms:modified xsi:type="dcterms:W3CDTF">2022-11-07T07:28:25Z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