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12484100</wp:posOffset>
            </wp:positionV>
            <wp:extent cx="342900" cy="3429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2021—2022学年度第一学期期末调研测试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九年级道德与法治试题</w:t>
      </w:r>
    </w:p>
    <w:p>
      <w:pPr>
        <w:pStyle w:val="5"/>
        <w:widowControl w:val="0"/>
        <w:spacing w:before="0" w:beforeAutospacing="0" w:after="0" w:afterAutospacing="0" w:line="360" w:lineRule="auto"/>
        <w:jc w:val="both"/>
        <w:rPr>
          <w:rFonts w:hint="eastAsia" w:ascii="黑体" w:hAnsi="黑体" w:eastAsia="黑体"/>
        </w:rPr>
      </w:pPr>
      <w:r>
        <w:rPr>
          <w:rFonts w:hint="eastAsia" w:ascii="黑体" w:hAnsi="黑体" w:eastAsia="黑体" w:cs="宋体"/>
          <w:bCs/>
        </w:rPr>
        <w:t>一、选择题</w:t>
      </w:r>
      <w:r>
        <w:rPr>
          <w:rFonts w:hint="eastAsia" w:ascii="黑体" w:hAnsi="黑体" w:eastAsia="黑体" w:cs="宋体"/>
        </w:rPr>
        <w:t>（20小题，每题2分，共40分）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left="315" w:hanging="315" w:hangingChars="1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shd w:val="clear" w:color="auto" w:fill="FFFFFF"/>
        </w:rPr>
        <w:t>1．2021</w:t>
      </w:r>
      <w:r>
        <w:rPr>
          <w:rFonts w:hAnsi="宋体" w:cs="Times New Roman"/>
          <w:color w:val="000000"/>
          <w:shd w:val="clear" w:color="auto" w:fill="FFFFFF"/>
        </w:rPr>
        <w:t>年</w:t>
      </w:r>
      <w:r>
        <w:rPr>
          <w:rFonts w:cs="Times New Roman"/>
          <w:color w:val="000000"/>
          <w:shd w:val="clear" w:color="auto" w:fill="FFFFFF"/>
        </w:rPr>
        <w:t>11</w:t>
      </w:r>
      <w:r>
        <w:rPr>
          <w:rFonts w:hAnsi="宋体" w:cs="Times New Roman"/>
          <w:color w:val="000000"/>
          <w:shd w:val="clear" w:color="auto" w:fill="FFFFFF"/>
        </w:rPr>
        <w:t>月</w:t>
      </w:r>
      <w:r>
        <w:rPr>
          <w:rFonts w:cs="Times New Roman"/>
          <w:color w:val="000000"/>
          <w:shd w:val="clear" w:color="auto" w:fill="FFFFFF"/>
        </w:rPr>
        <w:t>8</w:t>
      </w:r>
      <w:r>
        <w:rPr>
          <w:rFonts w:hAnsi="宋体" w:cs="Times New Roman"/>
          <w:color w:val="000000"/>
          <w:shd w:val="clear" w:color="auto" w:fill="FFFFFF"/>
        </w:rPr>
        <w:t>日至</w:t>
      </w:r>
      <w:r>
        <w:rPr>
          <w:rFonts w:cs="Times New Roman"/>
          <w:color w:val="000000"/>
          <w:shd w:val="clear" w:color="auto" w:fill="FFFFFF"/>
        </w:rPr>
        <w:t>11</w:t>
      </w:r>
      <w:r>
        <w:rPr>
          <w:rFonts w:hAnsi="宋体" w:cs="Times New Roman"/>
          <w:color w:val="000000"/>
          <w:shd w:val="clear" w:color="auto" w:fill="FFFFFF"/>
        </w:rPr>
        <w:t>日，中国共产党第十九届中央委员会第六次全体会议在北京举行。全会审议通过了《中共中央关于党的百年奋斗重大成就和历史经验的决议》，审议通过了《关于召开党的第</w:t>
      </w:r>
      <w:r>
        <w:rPr>
          <w:rFonts w:hint="eastAsia" w:cs="Times New Roman"/>
          <w:color w:val="000000"/>
          <w:u w:val="single"/>
          <w:shd w:val="clear" w:color="auto" w:fill="FFFFFF"/>
        </w:rPr>
        <w:t xml:space="preserve">      </w:t>
      </w:r>
      <w:r>
        <w:rPr>
          <w:rFonts w:hAnsi="宋体" w:cs="Times New Roman"/>
          <w:color w:val="000000"/>
          <w:shd w:val="clear" w:color="auto" w:fill="FFFFFF"/>
        </w:rPr>
        <w:t>次全国代表大会的决议》。（</w:t>
      </w:r>
      <w:r>
        <w:rPr>
          <w:rFonts w:hint="eastAsia" w:cs="Times New Roman"/>
          <w:color w:val="000000"/>
          <w:shd w:val="clear" w:color="auto" w:fill="FFFFFF"/>
        </w:rPr>
        <w:t xml:space="preserve">    </w:t>
      </w:r>
      <w:r>
        <w:rPr>
          <w:rFonts w:hAnsi="宋体" w:cs="Times New Roman"/>
          <w:color w:val="000000"/>
          <w:shd w:val="clear" w:color="auto" w:fill="FFFFFF"/>
        </w:rPr>
        <w:t>）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hint="eastAsia" w:hAnsi="宋体" w:cs="Times New Roman"/>
          <w:color w:val="000000"/>
          <w:shd w:val="clear" w:color="auto" w:fill="FFFFFF"/>
        </w:rPr>
        <w:t>A</w:t>
      </w:r>
      <w:r>
        <w:rPr>
          <w:rFonts w:cs="Times New Roman"/>
          <w:color w:val="000000"/>
          <w:shd w:val="clear" w:color="auto" w:fill="FFFFFF"/>
        </w:rPr>
        <w:t>．</w:t>
      </w:r>
      <w:r>
        <w:rPr>
          <w:rFonts w:hAnsi="宋体" w:cs="Times New Roman"/>
          <w:color w:val="000000"/>
          <w:shd w:val="clear" w:color="auto" w:fill="FFFFFF"/>
        </w:rPr>
        <w:t>十九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B．</w:t>
      </w:r>
      <w:r>
        <w:rPr>
          <w:rFonts w:hAnsi="宋体" w:cs="Times New Roman"/>
          <w:color w:val="000000"/>
          <w:shd w:val="clear" w:color="auto" w:fill="FFFFFF"/>
        </w:rPr>
        <w:t>二十</w:t>
      </w:r>
      <w:r>
        <w:rPr>
          <w:rFonts w:cs="Times New Roman"/>
          <w:color w:val="000000"/>
          <w:shd w:val="clear" w:color="auto" w:fill="FFFFFF"/>
        </w:rPr>
        <w:t xml:space="preserve">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C．</w:t>
      </w:r>
      <w:r>
        <w:rPr>
          <w:rFonts w:hAnsi="宋体" w:cs="Times New Roman"/>
          <w:color w:val="000000"/>
          <w:shd w:val="clear" w:color="auto" w:fill="FFFFFF"/>
        </w:rPr>
        <w:t>二十一</w:t>
      </w:r>
      <w:r>
        <w:rPr>
          <w:rFonts w:cs="Times New Roman"/>
          <w:color w:val="000000"/>
          <w:shd w:val="clear" w:color="auto" w:fill="FFFFFF"/>
        </w:rPr>
        <w:t xml:space="preserve">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D．</w:t>
      </w:r>
      <w:r>
        <w:rPr>
          <w:rFonts w:hAnsi="宋体" w:cs="Times New Roman"/>
          <w:color w:val="000000"/>
          <w:shd w:val="clear" w:color="auto" w:fill="FFFFFF"/>
        </w:rPr>
        <w:t>二十二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left="315" w:hanging="315" w:hanging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pict>
          <v:shape id="图片 8" o:spid="_x0000_s1025" o:spt="75" alt="F:\2022 pdf\北京道法（练习册）\京道张程85.TIF" type="#_x0000_t75" style="position:absolute;left:0pt;margin-left:317.85pt;margin-top:52.9pt;height:67.25pt;width:72.2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grayscale="t" chromakey="#FFFFFF" o:title="京道张程85"/>
            <o:lock v:ext="edit" aspectratio="t"/>
          </v:shape>
        </w:pict>
      </w:r>
      <w:r>
        <w:rPr>
          <w:rFonts w:cs="Times New Roman"/>
          <w:color w:val="000000"/>
          <w:shd w:val="clear" w:color="auto" w:fill="FFFFFF"/>
        </w:rPr>
        <w:t>2．2022</w:t>
      </w:r>
      <w:r>
        <w:rPr>
          <w:rFonts w:hAnsi="宋体" w:cs="Times New Roman"/>
          <w:color w:val="000000"/>
          <w:shd w:val="clear" w:color="auto" w:fill="FFFFFF"/>
        </w:rPr>
        <w:t>年北京冬奥会吉祥物</w:t>
      </w:r>
      <w:r>
        <w:rPr>
          <w:rFonts w:ascii="宋体" w:hAnsi="宋体" w:cs="Times New Roman"/>
          <w:color w:val="000000"/>
          <w:shd w:val="clear" w:color="auto" w:fill="FFFFFF"/>
        </w:rPr>
        <w:t>“冰墩墩”将熊</w:t>
      </w:r>
      <w:r>
        <w:rPr>
          <w:rFonts w:hAnsi="宋体" w:cs="Times New Roman"/>
          <w:color w:val="000000"/>
          <w:shd w:val="clear" w:color="auto" w:fill="FFFFFF"/>
        </w:rPr>
        <w:t>猫形象与富有超能量的冰晶外壳相结合，头部外壳造型取自冰雪运动头盔，装饰彩色光环，左手掌心的心形图案，代表着主办国对全世界朋友的热情欢迎，整体形象酷似航天员。吉祥</w:t>
      </w:r>
      <w:r>
        <w:rPr>
          <w:rFonts w:ascii="宋体" w:hAnsi="宋体" w:cs="Times New Roman"/>
          <w:color w:val="000000"/>
          <w:shd w:val="clear" w:color="auto" w:fill="FFFFFF"/>
        </w:rPr>
        <w:t>物“冰墩墩”的</w:t>
      </w:r>
      <w:r>
        <w:rPr>
          <w:rFonts w:hAnsi="宋体" w:cs="Times New Roman"/>
          <w:color w:val="000000"/>
          <w:shd w:val="clear" w:color="auto" w:fill="FFFFFF"/>
        </w:rPr>
        <w:t>设计体现了中国</w:t>
      </w:r>
      <w:r>
        <w:rPr>
          <w:rFonts w:cs="Times New Roman"/>
          <w:color w:val="000000"/>
          <w:shd w:val="clear" w:color="auto" w:fill="FFFFFF"/>
        </w:rPr>
        <w:t>（    ）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hint="eastAsia"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①追求卓越、引领世界</w:t>
      </w:r>
      <w:r>
        <w:rPr>
          <w:rFonts w:cs="Times New Roman"/>
          <w:color w:val="000000"/>
          <w:shd w:val="clear" w:color="auto" w:fill="FFFFFF"/>
        </w:rPr>
        <w:t xml:space="preserve">                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②现代科技与冰雪运动的结合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hint="eastAsia"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③坚持人与自然和谐共生的理念</w:t>
      </w:r>
      <w:r>
        <w:rPr>
          <w:rFonts w:cs="Times New Roman"/>
          <w:color w:val="000000"/>
          <w:shd w:val="clear" w:color="auto" w:fill="FFFFFF"/>
        </w:rPr>
        <w:t xml:space="preserve">        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④在国际上的地位不断提高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A．</w:t>
      </w:r>
      <w:r>
        <w:rPr>
          <w:rFonts w:hAnsi="宋体" w:cs="Times New Roman"/>
          <w:color w:val="000000"/>
          <w:shd w:val="clear" w:color="auto" w:fill="FFFFFF"/>
        </w:rPr>
        <w:t>①④</w:t>
      </w:r>
      <w:r>
        <w:rPr>
          <w:rFonts w:cs="Times New Roman"/>
          <w:color w:val="000000"/>
          <w:shd w:val="clear" w:color="auto" w:fill="FFFFFF"/>
        </w:rPr>
        <w:t xml:space="preserve"> 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B．</w:t>
      </w:r>
      <w:r>
        <w:rPr>
          <w:rFonts w:hAnsi="宋体" w:cs="Times New Roman"/>
          <w:color w:val="000000"/>
          <w:shd w:val="clear" w:color="auto" w:fill="FFFFFF"/>
        </w:rPr>
        <w:t>①②</w:t>
      </w:r>
      <w:r>
        <w:rPr>
          <w:rFonts w:cs="Times New Roman"/>
          <w:color w:val="000000"/>
          <w:shd w:val="clear" w:color="auto" w:fill="FFFFFF"/>
        </w:rPr>
        <w:t xml:space="preserve">   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C．</w:t>
      </w:r>
      <w:r>
        <w:rPr>
          <w:rFonts w:hAnsi="宋体" w:cs="Times New Roman"/>
          <w:color w:val="000000"/>
          <w:shd w:val="clear" w:color="auto" w:fill="FFFFFF"/>
        </w:rPr>
        <w:t>②③</w:t>
      </w:r>
      <w:r>
        <w:rPr>
          <w:rFonts w:cs="Times New Roman"/>
          <w:color w:val="000000"/>
          <w:shd w:val="clear" w:color="auto" w:fill="FFFFFF"/>
        </w:rPr>
        <w:t xml:space="preserve">     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D．</w:t>
      </w:r>
      <w:r>
        <w:rPr>
          <w:rFonts w:hAnsi="宋体" w:cs="Times New Roman"/>
          <w:color w:val="000000"/>
          <w:shd w:val="clear" w:color="auto" w:fill="FFFFFF"/>
        </w:rPr>
        <w:t>③④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left="315" w:hanging="315" w:hangingChars="1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shd w:val="clear" w:color="auto" w:fill="FFFFFF"/>
        </w:rPr>
        <w:t>3．</w:t>
      </w:r>
      <w:r>
        <w:rPr>
          <w:rFonts w:hAnsi="宋体" w:cs="Times New Roman"/>
          <w:color w:val="000000"/>
          <w:shd w:val="clear" w:color="auto" w:fill="FFFFFF"/>
        </w:rPr>
        <w:t>十九届六中全会公报提出，在全面依法治国上，中国特色社会主义法治体系不断健全，法治中国建设迈出坚实步伐，党运用法治方式领导和治理国家的能力显著增强。下列体现了以法治方式治理国家的能力显著增强的是（</w:t>
      </w:r>
      <w:r>
        <w:rPr>
          <w:rFonts w:hint="eastAsia" w:cs="Times New Roman"/>
          <w:color w:val="000000"/>
          <w:shd w:val="clear" w:color="auto" w:fill="FFFFFF"/>
        </w:rPr>
        <w:t xml:space="preserve">    </w:t>
      </w:r>
      <w:r>
        <w:rPr>
          <w:rFonts w:hAnsi="宋体" w:cs="Times New Roman"/>
          <w:color w:val="000000"/>
          <w:shd w:val="clear" w:color="auto" w:fill="FFFFFF"/>
        </w:rPr>
        <w:t>）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cs="Times New Roman"/>
          <w:color w:val="000000"/>
        </w:rPr>
      </w:pPr>
      <w:r>
        <w:rPr>
          <w:rFonts w:hAnsi="宋体" w:cs="Times New Roman"/>
          <w:color w:val="000000"/>
          <w:shd w:val="clear" w:color="auto" w:fill="FFFFFF"/>
        </w:rPr>
        <w:t>①实施</w:t>
      </w:r>
      <w:r>
        <w:rPr>
          <w:rFonts w:ascii="宋体" w:hAnsi="宋体" w:cs="Times New Roman"/>
          <w:color w:val="000000"/>
          <w:shd w:val="clear" w:color="auto" w:fill="FFFFFF"/>
        </w:rPr>
        <w:t>“互联网+政务服务”，</w:t>
      </w:r>
      <w:r>
        <w:rPr>
          <w:rFonts w:hAnsi="宋体" w:cs="Times New Roman"/>
          <w:color w:val="000000"/>
          <w:shd w:val="clear" w:color="auto" w:fill="FFFFFF"/>
        </w:rPr>
        <w:t>全面推进政务公开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cs="Times New Roman"/>
          <w:color w:val="000000"/>
        </w:rPr>
      </w:pPr>
      <w:r>
        <w:rPr>
          <w:rFonts w:hAnsi="宋体" w:cs="Times New Roman"/>
          <w:color w:val="000000"/>
          <w:shd w:val="clear" w:color="auto" w:fill="FFFFFF"/>
        </w:rPr>
        <w:t>②为保障人民的生命健康，实行新冠疫苗免费接种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cs="Times New Roman"/>
          <w:color w:val="000000"/>
        </w:rPr>
      </w:pPr>
      <w:r>
        <w:rPr>
          <w:rFonts w:hAnsi="宋体" w:cs="Times New Roman"/>
          <w:color w:val="000000"/>
          <w:shd w:val="clear" w:color="auto" w:fill="FFFFFF"/>
        </w:rPr>
        <w:t>③制定数据安全法，提升国家数据安全保障能力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cs="Times New Roman"/>
          <w:color w:val="000000"/>
        </w:rPr>
      </w:pPr>
      <w:r>
        <w:rPr>
          <w:rFonts w:hAnsi="宋体" w:cs="Times New Roman"/>
          <w:color w:val="000000"/>
          <w:shd w:val="clear" w:color="auto" w:fill="FFFFFF"/>
        </w:rPr>
        <w:t>④社区领导轮流劝说，小王终将母亲接回家中赡养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shd w:val="clear" w:color="auto" w:fill="FFFFFF"/>
        </w:rPr>
        <w:t>A．</w:t>
      </w:r>
      <w:r>
        <w:rPr>
          <w:rFonts w:hAnsi="宋体" w:cs="Times New Roman"/>
          <w:color w:val="000000"/>
          <w:shd w:val="clear" w:color="auto" w:fill="FFFFFF"/>
        </w:rPr>
        <w:t>①②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B．</w:t>
      </w:r>
      <w:r>
        <w:rPr>
          <w:rFonts w:hAnsi="宋体" w:cs="Times New Roman"/>
          <w:color w:val="000000"/>
          <w:shd w:val="clear" w:color="auto" w:fill="FFFFFF"/>
        </w:rPr>
        <w:t>①③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C．</w:t>
      </w:r>
      <w:r>
        <w:rPr>
          <w:rFonts w:hAnsi="宋体" w:cs="Times New Roman"/>
          <w:color w:val="000000"/>
          <w:shd w:val="clear" w:color="auto" w:fill="FFFFFF"/>
        </w:rPr>
        <w:t>①④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D．</w:t>
      </w:r>
      <w:r>
        <w:rPr>
          <w:rFonts w:hAnsi="宋体" w:cs="Times New Roman"/>
          <w:color w:val="000000"/>
          <w:shd w:val="clear" w:color="auto" w:fill="FFFFFF"/>
        </w:rPr>
        <w:t>③④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left="315" w:hanging="315" w:hanging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4．</w:t>
      </w:r>
      <w:r>
        <w:rPr>
          <w:rFonts w:hAnsi="宋体" w:cs="Times New Roman"/>
          <w:color w:val="000000"/>
          <w:shd w:val="clear" w:color="auto" w:fill="FFFFFF"/>
        </w:rPr>
        <w:t>嫦</w:t>
      </w:r>
      <w:r>
        <w:rPr>
          <w:rFonts w:hint="eastAsia" w:ascii="宋体" w:hAnsi="宋体" w:cs="Times New Roman"/>
          <w:color w:val="000000"/>
          <w:shd w:val="clear" w:color="auto" w:fill="FFFFFF"/>
        </w:rPr>
        <w:t>娥</w:t>
      </w:r>
      <w:r>
        <w:rPr>
          <w:rFonts w:ascii="宋体" w:hAnsi="宋体" w:cs="Times New Roman"/>
          <w:color w:val="000000"/>
          <w:shd w:val="clear" w:color="auto" w:fill="FFFFFF"/>
        </w:rPr>
        <w:t>“五姑娘”捎</w:t>
      </w:r>
      <w:r>
        <w:rPr>
          <w:rFonts w:hAnsi="宋体" w:cs="Times New Roman"/>
          <w:color w:val="000000"/>
          <w:shd w:val="clear" w:color="auto" w:fill="FFFFFF"/>
        </w:rPr>
        <w:t>回月球土特产，祝融号登陆火星，天宫一号与神舟飞船自动对接，上海地铁线首次实现无人驾</w:t>
      </w:r>
      <w:r>
        <w:rPr>
          <w:rFonts w:hint="eastAsia" w:cs="Times New Roman"/>
          <w:color w:val="000000"/>
          <w:shd w:val="clear" w:color="auto" w:fill="FFFFFF"/>
        </w:rPr>
        <w:t>……</w:t>
      </w:r>
      <w:r>
        <w:rPr>
          <w:rFonts w:hAnsi="宋体" w:cs="Times New Roman"/>
          <w:color w:val="000000"/>
          <w:shd w:val="clear" w:color="auto" w:fill="FFFFFF"/>
        </w:rPr>
        <w:t>这些奇迹出现的共同原因是</w:t>
      </w:r>
      <w:r>
        <w:rPr>
          <w:rFonts w:cs="Times New Roman"/>
          <w:color w:val="000000"/>
          <w:shd w:val="clear" w:color="auto" w:fill="FFFFFF"/>
        </w:rPr>
        <w:t>（    ）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①我国坚持科教兴国战略、创新驱动发展战略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②科研工作者勇于创新、敬业奉献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③我国在一些重要科技创新领域走在世界前列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④尊重劳动、尊重知识、尊重人才、尊重创造已成为社会共识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5" w:lineRule="auto"/>
        <w:ind w:firstLine="315" w:firstLine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A．</w:t>
      </w:r>
      <w:r>
        <w:rPr>
          <w:rFonts w:hAnsi="宋体" w:cs="Times New Roman"/>
          <w:color w:val="000000"/>
          <w:shd w:val="clear" w:color="auto" w:fill="FFFFFF"/>
        </w:rPr>
        <w:t>①②③④</w:t>
      </w:r>
      <w:r>
        <w:rPr>
          <w:rFonts w:cs="Times New Roman"/>
          <w:color w:val="000000"/>
          <w:shd w:val="clear" w:color="auto" w:fill="FFFFFF"/>
        </w:rPr>
        <w:t xml:space="preserve">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B．</w:t>
      </w:r>
      <w:r>
        <w:rPr>
          <w:rFonts w:hAnsi="宋体" w:cs="Times New Roman"/>
          <w:color w:val="000000"/>
          <w:shd w:val="clear" w:color="auto" w:fill="FFFFFF"/>
        </w:rPr>
        <w:t>①②④</w:t>
      </w:r>
      <w:r>
        <w:rPr>
          <w:rFonts w:cs="Times New Roman"/>
          <w:color w:val="000000"/>
          <w:shd w:val="clear" w:color="auto" w:fill="FFFFFF"/>
        </w:rPr>
        <w:t xml:space="preserve">  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C．</w:t>
      </w:r>
      <w:r>
        <w:rPr>
          <w:rFonts w:hAnsi="宋体" w:cs="Times New Roman"/>
          <w:color w:val="000000"/>
          <w:shd w:val="clear" w:color="auto" w:fill="FFFFFF"/>
        </w:rPr>
        <w:t>②③④</w:t>
      </w:r>
      <w:r>
        <w:rPr>
          <w:rFonts w:cs="Times New Roman"/>
          <w:color w:val="000000"/>
          <w:shd w:val="clear" w:color="auto" w:fill="FFFFFF"/>
        </w:rPr>
        <w:t xml:space="preserve">  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D．</w:t>
      </w:r>
      <w:r>
        <w:rPr>
          <w:rFonts w:hAnsi="宋体" w:cs="Times New Roman"/>
          <w:color w:val="000000"/>
          <w:shd w:val="clear" w:color="auto" w:fill="FFFFFF"/>
        </w:rPr>
        <w:t>①②③</w:t>
      </w:r>
    </w:p>
    <w:p>
      <w:pPr>
        <w:pStyle w:val="2"/>
        <w:spacing w:line="245" w:lineRule="auto"/>
        <w:ind w:left="315" w:hanging="315" w:hanging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000000"/>
          <w:shd w:val="clear" w:color="auto" w:fill="FFFFFF"/>
          <w:lang w:val="en-US" w:eastAsia="zh-CN"/>
        </w:rPr>
        <w:t>5．</w:t>
      </w:r>
      <w:r>
        <w:rPr>
          <w:rFonts w:ascii="Times New Roman" w:hAnsi="宋体" w:eastAsia="宋体"/>
        </w:rPr>
        <w:t>中国特色社会主义进入新时代，我国社会主要矛盾发生了深刻变化。下列选项中能够反映现阶段我国社会主要矛盾的是</w:t>
      </w:r>
      <w:r>
        <w:rPr>
          <w:color w:val="000000"/>
          <w:shd w:val="clear" w:color="auto" w:fill="FFFFFF"/>
        </w:rPr>
        <w:t>（    ）</w:t>
      </w:r>
    </w:p>
    <w:p>
      <w:pPr>
        <w:pStyle w:val="2"/>
        <w:spacing w:line="245" w:lineRule="auto"/>
        <w:ind w:firstLine="315" w:firstLineChars="150"/>
        <w:rPr>
          <w:rFonts w:hint="eastAsia" w:ascii="Times New Roman" w:hAnsi="Times New Roman" w:eastAsia="宋体"/>
          <w:lang w:eastAsia="zh-CN"/>
        </w:rPr>
      </w:pPr>
      <w:r>
        <w:rPr>
          <w:rFonts w:ascii="Times New Roman" w:hAnsi="宋体" w:eastAsia="宋体"/>
        </w:rPr>
        <w:t>①我国积极顺应经济全球化</w:t>
      </w:r>
      <w:r>
        <w:rPr>
          <w:rFonts w:ascii="Times New Roman" w:hAnsi="Times New Roman" w:eastAsia="宋体"/>
          <w:lang w:val="en-US" w:eastAsia="zh-CN"/>
        </w:rPr>
        <w:t xml:space="preserve">    </w:t>
      </w:r>
      <w:r>
        <w:rPr>
          <w:rFonts w:ascii="Times New Roman" w:hAnsi="宋体" w:eastAsia="宋体"/>
        </w:rPr>
        <w:t>②新冠肺炎疫情在世界范围暴发</w:t>
      </w:r>
    </w:p>
    <w:p>
      <w:pPr>
        <w:pStyle w:val="2"/>
        <w:spacing w:line="245" w:lineRule="auto"/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③一些地方的百姓看病难</w:t>
      </w:r>
      <w:r>
        <w:rPr>
          <w:rFonts w:hint="eastAsia" w:ascii="Times New Roman" w:hAnsi="宋体" w:eastAsia="宋体"/>
          <w:lang w:eastAsia="zh-CN"/>
        </w:rPr>
        <w:t xml:space="preserve">  </w:t>
      </w:r>
      <w:r>
        <w:rPr>
          <w:rFonts w:ascii="Times New Roman" w:hAnsi="Times New Roman" w:eastAsia="宋体"/>
          <w:lang w:val="en-US" w:eastAsia="zh-CN"/>
        </w:rPr>
        <w:t xml:space="preserve">    </w:t>
      </w:r>
      <w:r>
        <w:rPr>
          <w:rFonts w:ascii="Times New Roman" w:hAnsi="宋体" w:eastAsia="宋体"/>
        </w:rPr>
        <w:t>④农村基础教育设施不完善</w:t>
      </w:r>
    </w:p>
    <w:p>
      <w:pPr>
        <w:pStyle w:val="2"/>
        <w:spacing w:line="245" w:lineRule="auto"/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A．</w:t>
      </w:r>
      <w:r>
        <w:rPr>
          <w:rFonts w:ascii="Times New Roman" w:hAnsi="宋体" w:eastAsia="宋体"/>
        </w:rPr>
        <w:t>①③</w:t>
      </w:r>
      <w:r>
        <w:rPr>
          <w:rFonts w:ascii="Times New Roman" w:hAnsi="Times New Roman" w:eastAsia="宋体"/>
        </w:rPr>
        <w:t xml:space="preserve">  </w:t>
      </w:r>
      <w:r>
        <w:rPr>
          <w:rFonts w:ascii="Times New Roman" w:hAnsi="Times New Roman" w:eastAsia="宋体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ascii="Times New Roman" w:hAnsi="Times New Roman" w:eastAsia="宋体"/>
        </w:rPr>
        <w:t>B．</w:t>
      </w:r>
      <w:r>
        <w:rPr>
          <w:rFonts w:ascii="Times New Roman" w:hAnsi="宋体" w:eastAsia="宋体"/>
        </w:rPr>
        <w:t>①②</w:t>
      </w:r>
      <w:r>
        <w:rPr>
          <w:rFonts w:ascii="Times New Roman" w:hAnsi="Times New Roman" w:eastAsia="宋体"/>
        </w:rPr>
        <w:t xml:space="preserve">  </w:t>
      </w:r>
      <w:r>
        <w:rPr>
          <w:rFonts w:ascii="Times New Roman" w:hAnsi="Times New Roman" w:eastAsia="宋体"/>
          <w:lang w:val="en-US" w:eastAsia="zh-CN"/>
        </w:rPr>
        <w:t xml:space="preserve">   </w:t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ascii="Times New Roman" w:hAnsi="Times New Roman" w:eastAsia="宋体"/>
        </w:rPr>
        <w:t>C．</w:t>
      </w:r>
      <w:r>
        <w:rPr>
          <w:rFonts w:ascii="Times New Roman" w:hAnsi="宋体" w:eastAsia="宋体"/>
        </w:rPr>
        <w:t>③④</w:t>
      </w:r>
      <w:r>
        <w:rPr>
          <w:rFonts w:ascii="Times New Roman" w:hAnsi="Times New Roman" w:eastAsia="宋体"/>
        </w:rPr>
        <w:t xml:space="preserve">  </w:t>
      </w:r>
      <w:r>
        <w:rPr>
          <w:rFonts w:ascii="Times New Roman" w:hAnsi="Times New Roman" w:eastAsia="宋体"/>
          <w:lang w:val="en-US" w:eastAsia="zh-CN"/>
        </w:rPr>
        <w:t xml:space="preserve">   </w:t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ascii="Times New Roman" w:hAnsi="Times New Roman" w:eastAsia="宋体"/>
        </w:rPr>
        <w:t>D．</w:t>
      </w:r>
      <w:r>
        <w:rPr>
          <w:rFonts w:ascii="Times New Roman" w:hAnsi="宋体" w:eastAsia="宋体"/>
        </w:rPr>
        <w:t>②④</w:t>
      </w:r>
    </w:p>
    <w:p>
      <w:pPr>
        <w:spacing w:line="247" w:lineRule="auto"/>
        <w:ind w:left="315" w:hanging="315" w:hangingChars="150"/>
        <w:textAlignment w:val="center"/>
        <w:rPr>
          <w:color w:val="000000"/>
          <w:szCs w:val="21"/>
        </w:rPr>
      </w:pPr>
      <w:r>
        <w:rPr>
          <w:color w:val="000000"/>
          <w:szCs w:val="21"/>
          <w:shd w:val="clear" w:color="auto" w:fill="FFFFFF"/>
        </w:rPr>
        <w:t>6．</w:t>
      </w:r>
      <w:r>
        <w:rPr>
          <w:rFonts w:ascii="宋体" w:hAnsi="宋体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一分钟，</w:t>
      </w:r>
      <w:r>
        <w:rPr>
          <w:color w:val="000000"/>
          <w:szCs w:val="21"/>
        </w:rPr>
        <w:t>333</w:t>
      </w:r>
      <w:r>
        <w:rPr>
          <w:rFonts w:hAnsi="宋体"/>
          <w:color w:val="000000"/>
          <w:szCs w:val="21"/>
        </w:rPr>
        <w:t>元投入研究和实验；一分钟，生产汽车</w:t>
      </w:r>
      <w:r>
        <w:rPr>
          <w:color w:val="000000"/>
          <w:szCs w:val="21"/>
        </w:rPr>
        <w:t>55</w:t>
      </w:r>
      <w:r>
        <w:rPr>
          <w:rFonts w:hAnsi="宋体"/>
          <w:color w:val="000000"/>
          <w:szCs w:val="21"/>
        </w:rPr>
        <w:t>辆；一分钟，</w:t>
      </w:r>
      <w:r>
        <w:rPr>
          <w:color w:val="000000"/>
          <w:szCs w:val="21"/>
        </w:rPr>
        <w:t>5288</w:t>
      </w:r>
      <w:r>
        <w:rPr>
          <w:rFonts w:hAnsi="宋体"/>
          <w:color w:val="000000"/>
          <w:szCs w:val="21"/>
        </w:rPr>
        <w:t>万元货物进出口；一分钟，创造</w:t>
      </w:r>
      <w:r>
        <w:rPr>
          <w:color w:val="000000"/>
          <w:szCs w:val="21"/>
        </w:rPr>
        <w:t>GDP1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>57</w:t>
      </w:r>
      <w:r>
        <w:rPr>
          <w:rFonts w:hAnsi="宋体"/>
          <w:color w:val="000000"/>
          <w:szCs w:val="21"/>
        </w:rPr>
        <w:t>亿元</w:t>
      </w:r>
      <w:r>
        <w:rPr>
          <w:rFonts w:hint="eastAsia"/>
          <w:color w:val="000000"/>
          <w:szCs w:val="21"/>
        </w:rPr>
        <w:t>……</w:t>
      </w:r>
      <w:r>
        <w:rPr>
          <w:rFonts w:ascii="宋体" w:hAnsi="宋体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中国的每一分钟都在发生巨大的改变，这是改革开放四十年成就的中国奇迹。这一中国奇迹使我们更加坚信（</w:t>
      </w:r>
      <w:r>
        <w:rPr>
          <w:color w:val="000000"/>
          <w:szCs w:val="21"/>
        </w:rPr>
        <w:t xml:space="preserve">    </w:t>
      </w:r>
      <w:r>
        <w:rPr>
          <w:rFonts w:hAnsi="宋体"/>
          <w:color w:val="000000"/>
          <w:szCs w:val="21"/>
        </w:rPr>
        <w:t>）</w:t>
      </w:r>
    </w:p>
    <w:p>
      <w:pPr>
        <w:spacing w:line="247" w:lineRule="auto"/>
        <w:ind w:firstLine="315" w:firstLineChars="150"/>
        <w:textAlignment w:val="center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A．</w:t>
      </w:r>
      <w:r>
        <w:rPr>
          <w:rFonts w:hAnsi="宋体"/>
          <w:color w:val="000000"/>
          <w:szCs w:val="21"/>
        </w:rPr>
        <w:t>改革开放使中国跨入发达国家行列</w:t>
      </w:r>
      <w:r>
        <w:rPr>
          <w:color w:val="000000"/>
          <w:szCs w:val="21"/>
        </w:rPr>
        <w:t xml:space="preserve">      </w:t>
      </w:r>
    </w:p>
    <w:p>
      <w:pPr>
        <w:spacing w:line="247" w:lineRule="auto"/>
        <w:ind w:firstLine="315" w:firstLineChars="150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B．</w:t>
      </w:r>
      <w:r>
        <w:rPr>
          <w:rFonts w:hAnsi="宋体"/>
          <w:color w:val="000000"/>
          <w:szCs w:val="21"/>
        </w:rPr>
        <w:t>改革开放使中国基本实现了现代化</w:t>
      </w:r>
    </w:p>
    <w:p>
      <w:pPr>
        <w:spacing w:line="247" w:lineRule="auto"/>
        <w:ind w:firstLine="315" w:firstLineChars="150"/>
        <w:textAlignment w:val="center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C．</w:t>
      </w:r>
      <w:r>
        <w:rPr>
          <w:rFonts w:hAnsi="宋体"/>
          <w:color w:val="000000"/>
          <w:szCs w:val="21"/>
        </w:rPr>
        <w:t>改革开放推动中国踏上了强国之路</w:t>
      </w:r>
      <w:r>
        <w:rPr>
          <w:color w:val="000000"/>
          <w:szCs w:val="21"/>
        </w:rPr>
        <w:t xml:space="preserve">      </w:t>
      </w:r>
    </w:p>
    <w:p>
      <w:pPr>
        <w:spacing w:line="247" w:lineRule="auto"/>
        <w:ind w:firstLine="315" w:firstLineChars="150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D．</w:t>
      </w:r>
      <w:r>
        <w:rPr>
          <w:rFonts w:hAnsi="宋体"/>
          <w:color w:val="000000"/>
          <w:szCs w:val="21"/>
        </w:rPr>
        <w:t>改革开放实现了中华民族伟大复兴</w:t>
      </w:r>
    </w:p>
    <w:p>
      <w:pPr>
        <w:spacing w:line="247" w:lineRule="auto"/>
        <w:ind w:left="315" w:hanging="315" w:hangingChars="150"/>
        <w:textAlignment w:val="center"/>
        <w:rPr>
          <w:color w:val="000000"/>
          <w:szCs w:val="21"/>
        </w:rPr>
      </w:pPr>
      <w:r>
        <w:rPr>
          <w:color w:val="000000"/>
          <w:szCs w:val="21"/>
          <w:shd w:val="clear" w:color="auto" w:fill="FFFFFF"/>
        </w:rPr>
        <w:t>7．</w:t>
      </w:r>
      <w:r>
        <w:rPr>
          <w:rFonts w:ascii="宋体" w:hAnsi="宋体"/>
          <w:color w:val="000000"/>
          <w:szCs w:val="21"/>
        </w:rPr>
        <w:t>“德润人心，法安天下”。</w:t>
      </w:r>
      <w:r>
        <w:rPr>
          <w:rFonts w:hAnsi="宋体"/>
          <w:color w:val="000000"/>
          <w:szCs w:val="21"/>
        </w:rPr>
        <w:t>下列关于德治与法治表述不正确的是（</w:t>
      </w:r>
      <w:r>
        <w:rPr>
          <w:color w:val="000000"/>
          <w:szCs w:val="21"/>
        </w:rPr>
        <w:t xml:space="preserve">    </w:t>
      </w:r>
      <w:r>
        <w:rPr>
          <w:rFonts w:hAnsi="宋体"/>
          <w:color w:val="000000"/>
          <w:szCs w:val="21"/>
        </w:rPr>
        <w:t>）</w:t>
      </w:r>
    </w:p>
    <w:p>
      <w:pPr>
        <w:spacing w:line="247" w:lineRule="auto"/>
        <w:ind w:firstLine="315" w:firstLineChars="150"/>
        <w:textAlignment w:val="center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A．</w:t>
      </w:r>
      <w:r>
        <w:rPr>
          <w:rFonts w:hAnsi="宋体"/>
          <w:color w:val="000000"/>
          <w:szCs w:val="21"/>
        </w:rPr>
        <w:t>法治比德治更具有感召力和劝导力</w:t>
      </w:r>
      <w:r>
        <w:rPr>
          <w:color w:val="000000"/>
          <w:szCs w:val="21"/>
        </w:rPr>
        <w:t xml:space="preserve">  </w:t>
      </w:r>
    </w:p>
    <w:p>
      <w:pPr>
        <w:spacing w:line="247" w:lineRule="auto"/>
        <w:ind w:firstLine="315" w:firstLineChars="150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B．</w:t>
      </w:r>
      <w:r>
        <w:rPr>
          <w:rFonts w:hAnsi="宋体"/>
          <w:color w:val="000000"/>
          <w:szCs w:val="21"/>
        </w:rPr>
        <w:t>法治与德治犹如车之两轮，鸟之双翼，缺一不可</w:t>
      </w:r>
    </w:p>
    <w:p>
      <w:pPr>
        <w:spacing w:line="247" w:lineRule="auto"/>
        <w:ind w:firstLine="315" w:firstLineChars="150"/>
        <w:textAlignment w:val="center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C．</w:t>
      </w:r>
      <w:r>
        <w:rPr>
          <w:rFonts w:hAnsi="宋体"/>
          <w:color w:val="000000"/>
          <w:szCs w:val="21"/>
        </w:rPr>
        <w:t>德治与法治相辅相成，相得益彰</w:t>
      </w:r>
      <w:r>
        <w:rPr>
          <w:color w:val="000000"/>
          <w:szCs w:val="21"/>
        </w:rPr>
        <w:t xml:space="preserve">    </w:t>
      </w:r>
    </w:p>
    <w:p>
      <w:pPr>
        <w:spacing w:line="247" w:lineRule="auto"/>
        <w:ind w:firstLine="315" w:firstLineChars="150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D．</w:t>
      </w:r>
      <w:r>
        <w:rPr>
          <w:rFonts w:hAnsi="宋体"/>
          <w:color w:val="000000"/>
          <w:szCs w:val="21"/>
        </w:rPr>
        <w:t>德治重教化作用，法治重规范作用</w:t>
      </w:r>
    </w:p>
    <w:p>
      <w:pPr>
        <w:spacing w:line="247" w:lineRule="auto"/>
        <w:ind w:left="315" w:hanging="315" w:hangingChars="150"/>
        <w:textAlignment w:val="center"/>
        <w:rPr>
          <w:szCs w:val="21"/>
        </w:rPr>
      </w:pPr>
      <w:r>
        <w:rPr>
          <w:color w:val="000000"/>
          <w:szCs w:val="21"/>
          <w:shd w:val="clear" w:color="auto" w:fill="FFFFFF"/>
        </w:rPr>
        <w:t>8．</w:t>
      </w:r>
      <w:r>
        <w:rPr>
          <w:spacing w:val="4"/>
          <w:szCs w:val="21"/>
        </w:rPr>
        <w:t>2021</w:t>
      </w:r>
      <w:r>
        <w:rPr>
          <w:rFonts w:hAnsi="宋体"/>
          <w:spacing w:val="4"/>
          <w:szCs w:val="21"/>
        </w:rPr>
        <w:t>年</w:t>
      </w:r>
      <w:r>
        <w:rPr>
          <w:spacing w:val="4"/>
          <w:szCs w:val="21"/>
        </w:rPr>
        <w:t>3</w:t>
      </w:r>
      <w:r>
        <w:rPr>
          <w:rFonts w:hAnsi="宋体"/>
          <w:spacing w:val="4"/>
          <w:szCs w:val="21"/>
        </w:rPr>
        <w:t>月全国两会召开，人大代表、政协委员齐聚北京，共商国是</w:t>
      </w:r>
      <w:r>
        <w:rPr>
          <w:rFonts w:ascii="宋体" w:hAnsi="宋体"/>
          <w:spacing w:val="4"/>
          <w:szCs w:val="21"/>
        </w:rPr>
        <w:t>。“部长通道”“</w:t>
      </w:r>
      <w:r>
        <w:rPr>
          <w:rFonts w:ascii="宋体" w:hAnsi="宋体"/>
          <w:szCs w:val="21"/>
        </w:rPr>
        <w:t>代表通道”“委员通道”如约开启，部长、</w:t>
      </w:r>
      <w:r>
        <w:rPr>
          <w:rFonts w:hAnsi="宋体"/>
          <w:szCs w:val="21"/>
        </w:rPr>
        <w:t>代表、委员与媒体、大众零距离交流，亿万人民与盛会同频共振。这体现了（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spacing w:line="247" w:lineRule="auto"/>
        <w:ind w:firstLine="315" w:firstLineChars="150"/>
        <w:textAlignment w:val="center"/>
        <w:rPr>
          <w:szCs w:val="21"/>
        </w:rPr>
      </w:pPr>
      <w:r>
        <w:rPr>
          <w:rFonts w:hAnsi="宋体"/>
          <w:szCs w:val="21"/>
        </w:rPr>
        <w:t>①我国社会主义民主是新型的民主，具有强大生命力</w:t>
      </w:r>
    </w:p>
    <w:p>
      <w:pPr>
        <w:spacing w:line="247" w:lineRule="auto"/>
        <w:ind w:firstLine="315" w:firstLineChars="150"/>
        <w:textAlignment w:val="center"/>
        <w:rPr>
          <w:szCs w:val="21"/>
        </w:rPr>
      </w:pPr>
      <w:r>
        <w:rPr>
          <w:rFonts w:hAnsi="宋体"/>
          <w:szCs w:val="21"/>
        </w:rPr>
        <w:t>②公民参与民主政治生活的权利不断扩大</w:t>
      </w:r>
    </w:p>
    <w:p>
      <w:pPr>
        <w:spacing w:line="247" w:lineRule="auto"/>
        <w:ind w:firstLine="315" w:firstLineChars="150"/>
        <w:textAlignment w:val="center"/>
        <w:rPr>
          <w:szCs w:val="21"/>
        </w:rPr>
      </w:pPr>
      <w:r>
        <w:rPr>
          <w:rFonts w:hAnsi="宋体"/>
          <w:szCs w:val="21"/>
        </w:rPr>
        <w:t>③民主决策是我国社会主义民主政治的特有形式和独特优势</w:t>
      </w:r>
    </w:p>
    <w:p>
      <w:pPr>
        <w:spacing w:line="247" w:lineRule="auto"/>
        <w:ind w:firstLine="315" w:firstLineChars="150"/>
        <w:textAlignment w:val="center"/>
        <w:rPr>
          <w:szCs w:val="21"/>
        </w:rPr>
      </w:pPr>
      <w:r>
        <w:rPr>
          <w:rFonts w:hAnsi="宋体"/>
          <w:szCs w:val="21"/>
        </w:rPr>
        <w:t>④我国社会主义民主是维护人民根本利益的最广泛、最真实、最管用的民主</w:t>
      </w:r>
    </w:p>
    <w:p>
      <w:pPr>
        <w:spacing w:line="247" w:lineRule="auto"/>
        <w:ind w:firstLine="315" w:firstLineChars="150"/>
        <w:textAlignment w:val="center"/>
        <w:rPr>
          <w:color w:val="000000"/>
          <w:szCs w:val="21"/>
          <w:shd w:val="clear" w:color="auto" w:fill="FFFFFF"/>
        </w:rPr>
      </w:pPr>
      <w:r>
        <w:rPr>
          <w:szCs w:val="21"/>
        </w:rPr>
        <w:t>A．</w:t>
      </w:r>
      <w:r>
        <w:rPr>
          <w:rFonts w:hAnsi="宋体"/>
          <w:szCs w:val="21"/>
        </w:rPr>
        <w:t>①②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B．</w:t>
      </w:r>
      <w:r>
        <w:rPr>
          <w:rFonts w:hAnsi="宋体"/>
          <w:szCs w:val="21"/>
        </w:rPr>
        <w:t>①④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C．</w:t>
      </w:r>
      <w:r>
        <w:rPr>
          <w:rFonts w:hAnsi="宋体"/>
          <w:szCs w:val="21"/>
        </w:rPr>
        <w:t>②③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D．</w:t>
      </w:r>
      <w:r>
        <w:rPr>
          <w:rFonts w:hAnsi="宋体"/>
          <w:szCs w:val="21"/>
        </w:rPr>
        <w:t>③④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7" w:lineRule="auto"/>
        <w:ind w:left="315" w:hanging="315" w:hanging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9．</w:t>
      </w:r>
      <w:r>
        <w:rPr>
          <w:rFonts w:hAnsi="宋体" w:cs="Times New Roman"/>
          <w:color w:val="000000"/>
          <w:shd w:val="clear" w:color="auto" w:fill="FFFFFF"/>
        </w:rPr>
        <w:t>下图漫画中</w:t>
      </w:r>
      <w:r>
        <w:rPr>
          <w:rFonts w:ascii="宋体" w:hAnsi="宋体" w:cs="Times New Roman"/>
          <w:color w:val="000000"/>
          <w:shd w:val="clear" w:color="auto" w:fill="FFFFFF"/>
        </w:rPr>
        <w:t>“地大物博”之所以等于“地大物薄”</w:t>
      </w:r>
      <w:r>
        <w:rPr>
          <w:rFonts w:hAnsi="宋体" w:cs="Times New Roman"/>
          <w:color w:val="000000"/>
          <w:shd w:val="clear" w:color="auto" w:fill="FFFFFF"/>
        </w:rPr>
        <w:t>，是因为我国</w:t>
      </w:r>
      <w:r>
        <w:rPr>
          <w:rFonts w:cs="Times New Roman"/>
          <w:color w:val="000000"/>
          <w:shd w:val="clear" w:color="auto" w:fill="FFFFFF"/>
        </w:rPr>
        <w:t>（    ）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7" w:lineRule="auto"/>
        <w:ind w:firstLine="315" w:firstLine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pict>
          <v:shape id="图片 6" o:spid="_x0000_s1026" o:spt="75" alt="F:\2022 pdf\北京道法（练习册）\京道张程82.TIF" type="#_x0000_t75" style="position:absolute;left:0pt;margin-left:278.45pt;margin-top:1.9pt;height:83.5pt;width:117.5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9" chromakey="#FFFFFF" o:title="京道张程82"/>
            <o:lock v:ext="edit" aspectratio="t"/>
          </v:shape>
        </w:pict>
      </w:r>
      <w:r>
        <w:rPr>
          <w:rFonts w:hAnsi="宋体" w:cs="Times New Roman"/>
          <w:color w:val="000000"/>
          <w:shd w:val="clear" w:color="auto" w:fill="FFFFFF"/>
        </w:rPr>
        <w:t>①所有自然资源开发难度大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7" w:lineRule="auto"/>
        <w:ind w:firstLine="315" w:firstLine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②自然资源总量少，种类缺乏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7" w:lineRule="auto"/>
        <w:ind w:firstLine="315" w:firstLine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③人口总量大，人均资源占有量少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7" w:lineRule="auto"/>
        <w:ind w:firstLine="315" w:firstLineChars="15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④我国总体上资源较为紧缺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7" w:lineRule="auto"/>
        <w:ind w:firstLine="315" w:firstLineChars="150"/>
        <w:jc w:val="both"/>
        <w:rPr>
          <w:rFonts w:hint="eastAsia" w:cs="Times New Roman"/>
          <w:color w:val="000000"/>
          <w:shd w:val="clear" w:color="auto" w:fill="FFFFFF"/>
        </w:rPr>
      </w:pPr>
      <w:r>
        <w:rPr>
          <w:rFonts w:hint="eastAsia" w:hAnsi="宋体" w:cs="Times New Roman"/>
          <w:color w:val="000000"/>
          <w:shd w:val="clear" w:color="auto" w:fill="FFFFFF"/>
        </w:rPr>
        <w:t>A</w:t>
      </w:r>
      <w:r>
        <w:rPr>
          <w:rFonts w:cs="Times New Roman"/>
          <w:color w:val="000000"/>
          <w:shd w:val="clear" w:color="auto" w:fill="FFFFFF"/>
        </w:rPr>
        <w:t>．</w:t>
      </w:r>
      <w:r>
        <w:rPr>
          <w:rFonts w:hAnsi="宋体" w:cs="Times New Roman"/>
          <w:color w:val="000000"/>
          <w:shd w:val="clear" w:color="auto" w:fill="FFFFFF"/>
        </w:rPr>
        <w:t>①②</w:t>
      </w:r>
      <w:r>
        <w:rPr>
          <w:rFonts w:hint="eastAsia" w:hAnsi="宋体" w:cs="Times New Roman"/>
          <w:color w:val="000000"/>
          <w:shd w:val="clear" w:color="auto" w:fill="FFFFFF"/>
        </w:rPr>
        <w:tab/>
      </w:r>
      <w:r>
        <w:rPr>
          <w:rFonts w:hint="eastAsia" w:hAnsi="宋体" w:cs="Times New Roman"/>
          <w:color w:val="000000"/>
          <w:shd w:val="clear" w:color="auto" w:fill="FFFFFF"/>
        </w:rPr>
        <w:tab/>
      </w:r>
      <w:r>
        <w:rPr>
          <w:rFonts w:hint="eastAsia" w:hAnsi="宋体" w:cs="Times New Roman"/>
          <w:color w:val="000000"/>
          <w:shd w:val="clear" w:color="auto" w:fill="FFFFFF"/>
        </w:rPr>
        <w:tab/>
      </w:r>
      <w:r>
        <w:rPr>
          <w:rFonts w:hint="eastAsia" w:hAnsi="宋体" w:cs="Times New Roman"/>
          <w:color w:val="000000"/>
          <w:shd w:val="clear" w:color="auto" w:fill="FFFFFF"/>
        </w:rPr>
        <w:tab/>
      </w:r>
      <w:r>
        <w:rPr>
          <w:rFonts w:hint="eastAsia" w:hAnsi="宋体" w:cs="Times New Roman"/>
          <w:color w:val="000000"/>
          <w:shd w:val="clear" w:color="auto" w:fill="FFFFFF"/>
        </w:rPr>
        <w:tab/>
      </w:r>
      <w:r>
        <w:rPr>
          <w:rFonts w:hint="eastAsia" w:hAnsi="宋体" w:cs="Times New Roman"/>
          <w:color w:val="000000"/>
          <w:shd w:val="clear" w:color="auto" w:fill="FFFFFF"/>
        </w:rPr>
        <w:tab/>
      </w:r>
      <w:r>
        <w:rPr>
          <w:rFonts w:hint="eastAsia" w:hAnsi="宋体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B．</w:t>
      </w:r>
      <w:r>
        <w:rPr>
          <w:rFonts w:hAnsi="宋体" w:cs="Times New Roman"/>
          <w:color w:val="000000"/>
          <w:shd w:val="clear" w:color="auto" w:fill="FFFFFF"/>
        </w:rPr>
        <w:t>①④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7" w:lineRule="auto"/>
        <w:ind w:firstLine="315" w:firstLineChars="150"/>
        <w:jc w:val="both"/>
        <w:rPr>
          <w:rFonts w:hAnsi="宋体"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C．</w:t>
      </w:r>
      <w:r>
        <w:rPr>
          <w:rFonts w:hAnsi="宋体" w:cs="Times New Roman"/>
          <w:color w:val="000000"/>
          <w:shd w:val="clear" w:color="auto" w:fill="FFFFFF"/>
        </w:rPr>
        <w:t>②③</w:t>
      </w:r>
      <w:r>
        <w:rPr>
          <w:rFonts w:hint="eastAsia" w:hAnsi="宋体" w:cs="Times New Roman"/>
          <w:color w:val="000000"/>
          <w:shd w:val="clear" w:color="auto" w:fill="FFFFFF"/>
        </w:rPr>
        <w:tab/>
      </w:r>
      <w:r>
        <w:rPr>
          <w:rFonts w:hint="eastAsia" w:hAnsi="宋体" w:cs="Times New Roman"/>
          <w:color w:val="000000"/>
          <w:shd w:val="clear" w:color="auto" w:fill="FFFFFF"/>
        </w:rPr>
        <w:tab/>
      </w:r>
      <w:r>
        <w:rPr>
          <w:rFonts w:hint="eastAsia" w:hAnsi="宋体" w:cs="Times New Roman"/>
          <w:color w:val="000000"/>
          <w:shd w:val="clear" w:color="auto" w:fill="FFFFFF"/>
        </w:rPr>
        <w:tab/>
      </w:r>
      <w:r>
        <w:rPr>
          <w:rFonts w:hint="eastAsia" w:hAnsi="宋体" w:cs="Times New Roman"/>
          <w:color w:val="000000"/>
          <w:shd w:val="clear" w:color="auto" w:fill="FFFFFF"/>
        </w:rPr>
        <w:tab/>
      </w:r>
      <w:r>
        <w:rPr>
          <w:rFonts w:hint="eastAsia" w:hAnsi="宋体" w:cs="Times New Roman"/>
          <w:color w:val="000000"/>
          <w:shd w:val="clear" w:color="auto" w:fill="FFFFFF"/>
        </w:rPr>
        <w:tab/>
      </w:r>
      <w:r>
        <w:rPr>
          <w:rFonts w:hint="eastAsia" w:hAnsi="宋体" w:cs="Times New Roman"/>
          <w:color w:val="000000"/>
          <w:shd w:val="clear" w:color="auto" w:fill="FFFFFF"/>
        </w:rPr>
        <w:tab/>
      </w:r>
      <w:r>
        <w:rPr>
          <w:rFonts w:hint="eastAsia" w:hAnsi="宋体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D．</w:t>
      </w:r>
      <w:r>
        <w:rPr>
          <w:rFonts w:hAnsi="宋体" w:cs="Times New Roman"/>
          <w:color w:val="000000"/>
          <w:shd w:val="clear" w:color="auto" w:fill="FFFFFF"/>
        </w:rPr>
        <w:t>③④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7" w:lineRule="auto"/>
        <w:ind w:left="420" w:hanging="420" w:hanging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10．</w:t>
      </w:r>
      <w:r>
        <w:rPr>
          <w:rFonts w:hAnsi="宋体" w:cs="Times New Roman"/>
          <w:color w:val="000000"/>
          <w:shd w:val="clear" w:color="auto" w:fill="FFFFFF"/>
        </w:rPr>
        <w:t>我国快递业务量已连续</w:t>
      </w:r>
      <w:r>
        <w:rPr>
          <w:rFonts w:cs="Times New Roman"/>
          <w:color w:val="000000"/>
          <w:shd w:val="clear" w:color="auto" w:fill="FFFFFF"/>
        </w:rPr>
        <w:t>6</w:t>
      </w:r>
      <w:r>
        <w:rPr>
          <w:rFonts w:hAnsi="宋体" w:cs="Times New Roman"/>
          <w:color w:val="000000"/>
          <w:shd w:val="clear" w:color="auto" w:fill="FFFFFF"/>
        </w:rPr>
        <w:t>年位居世界第一，快递业每年消耗的纸类废弃物超过</w:t>
      </w:r>
      <w:r>
        <w:rPr>
          <w:rFonts w:cs="Times New Roman"/>
          <w:color w:val="000000"/>
          <w:shd w:val="clear" w:color="auto" w:fill="FFFFFF"/>
        </w:rPr>
        <w:t>900</w:t>
      </w:r>
      <w:r>
        <w:rPr>
          <w:rFonts w:hAnsi="宋体" w:cs="Times New Roman"/>
          <w:color w:val="000000"/>
          <w:shd w:val="clear" w:color="auto" w:fill="FFFFFF"/>
        </w:rPr>
        <w:t>万吨、塑料废弃物约</w:t>
      </w:r>
      <w:r>
        <w:rPr>
          <w:rFonts w:cs="Times New Roman"/>
          <w:color w:val="000000"/>
          <w:shd w:val="clear" w:color="auto" w:fill="FFFFFF"/>
        </w:rPr>
        <w:t>180</w:t>
      </w:r>
      <w:r>
        <w:rPr>
          <w:rFonts w:hAnsi="宋体" w:cs="Times New Roman"/>
          <w:color w:val="000000"/>
          <w:shd w:val="clear" w:color="auto" w:fill="FFFFFF"/>
        </w:rPr>
        <w:t>万吨，对环境造成的影响不容忽视。这警示我们</w:t>
      </w:r>
      <w:r>
        <w:rPr>
          <w:rFonts w:cs="Times New Roman"/>
          <w:color w:val="000000"/>
          <w:shd w:val="clear" w:color="auto" w:fill="FFFFFF"/>
        </w:rPr>
        <w:t>（    ）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7" w:lineRule="auto"/>
        <w:ind w:left="405" w:leftChars="193" w:firstLine="12" w:firstLineChars="6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①积极落实节约资源和保护环境的基本国策</w:t>
      </w:r>
      <w:r>
        <w:rPr>
          <w:rFonts w:cs="Times New Roman"/>
          <w:color w:val="000000"/>
          <w:shd w:val="clear" w:color="auto" w:fill="FFFFFF"/>
        </w:rPr>
        <w:t xml:space="preserve"> </w:t>
      </w:r>
      <w:r>
        <w:rPr>
          <w:rFonts w:hAnsi="宋体" w:cs="Times New Roman"/>
          <w:color w:val="000000"/>
          <w:shd w:val="clear" w:color="auto" w:fill="FFFFFF"/>
        </w:rPr>
        <w:t>②树立绿色发展理念，坚持可持续发展战略</w:t>
      </w:r>
      <w:r>
        <w:rPr>
          <w:rFonts w:hint="eastAsia" w:hAnsi="宋体" w:cs="Times New Roman"/>
          <w:color w:val="000000"/>
          <w:shd w:val="clear" w:color="auto" w:fill="FFFFFF"/>
        </w:rPr>
        <w:t xml:space="preserve"> </w:t>
      </w:r>
      <w:r>
        <w:rPr>
          <w:rFonts w:hAnsi="宋体" w:cs="Times New Roman"/>
          <w:color w:val="000000"/>
          <w:shd w:val="clear" w:color="auto" w:fill="FFFFFF"/>
        </w:rPr>
        <w:t>③限制快递业的发展，减轻资源环境压力</w:t>
      </w:r>
      <w:r>
        <w:rPr>
          <w:rFonts w:cs="Times New Roman"/>
          <w:color w:val="000000"/>
          <w:shd w:val="clear" w:color="auto" w:fill="FFFFFF"/>
        </w:rPr>
        <w:t xml:space="preserve"> </w:t>
      </w:r>
      <w:r>
        <w:rPr>
          <w:rFonts w:hAnsi="宋体" w:cs="Times New Roman"/>
          <w:color w:val="000000"/>
          <w:shd w:val="clear" w:color="auto" w:fill="FFFFFF"/>
        </w:rPr>
        <w:t>④经济发展与生态环境保护不可协调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247" w:lineRule="auto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int="eastAsia" w:hAnsi="宋体" w:cs="Times New Roman"/>
          <w:color w:val="000000"/>
          <w:shd w:val="clear" w:color="auto" w:fill="FFFFFF"/>
        </w:rPr>
        <w:t>A</w:t>
      </w:r>
      <w:r>
        <w:rPr>
          <w:rFonts w:cs="Times New Roman"/>
          <w:color w:val="000000"/>
          <w:shd w:val="clear" w:color="auto" w:fill="FFFFFF"/>
        </w:rPr>
        <w:t>．</w:t>
      </w:r>
      <w:r>
        <w:rPr>
          <w:rFonts w:hAnsi="宋体" w:cs="Times New Roman"/>
          <w:color w:val="000000"/>
          <w:shd w:val="clear" w:color="auto" w:fill="FFFFFF"/>
        </w:rPr>
        <w:t>①②</w:t>
      </w:r>
      <w:r>
        <w:rPr>
          <w:rFonts w:cs="Times New Roman"/>
          <w:color w:val="000000"/>
          <w:shd w:val="clear" w:color="auto" w:fill="FFFFFF"/>
        </w:rPr>
        <w:t xml:space="preserve">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B．</w:t>
      </w:r>
      <w:r>
        <w:rPr>
          <w:rFonts w:hAnsi="宋体" w:cs="Times New Roman"/>
          <w:color w:val="000000"/>
          <w:shd w:val="clear" w:color="auto" w:fill="FFFFFF"/>
        </w:rPr>
        <w:t>③④</w:t>
      </w:r>
      <w:r>
        <w:rPr>
          <w:rFonts w:cs="Times New Roman"/>
          <w:color w:val="000000"/>
          <w:shd w:val="clear" w:color="auto" w:fill="FFFFFF"/>
        </w:rPr>
        <w:t xml:space="preserve">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C．</w:t>
      </w:r>
      <w:r>
        <w:rPr>
          <w:rFonts w:hAnsi="宋体" w:cs="Times New Roman"/>
          <w:color w:val="000000"/>
          <w:shd w:val="clear" w:color="auto" w:fill="FFFFFF"/>
        </w:rPr>
        <w:t>①③</w:t>
      </w:r>
      <w:r>
        <w:rPr>
          <w:rFonts w:cs="Times New Roman"/>
          <w:color w:val="000000"/>
          <w:shd w:val="clear" w:color="auto" w:fill="FFFFFF"/>
        </w:rPr>
        <w:t xml:space="preserve"> 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D．</w:t>
      </w:r>
      <w:r>
        <w:rPr>
          <w:rFonts w:hAnsi="宋体" w:cs="Times New Roman"/>
          <w:color w:val="000000"/>
          <w:shd w:val="clear" w:color="auto" w:fill="FFFFFF"/>
        </w:rPr>
        <w:t>②④</w:t>
      </w:r>
    </w:p>
    <w:p>
      <w:pPr>
        <w:spacing w:line="247" w:lineRule="auto"/>
        <w:ind w:left="420" w:hanging="420" w:hangingChars="200"/>
        <w:rPr>
          <w:szCs w:val="21"/>
        </w:rPr>
      </w:pPr>
      <w:r>
        <w:rPr>
          <w:color w:val="000000"/>
          <w:szCs w:val="21"/>
          <w:shd w:val="clear" w:color="auto" w:fill="FFFFFF"/>
        </w:rPr>
        <w:t>11．</w:t>
      </w:r>
      <w:r>
        <w:rPr>
          <w:szCs w:val="21"/>
        </w:rPr>
        <w:t>2020</w:t>
      </w:r>
      <w:r>
        <w:rPr>
          <w:rFonts w:hAnsi="宋体"/>
          <w:szCs w:val="21"/>
        </w:rPr>
        <w:t>年是中国人民志愿军抗美援朝出国作战</w:t>
      </w:r>
      <w:r>
        <w:rPr>
          <w:szCs w:val="21"/>
        </w:rPr>
        <w:t>70</w:t>
      </w:r>
      <w:r>
        <w:rPr>
          <w:rFonts w:hAnsi="宋体"/>
          <w:szCs w:val="21"/>
        </w:rPr>
        <w:t>周年。抗美援朝战争锻造形成的伟大抗美援朝精神，是弥足珍贵的精神财富，必将激励中国人民和中华民族克服一切艰难险阻、战胜一切强大敌人。下列诗句或古语能体现这一精神核心的是</w:t>
      </w:r>
      <w:r>
        <w:rPr>
          <w:color w:val="000000"/>
          <w:shd w:val="clear" w:color="auto" w:fill="FFFFFF"/>
        </w:rPr>
        <w:t>（    ）</w:t>
      </w:r>
    </w:p>
    <w:p>
      <w:pPr>
        <w:spacing w:line="247" w:lineRule="auto"/>
        <w:ind w:left="10" w:firstLine="420" w:firstLineChars="200"/>
        <w:rPr>
          <w:rFonts w:hint="eastAsia"/>
          <w:szCs w:val="21"/>
        </w:rPr>
      </w:pPr>
      <w:r>
        <w:rPr>
          <w:rFonts w:hAnsi="宋体"/>
          <w:szCs w:val="21"/>
        </w:rPr>
        <w:t>①黄沙百战穿金甲，不破楼兰终不还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②见贤思齐焉，见不贤而内自省也</w:t>
      </w:r>
    </w:p>
    <w:p>
      <w:pPr>
        <w:spacing w:line="247" w:lineRule="auto"/>
        <w:ind w:left="10" w:firstLine="420" w:firstLineChars="200"/>
        <w:rPr>
          <w:szCs w:val="21"/>
        </w:rPr>
      </w:pPr>
      <w:r>
        <w:rPr>
          <w:rFonts w:hAnsi="宋体"/>
          <w:szCs w:val="21"/>
        </w:rPr>
        <w:t>③人生自古谁无死，留取丹心照汗青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④业精于勤，荒于嬉；行成于思，毁于随</w:t>
      </w:r>
    </w:p>
    <w:p>
      <w:pPr>
        <w:tabs>
          <w:tab w:val="left" w:pos="2300"/>
          <w:tab w:val="left" w:pos="4400"/>
          <w:tab w:val="left" w:pos="6400"/>
        </w:tabs>
        <w:spacing w:line="247" w:lineRule="auto"/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．①②</w:t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Ansi="宋体"/>
          <w:szCs w:val="21"/>
        </w:rPr>
        <w:t>．①③</w:t>
      </w:r>
      <w:r>
        <w:rPr>
          <w:szCs w:val="21"/>
        </w:rPr>
        <w:tab/>
      </w:r>
      <w:r>
        <w:rPr>
          <w:szCs w:val="21"/>
        </w:rPr>
        <w:t>C</w:t>
      </w:r>
      <w:r>
        <w:rPr>
          <w:rFonts w:hAnsi="宋体"/>
          <w:szCs w:val="21"/>
        </w:rPr>
        <w:t>．②④</w:t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Ansi="宋体"/>
          <w:szCs w:val="21"/>
        </w:rPr>
        <w:t>．③④</w:t>
      </w:r>
    </w:p>
    <w:p>
      <w:pPr>
        <w:ind w:left="420" w:hanging="420" w:hangingChars="200"/>
        <w:rPr>
          <w:szCs w:val="21"/>
        </w:rPr>
      </w:pPr>
      <w:r>
        <w:rPr>
          <w:color w:val="000000"/>
          <w:szCs w:val="21"/>
          <w:shd w:val="clear" w:color="auto" w:fill="FFFFFF"/>
        </w:rPr>
        <w:t>12．</w:t>
      </w:r>
      <w:r>
        <w:rPr>
          <w:rFonts w:hAnsi="宋体"/>
          <w:szCs w:val="21"/>
        </w:rPr>
        <w:t>十三届全国人大四次会议以高票表决通过《全国人民代表大会关于完善香港特别行政区选举制度的决定》，从制度机制上全面贯彻、体</w:t>
      </w:r>
      <w:r>
        <w:rPr>
          <w:rFonts w:ascii="宋体" w:hAnsi="宋体"/>
          <w:szCs w:val="21"/>
        </w:rPr>
        <w:t>现和落实“爱国者治港”的原则，有力保障香港“一国两制”实践行稳致</w:t>
      </w:r>
      <w:r>
        <w:rPr>
          <w:rFonts w:hAnsi="宋体"/>
          <w:szCs w:val="21"/>
        </w:rPr>
        <w:t>远。这一举措</w:t>
      </w:r>
      <w:r>
        <w:rPr>
          <w:color w:val="000000"/>
          <w:shd w:val="clear" w:color="auto" w:fill="FFFFFF"/>
        </w:rPr>
        <w:t>（    ）</w:t>
      </w:r>
    </w:p>
    <w:p>
      <w:pPr>
        <w:ind w:left="10" w:firstLine="420" w:firstLineChars="200"/>
        <w:rPr>
          <w:szCs w:val="21"/>
        </w:rPr>
      </w:pPr>
      <w:r>
        <w:rPr>
          <w:rFonts w:hAnsi="宋体"/>
          <w:szCs w:val="21"/>
        </w:rPr>
        <w:t>①符合</w:t>
      </w:r>
      <w:r>
        <w:rPr>
          <w:szCs w:val="21"/>
        </w:rPr>
        <w:t>“</w:t>
      </w:r>
      <w:r>
        <w:rPr>
          <w:rFonts w:hAnsi="宋体"/>
          <w:szCs w:val="21"/>
        </w:rPr>
        <w:t>一国两制</w:t>
      </w:r>
      <w:r>
        <w:rPr>
          <w:szCs w:val="21"/>
        </w:rPr>
        <w:t>”</w:t>
      </w:r>
      <w:r>
        <w:rPr>
          <w:rFonts w:hAnsi="宋体"/>
          <w:szCs w:val="21"/>
        </w:rPr>
        <w:t>方针，符合香港特别行政区实际情况</w:t>
      </w:r>
    </w:p>
    <w:p>
      <w:pPr>
        <w:ind w:left="311" w:firstLine="94" w:firstLineChars="45"/>
        <w:rPr>
          <w:szCs w:val="21"/>
        </w:rPr>
      </w:pPr>
      <w:r>
        <w:rPr>
          <w:rFonts w:hAnsi="宋体"/>
          <w:szCs w:val="21"/>
        </w:rPr>
        <w:t>②保障香港居民的绝对自治，发展适合香港实际情况的民主制度</w:t>
      </w:r>
    </w:p>
    <w:p>
      <w:pPr>
        <w:ind w:left="311" w:firstLine="94" w:firstLineChars="45"/>
        <w:rPr>
          <w:szCs w:val="21"/>
        </w:rPr>
      </w:pPr>
      <w:r>
        <w:rPr>
          <w:rFonts w:hAnsi="宋体"/>
          <w:szCs w:val="21"/>
        </w:rPr>
        <w:t>③有利于香港贯彻民族自治，坚持各民族共同繁荣的方针</w:t>
      </w:r>
    </w:p>
    <w:p>
      <w:pPr>
        <w:ind w:left="311" w:firstLine="94" w:firstLineChars="45"/>
        <w:rPr>
          <w:szCs w:val="21"/>
        </w:rPr>
      </w:pPr>
      <w:r>
        <w:rPr>
          <w:rFonts w:hAnsi="宋体"/>
          <w:szCs w:val="21"/>
        </w:rPr>
        <w:t>④确保爱国爱港者治港，切实提高香港特别行政区治理效能</w:t>
      </w:r>
    </w:p>
    <w:p>
      <w:pPr>
        <w:tabs>
          <w:tab w:val="left" w:pos="-1260"/>
        </w:tabs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．①③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Ansi="宋体"/>
          <w:szCs w:val="21"/>
        </w:rPr>
        <w:t>．②③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Ansi="宋体"/>
          <w:szCs w:val="21"/>
        </w:rPr>
        <w:t>．①④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Ansi="宋体"/>
          <w:szCs w:val="21"/>
        </w:rPr>
        <w:t>．②④</w:t>
      </w:r>
    </w:p>
    <w:p>
      <w:pPr>
        <w:ind w:left="420" w:hanging="420" w:hangingChars="200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13．20</w:t>
      </w:r>
      <w:r>
        <w:rPr>
          <w:color w:val="000000"/>
          <w:spacing w:val="4"/>
          <w:szCs w:val="21"/>
          <w:shd w:val="clear" w:color="auto" w:fill="FFFFFF"/>
        </w:rPr>
        <w:t>21</w:t>
      </w:r>
      <w:r>
        <w:rPr>
          <w:rFonts w:hAnsi="宋体"/>
          <w:color w:val="000000"/>
          <w:spacing w:val="4"/>
          <w:szCs w:val="21"/>
          <w:shd w:val="clear" w:color="auto" w:fill="FFFFFF"/>
        </w:rPr>
        <w:t>年是中国共产党成立</w:t>
      </w:r>
      <w:r>
        <w:rPr>
          <w:color w:val="000000"/>
          <w:spacing w:val="4"/>
          <w:szCs w:val="21"/>
          <w:shd w:val="clear" w:color="auto" w:fill="FFFFFF"/>
        </w:rPr>
        <w:t>100</w:t>
      </w:r>
      <w:r>
        <w:rPr>
          <w:rFonts w:hAnsi="宋体"/>
          <w:color w:val="000000"/>
          <w:spacing w:val="4"/>
          <w:szCs w:val="21"/>
          <w:shd w:val="clear" w:color="auto" w:fill="FFFFFF"/>
        </w:rPr>
        <w:t>周年</w:t>
      </w:r>
      <w:r>
        <w:rPr>
          <w:color w:val="000000"/>
          <w:spacing w:val="4"/>
          <w:szCs w:val="21"/>
          <w:shd w:val="clear" w:color="auto" w:fill="FFFFFF"/>
        </w:rPr>
        <w:t>，</w:t>
      </w:r>
      <w:r>
        <w:rPr>
          <w:rFonts w:hAnsi="宋体"/>
          <w:color w:val="000000"/>
          <w:spacing w:val="4"/>
          <w:szCs w:val="21"/>
          <w:shd w:val="clear" w:color="auto" w:fill="FFFFFF"/>
        </w:rPr>
        <w:t>恰逢</w:t>
      </w:r>
      <w:r>
        <w:rPr>
          <w:color w:val="000000"/>
          <w:spacing w:val="4"/>
          <w:szCs w:val="21"/>
          <w:shd w:val="clear" w:color="auto" w:fill="FFFFFF"/>
        </w:rPr>
        <w:t>5</w:t>
      </w:r>
      <w:r>
        <w:rPr>
          <w:rFonts w:hAnsi="宋体"/>
          <w:color w:val="000000"/>
          <w:spacing w:val="4"/>
          <w:szCs w:val="21"/>
          <w:shd w:val="clear" w:color="auto" w:fill="FFFFFF"/>
        </w:rPr>
        <w:t>月</w:t>
      </w:r>
      <w:r>
        <w:rPr>
          <w:color w:val="000000"/>
          <w:spacing w:val="4"/>
          <w:szCs w:val="21"/>
          <w:shd w:val="clear" w:color="auto" w:fill="FFFFFF"/>
        </w:rPr>
        <w:t>15</w:t>
      </w:r>
      <w:r>
        <w:rPr>
          <w:rFonts w:hAnsi="宋体"/>
          <w:color w:val="000000"/>
          <w:spacing w:val="4"/>
          <w:szCs w:val="21"/>
          <w:shd w:val="clear" w:color="auto" w:fill="FFFFFF"/>
        </w:rPr>
        <w:t>日第</w:t>
      </w:r>
      <w:r>
        <w:rPr>
          <w:color w:val="000000"/>
          <w:spacing w:val="4"/>
          <w:szCs w:val="21"/>
          <w:shd w:val="clear" w:color="auto" w:fill="FFFFFF"/>
        </w:rPr>
        <w:t>28</w:t>
      </w:r>
      <w:r>
        <w:rPr>
          <w:rFonts w:hAnsi="宋体"/>
          <w:color w:val="000000"/>
          <w:spacing w:val="4"/>
          <w:szCs w:val="21"/>
          <w:shd w:val="clear" w:color="auto" w:fill="FFFFFF"/>
        </w:rPr>
        <w:t>个</w:t>
      </w:r>
      <w:r>
        <w:rPr>
          <w:rFonts w:ascii="宋体" w:hAnsi="宋体"/>
          <w:color w:val="000000"/>
          <w:spacing w:val="4"/>
          <w:szCs w:val="21"/>
          <w:shd w:val="clear" w:color="auto" w:fill="FFFFFF"/>
        </w:rPr>
        <w:t>“国际家庭日”来临之际</w:t>
      </w:r>
      <w:r>
        <w:rPr>
          <w:rFonts w:ascii="宋体" w:hAnsi="宋体"/>
          <w:color w:val="000000"/>
          <w:szCs w:val="21"/>
          <w:shd w:val="clear" w:color="auto" w:fill="FFFFFF"/>
        </w:rPr>
        <w:t>，为深入贯彻习近平总书记关于注重家庭、注重家教、注重家风重要论述精神，充分发挥“最美家庭”的示范带动作用，浙江衢州市妇联决定以“线上+线下”的方式开展“国际家庭日”暨家庭家教家风主题宣传</w:t>
      </w:r>
      <w:r>
        <w:rPr>
          <w:rFonts w:hAnsi="宋体"/>
          <w:color w:val="000000"/>
          <w:szCs w:val="21"/>
          <w:shd w:val="clear" w:color="auto" w:fill="FFFFFF"/>
        </w:rPr>
        <w:t>月活动。这样做</w:t>
      </w:r>
      <w:r>
        <w:rPr>
          <w:color w:val="000000"/>
          <w:shd w:val="clear" w:color="auto" w:fill="FFFFFF"/>
        </w:rPr>
        <w:t>（    ）</w:t>
      </w:r>
    </w:p>
    <w:p>
      <w:pPr>
        <w:ind w:left="273" w:firstLine="159" w:firstLineChars="76"/>
        <w:rPr>
          <w:color w:val="000000"/>
          <w:szCs w:val="21"/>
          <w:shd w:val="clear" w:color="auto" w:fill="FFFFFF"/>
        </w:rPr>
      </w:pPr>
      <w:r>
        <w:rPr>
          <w:rFonts w:hAnsi="宋体"/>
          <w:color w:val="000000"/>
          <w:szCs w:val="21"/>
          <w:shd w:val="clear" w:color="auto" w:fill="FFFFFF"/>
        </w:rPr>
        <w:t>①能够全盘吸纳我国的传统家风</w:t>
      </w:r>
      <w:r>
        <w:rPr>
          <w:color w:val="000000"/>
          <w:szCs w:val="21"/>
          <w:shd w:val="clear" w:color="auto" w:fill="FFFFFF"/>
        </w:rPr>
        <w:t xml:space="preserve"> </w:t>
      </w:r>
      <w:r>
        <w:rPr>
          <w:rFonts w:hAnsi="宋体"/>
          <w:color w:val="000000"/>
          <w:szCs w:val="21"/>
          <w:shd w:val="clear" w:color="auto" w:fill="FFFFFF"/>
        </w:rPr>
        <w:t>②有利于促进优良家风家教的形成</w:t>
      </w:r>
    </w:p>
    <w:p>
      <w:pPr>
        <w:ind w:firstLine="420" w:firstLineChars="200"/>
        <w:rPr>
          <w:color w:val="000000"/>
          <w:szCs w:val="21"/>
          <w:shd w:val="clear" w:color="auto" w:fill="FFFFFF"/>
        </w:rPr>
      </w:pPr>
      <w:r>
        <w:rPr>
          <w:rFonts w:hAnsi="宋体"/>
          <w:color w:val="000000"/>
          <w:szCs w:val="21"/>
          <w:shd w:val="clear" w:color="auto" w:fill="FFFFFF"/>
        </w:rPr>
        <w:t>③有利于弘扬中华民族的优良家风和传统美德</w:t>
      </w:r>
      <w:r>
        <w:rPr>
          <w:color w:val="000000"/>
          <w:szCs w:val="21"/>
          <w:shd w:val="clear" w:color="auto" w:fill="FFFFFF"/>
        </w:rPr>
        <w:t xml:space="preserve"> </w:t>
      </w:r>
      <w:r>
        <w:rPr>
          <w:rFonts w:hAnsi="宋体"/>
          <w:color w:val="000000"/>
          <w:szCs w:val="21"/>
          <w:shd w:val="clear" w:color="auto" w:fill="FFFFFF"/>
        </w:rPr>
        <w:t>④能够营造积极向上的良好社会氛围</w:t>
      </w:r>
    </w:p>
    <w:p>
      <w:pPr>
        <w:ind w:firstLine="420" w:firstLineChars="200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A．</w:t>
      </w:r>
      <w:r>
        <w:rPr>
          <w:rFonts w:hAnsi="宋体"/>
          <w:color w:val="000000"/>
          <w:szCs w:val="21"/>
          <w:shd w:val="clear" w:color="auto" w:fill="FFFFFF"/>
        </w:rPr>
        <w:t>①②③</w:t>
      </w:r>
      <w:r>
        <w:rPr>
          <w:color w:val="000000"/>
          <w:szCs w:val="21"/>
          <w:shd w:val="clear" w:color="auto" w:fill="FFFFFF"/>
        </w:rPr>
        <w:t xml:space="preserve"> </w:t>
      </w:r>
      <w:r>
        <w:rPr>
          <w:rFonts w:hint="eastAsia"/>
          <w:color w:val="000000"/>
          <w:szCs w:val="21"/>
          <w:shd w:val="clear" w:color="auto" w:fill="FFFFFF"/>
        </w:rPr>
        <w:tab/>
      </w:r>
      <w:r>
        <w:rPr>
          <w:rFonts w:hint="eastAsia"/>
          <w:color w:val="000000"/>
          <w:szCs w:val="21"/>
          <w:shd w:val="clear" w:color="auto" w:fill="FFFFFF"/>
        </w:rPr>
        <w:tab/>
      </w:r>
      <w:r>
        <w:rPr>
          <w:color w:val="000000"/>
          <w:szCs w:val="21"/>
          <w:shd w:val="clear" w:color="auto" w:fill="FFFFFF"/>
        </w:rPr>
        <w:t>B．</w:t>
      </w:r>
      <w:r>
        <w:rPr>
          <w:rFonts w:hAnsi="宋体"/>
          <w:color w:val="000000"/>
          <w:szCs w:val="21"/>
          <w:shd w:val="clear" w:color="auto" w:fill="FFFFFF"/>
        </w:rPr>
        <w:t>②③④</w:t>
      </w:r>
      <w:r>
        <w:rPr>
          <w:color w:val="000000"/>
          <w:szCs w:val="21"/>
          <w:shd w:val="clear" w:color="auto" w:fill="FFFFFF"/>
        </w:rPr>
        <w:t xml:space="preserve">    </w:t>
      </w:r>
      <w:r>
        <w:rPr>
          <w:rFonts w:hint="eastAsia"/>
          <w:color w:val="000000"/>
          <w:szCs w:val="21"/>
          <w:shd w:val="clear" w:color="auto" w:fill="FFFFFF"/>
        </w:rPr>
        <w:tab/>
      </w:r>
      <w:r>
        <w:rPr>
          <w:color w:val="000000"/>
          <w:szCs w:val="21"/>
          <w:shd w:val="clear" w:color="auto" w:fill="FFFFFF"/>
        </w:rPr>
        <w:t>C．</w:t>
      </w:r>
      <w:r>
        <w:rPr>
          <w:rFonts w:hAnsi="宋体"/>
          <w:color w:val="000000"/>
          <w:szCs w:val="21"/>
          <w:shd w:val="clear" w:color="auto" w:fill="FFFFFF"/>
        </w:rPr>
        <w:t>①②④</w:t>
      </w:r>
      <w:r>
        <w:rPr>
          <w:color w:val="000000"/>
          <w:szCs w:val="21"/>
          <w:shd w:val="clear" w:color="auto" w:fill="FFFFFF"/>
        </w:rPr>
        <w:t xml:space="preserve">     </w:t>
      </w:r>
      <w:r>
        <w:rPr>
          <w:rFonts w:hint="eastAsia"/>
          <w:color w:val="000000"/>
          <w:szCs w:val="21"/>
          <w:shd w:val="clear" w:color="auto" w:fill="FFFFFF"/>
        </w:rPr>
        <w:tab/>
      </w:r>
      <w:r>
        <w:rPr>
          <w:color w:val="000000"/>
          <w:szCs w:val="21"/>
          <w:shd w:val="clear" w:color="auto" w:fill="FFFFFF"/>
        </w:rPr>
        <w:t>D．</w:t>
      </w:r>
      <w:r>
        <w:rPr>
          <w:rFonts w:hAnsi="宋体"/>
          <w:color w:val="000000"/>
          <w:szCs w:val="21"/>
          <w:shd w:val="clear" w:color="auto" w:fill="FFFFFF"/>
        </w:rPr>
        <w:t>①③④</w:t>
      </w:r>
    </w:p>
    <w:p>
      <w:pPr>
        <w:ind w:left="420" w:hanging="420" w:hangingChars="200"/>
        <w:rPr>
          <w:szCs w:val="21"/>
        </w:rPr>
      </w:pPr>
      <w:r>
        <w:rPr>
          <w:color w:val="000000"/>
          <w:szCs w:val="21"/>
          <w:shd w:val="clear" w:color="auto" w:fill="FFFFFF"/>
        </w:rPr>
        <w:t>14．</w:t>
      </w:r>
      <w:r>
        <w:rPr>
          <w:rFonts w:hAnsi="宋体"/>
          <w:szCs w:val="21"/>
        </w:rPr>
        <w:t>我国宪法规定，台湾是中华人民共和国神圣领土的一部分。这条规定表明</w:t>
      </w:r>
      <w:r>
        <w:rPr>
          <w:color w:val="000000"/>
          <w:shd w:val="clear" w:color="auto" w:fill="FFFFFF"/>
        </w:rPr>
        <w:t>（    ）</w:t>
      </w:r>
    </w:p>
    <w:p>
      <w:pPr>
        <w:ind w:firstLine="420" w:firstLineChars="200"/>
        <w:rPr>
          <w:rFonts w:hint="eastAsia"/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．一个中国原则是两岸关系的政治基础</w:t>
      </w:r>
      <w:r>
        <w:rPr>
          <w:szCs w:val="21"/>
        </w:rPr>
        <w:tab/>
      </w:r>
    </w:p>
    <w:p>
      <w:pPr>
        <w:ind w:firstLine="420" w:firstLineChars="200"/>
        <w:rPr>
          <w:rFonts w:hint="eastAsia" w:hAnsi="宋体"/>
          <w:szCs w:val="21"/>
        </w:rPr>
      </w:pPr>
      <w:r>
        <w:rPr>
          <w:szCs w:val="21"/>
        </w:rPr>
        <w:t>B</w:t>
      </w:r>
      <w:r>
        <w:rPr>
          <w:rFonts w:hAnsi="宋体"/>
          <w:szCs w:val="21"/>
        </w:rPr>
        <w:t>．两岸融合发展，是夯实和平统一的基础</w:t>
      </w:r>
    </w:p>
    <w:p>
      <w:pPr>
        <w:ind w:firstLine="420" w:firstLineChars="200"/>
        <w:rPr>
          <w:rFonts w:hint="eastAsia"/>
          <w:szCs w:val="21"/>
        </w:rPr>
      </w:pPr>
      <w:r>
        <w:rPr>
          <w:szCs w:val="21"/>
        </w:rPr>
        <w:t>C</w:t>
      </w:r>
      <w:r>
        <w:rPr>
          <w:rFonts w:hAnsi="宋体"/>
          <w:szCs w:val="21"/>
        </w:rPr>
        <w:t>．中华文化是两岸同胞血脉相连的精神纽带</w:t>
      </w:r>
      <w:r>
        <w:rPr>
          <w:szCs w:val="21"/>
        </w:rPr>
        <w:t xml:space="preserve">  </w:t>
      </w:r>
    </w:p>
    <w:p>
      <w:pPr>
        <w:ind w:firstLine="420" w:firstLineChars="200"/>
        <w:rPr>
          <w:color w:val="000000"/>
          <w:szCs w:val="21"/>
          <w:shd w:val="clear" w:color="auto" w:fill="FFFFFF"/>
        </w:rPr>
      </w:pPr>
      <w:r>
        <w:rPr>
          <w:szCs w:val="21"/>
        </w:rPr>
        <w:t>D</w:t>
      </w:r>
      <w:r>
        <w:rPr>
          <w:rFonts w:hAnsi="宋体"/>
          <w:szCs w:val="21"/>
        </w:rPr>
        <w:t>．两岸同胞是同根同源、同文同种的一家人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left="420" w:hanging="420" w:hanging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15．</w:t>
      </w:r>
      <w:r>
        <w:rPr>
          <w:rFonts w:hAnsi="宋体" w:cs="Times New Roman"/>
          <w:color w:val="000000"/>
          <w:shd w:val="clear" w:color="auto" w:fill="FFFFFF"/>
        </w:rPr>
        <w:t>我们在生活中常看到这样一些公益广告：下面图片反映的共同主题是</w:t>
      </w:r>
      <w:r>
        <w:rPr>
          <w:rFonts w:cs="Times New Roman"/>
          <w:color w:val="000000"/>
          <w:shd w:val="clear" w:color="auto" w:fill="FFFFFF"/>
        </w:rPr>
        <w:t>（    ）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pict>
          <v:shape id="图片 7" o:spid="_x0000_s1027" o:spt="75" alt="F:\2022 pdf\北京道法（练习册）\京道张程83.TIF" type="#_x0000_t75" style="position:absolute;left:0pt;margin-left:268.15pt;margin-top:6.5pt;height:78.8pt;width:138.1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0" chromakey="#FFFFFF" o:title="京道张程83"/>
            <o:lock v:ext="edit" aspectratio="t"/>
          </v:shape>
        </w:pict>
      </w:r>
      <w:r>
        <w:rPr>
          <w:rFonts w:hAnsi="宋体" w:cs="Times New Roman"/>
          <w:color w:val="000000"/>
          <w:shd w:val="clear" w:color="auto" w:fill="FFFFFF"/>
        </w:rPr>
        <w:t>①建设资源节约型、环境友好型社会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②合理开发和利用自然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③坚持人与自然和谐共生，建设生态文明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④坚持绿色富国、绿色惠民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hint="eastAsia"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A．</w:t>
      </w:r>
      <w:r>
        <w:rPr>
          <w:rFonts w:hAnsi="宋体" w:cs="Times New Roman"/>
          <w:color w:val="000000"/>
          <w:shd w:val="clear" w:color="auto" w:fill="FFFFFF"/>
        </w:rPr>
        <w:t>①②</w:t>
      </w:r>
      <w:r>
        <w:rPr>
          <w:rFonts w:cs="Times New Roman"/>
          <w:color w:val="000000"/>
          <w:shd w:val="clear" w:color="auto" w:fill="FFFFFF"/>
        </w:rPr>
        <w:t xml:space="preserve">        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B．</w:t>
      </w:r>
      <w:r>
        <w:rPr>
          <w:rFonts w:hAnsi="宋体" w:cs="Times New Roman"/>
          <w:color w:val="000000"/>
          <w:shd w:val="clear" w:color="auto" w:fill="FFFFFF"/>
        </w:rPr>
        <w:t>③④</w:t>
      </w:r>
      <w:r>
        <w:rPr>
          <w:rFonts w:cs="Times New Roman"/>
          <w:color w:val="000000"/>
          <w:shd w:val="clear" w:color="auto" w:fill="FFFFFF"/>
        </w:rPr>
        <w:t xml:space="preserve">           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C．</w:t>
      </w:r>
      <w:r>
        <w:rPr>
          <w:rFonts w:hAnsi="宋体" w:cs="Times New Roman"/>
          <w:color w:val="000000"/>
          <w:shd w:val="clear" w:color="auto" w:fill="FFFFFF"/>
        </w:rPr>
        <w:t>①③</w:t>
      </w:r>
      <w:r>
        <w:rPr>
          <w:rFonts w:cs="Times New Roman"/>
          <w:color w:val="000000"/>
          <w:shd w:val="clear" w:color="auto" w:fill="FFFFFF"/>
        </w:rPr>
        <w:t xml:space="preserve">         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D．</w:t>
      </w:r>
      <w:r>
        <w:rPr>
          <w:rFonts w:hAnsi="宋体" w:cs="Times New Roman"/>
          <w:color w:val="000000"/>
          <w:shd w:val="clear" w:color="auto" w:fill="FFFFFF"/>
        </w:rPr>
        <w:t>②④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left="420" w:hanging="420" w:hangingChars="200"/>
        <w:jc w:val="both"/>
        <w:rPr>
          <w:rFonts w:hint="eastAsia" w:hAnsi="宋体"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16．</w:t>
      </w:r>
      <w:r>
        <w:rPr>
          <w:rFonts w:hAnsi="宋体" w:cs="Times New Roman"/>
          <w:color w:val="000000"/>
          <w:shd w:val="clear" w:color="auto" w:fill="FFFFFF"/>
        </w:rPr>
        <w:t>下列数轴标示的四个时间节点，解读依次对应的关键词是（　　）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left="420" w:hanging="420" w:hangingChars="200"/>
        <w:jc w:val="both"/>
        <w:rPr>
          <w:rFonts w:hint="eastAsia" w:hAnsi="宋体" w:cs="Times New Roman"/>
          <w:color w:val="000000"/>
          <w:shd w:val="clear" w:color="auto" w:fill="FFFFFF"/>
        </w:rPr>
      </w:pPr>
      <w:r>
        <w:pict>
          <v:shape id="图片 9" o:spid="_x0000_s1028" o:spt="75" alt="菁优网：http://www.jyeoo.com" type="#_x0000_t75" style="position:absolute;left:0pt;margin-left:28.4pt;margin-top:11.65pt;height:22.55pt;width:267.2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1" gain="112993f" blacklevel="-5898f" o:title="www"/>
            <o:lock v:ext="edit" aspectratio="t"/>
          </v:shape>
        </w:pic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left="420" w:hanging="420" w:hangingChars="200"/>
        <w:jc w:val="both"/>
        <w:rPr>
          <w:rFonts w:hint="eastAsia" w:hAnsi="宋体" w:cs="Times New Roman"/>
          <w:color w:val="000000"/>
          <w:shd w:val="clear" w:color="auto" w:fill="FFFFFF"/>
        </w:rPr>
      </w:pPr>
    </w:p>
    <w:p>
      <w:pPr>
        <w:pStyle w:val="5"/>
        <w:widowControl w:val="0"/>
        <w:shd w:val="clear" w:color="auto" w:fill="FFFFFF"/>
        <w:spacing w:before="0" w:beforeAutospacing="0" w:after="0" w:afterAutospacing="0"/>
        <w:ind w:left="420" w:hanging="420" w:hangingChars="200"/>
        <w:jc w:val="both"/>
        <w:rPr>
          <w:rFonts w:hint="eastAsia" w:cs="Times New Roman"/>
          <w:color w:val="000000"/>
          <w:shd w:val="clear" w:color="auto" w:fill="FFFFFF"/>
        </w:rPr>
      </w:pP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A</w:t>
      </w:r>
      <w:r>
        <w:rPr>
          <w:rFonts w:hAnsi="宋体" w:cs="Times New Roman"/>
          <w:color w:val="000000"/>
          <w:shd w:val="clear" w:color="auto" w:fill="FFFFFF"/>
        </w:rPr>
        <w:t>．全面小康、总体小康、基本实现现代化、建成社会主义现代化强国</w:t>
      </w:r>
      <w:r>
        <w:rPr>
          <w:rFonts w:cs="Times New Roman"/>
          <w:color w:val="000000"/>
          <w:shd w:val="clear" w:color="auto" w:fill="FFFFFF"/>
        </w:rPr>
        <w:tab/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B</w:t>
      </w:r>
      <w:r>
        <w:rPr>
          <w:rFonts w:hAnsi="宋体" w:cs="Times New Roman"/>
          <w:color w:val="000000"/>
          <w:shd w:val="clear" w:color="auto" w:fill="FFFFFF"/>
        </w:rPr>
        <w:t>．总体小康、全面小康、基本实现现代化、建成社会主义现代化强国</w:t>
      </w:r>
      <w:r>
        <w:rPr>
          <w:rFonts w:cs="Times New Roman"/>
          <w:color w:val="000000"/>
          <w:shd w:val="clear" w:color="auto" w:fill="FFFFFF"/>
        </w:rPr>
        <w:tab/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C</w:t>
      </w:r>
      <w:r>
        <w:rPr>
          <w:rFonts w:hAnsi="宋体" w:cs="Times New Roman"/>
          <w:color w:val="000000"/>
          <w:shd w:val="clear" w:color="auto" w:fill="FFFFFF"/>
        </w:rPr>
        <w:t>．全面小康、总体小康、建成社会主义现代化强国、基本实现现代化</w:t>
      </w:r>
      <w:r>
        <w:rPr>
          <w:rFonts w:cs="Times New Roman"/>
          <w:color w:val="000000"/>
          <w:shd w:val="clear" w:color="auto" w:fill="FFFFFF"/>
        </w:rPr>
        <w:tab/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D</w:t>
      </w:r>
      <w:r>
        <w:rPr>
          <w:rFonts w:hAnsi="宋体" w:cs="Times New Roman"/>
          <w:color w:val="000000"/>
          <w:shd w:val="clear" w:color="auto" w:fill="FFFFFF"/>
        </w:rPr>
        <w:t>．总体小康、全面小康、建成社会主义现代化强国、基本实现现代化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left="420" w:hanging="420" w:hangingChars="200"/>
        <w:jc w:val="both"/>
        <w:rPr>
          <w:rFonts w:cs="Times New Roman"/>
          <w:color w:val="333333"/>
        </w:rPr>
      </w:pPr>
      <w:r>
        <w:rPr>
          <w:rFonts w:cs="Times New Roman"/>
          <w:color w:val="000000"/>
          <w:shd w:val="clear" w:color="auto" w:fill="FFFFFF"/>
        </w:rPr>
        <w:t>17</w:t>
      </w:r>
      <w:r>
        <w:rPr>
          <w:rFonts w:hAnsi="宋体" w:cs="Times New Roman"/>
          <w:color w:val="000000"/>
          <w:shd w:val="clear" w:color="auto" w:fill="FFFFFF"/>
        </w:rPr>
        <w:t>、在外交工作上，中国特色大国外交全面推进，构建人类命运共同体成为引领时代潮流和人类前进方向的鲜明旗帜。这</w:t>
      </w:r>
      <w:r>
        <w:rPr>
          <w:rFonts w:cs="Times New Roman"/>
          <w:color w:val="000000"/>
          <w:shd w:val="clear" w:color="auto" w:fill="FFFFFF"/>
        </w:rPr>
        <w:t>（    ）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333333"/>
        </w:rPr>
      </w:pPr>
      <w:r>
        <w:rPr>
          <w:rFonts w:hAnsi="宋体" w:cs="Times New Roman"/>
          <w:color w:val="000000"/>
          <w:shd w:val="clear" w:color="auto" w:fill="FFFFFF"/>
        </w:rPr>
        <w:t>①得益于我国坚持互利共赢的开放战略，持续扩大开放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333333"/>
        </w:rPr>
      </w:pPr>
      <w:r>
        <w:rPr>
          <w:rFonts w:hAnsi="宋体" w:cs="Times New Roman"/>
          <w:color w:val="000000"/>
          <w:shd w:val="clear" w:color="auto" w:fill="FFFFFF"/>
        </w:rPr>
        <w:t>②需要我国制定全球规则，主导世界经济大势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333333"/>
        </w:rPr>
      </w:pPr>
      <w:r>
        <w:rPr>
          <w:rFonts w:hAnsi="宋体" w:cs="Times New Roman"/>
          <w:color w:val="000000"/>
          <w:shd w:val="clear" w:color="auto" w:fill="FFFFFF"/>
        </w:rPr>
        <w:t>③有利于提升我国的国际影响力、感召力和塑造力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333333"/>
        </w:rPr>
      </w:pPr>
      <w:r>
        <w:rPr>
          <w:rFonts w:hAnsi="宋体" w:cs="Times New Roman"/>
          <w:color w:val="000000"/>
          <w:shd w:val="clear" w:color="auto" w:fill="FFFFFF"/>
        </w:rPr>
        <w:t>④表明构建人类命运共同体理念逐渐得到各国普遍认同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int="eastAsia" w:hAnsi="宋体" w:cs="Times New Roman"/>
          <w:color w:val="000000"/>
          <w:shd w:val="clear" w:color="auto" w:fill="FFFFFF"/>
        </w:rPr>
        <w:t>A</w:t>
      </w:r>
      <w:r>
        <w:rPr>
          <w:rFonts w:cs="Times New Roman"/>
          <w:color w:val="000000"/>
          <w:shd w:val="clear" w:color="auto" w:fill="FFFFFF"/>
        </w:rPr>
        <w:t>．</w:t>
      </w:r>
      <w:r>
        <w:rPr>
          <w:rFonts w:hAnsi="宋体" w:cs="Times New Roman"/>
          <w:color w:val="000000"/>
          <w:shd w:val="clear" w:color="auto" w:fill="FFFFFF"/>
        </w:rPr>
        <w:t>①②③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B．</w:t>
      </w:r>
      <w:r>
        <w:rPr>
          <w:rFonts w:hAnsi="宋体" w:cs="Times New Roman"/>
          <w:color w:val="000000"/>
          <w:shd w:val="clear" w:color="auto" w:fill="FFFFFF"/>
        </w:rPr>
        <w:t>①②④</w:t>
      </w:r>
      <w:r>
        <w:rPr>
          <w:rFonts w:cs="Times New Roman"/>
          <w:color w:val="000000"/>
          <w:shd w:val="clear" w:color="auto" w:fill="FFFFFF"/>
        </w:rPr>
        <w:t xml:space="preserve">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C．</w:t>
      </w:r>
      <w:r>
        <w:rPr>
          <w:rFonts w:hAnsi="宋体" w:cs="Times New Roman"/>
          <w:color w:val="000000"/>
          <w:shd w:val="clear" w:color="auto" w:fill="FFFFFF"/>
        </w:rPr>
        <w:t>①③④</w:t>
      </w:r>
      <w:r>
        <w:rPr>
          <w:rFonts w:cs="Times New Roman"/>
          <w:color w:val="000000"/>
          <w:shd w:val="clear" w:color="auto" w:fill="FFFFFF"/>
        </w:rPr>
        <w:t xml:space="preserve">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D．</w:t>
      </w:r>
      <w:r>
        <w:rPr>
          <w:rFonts w:hAnsi="宋体" w:cs="Times New Roman"/>
          <w:color w:val="000000"/>
          <w:shd w:val="clear" w:color="auto" w:fill="FFFFFF"/>
        </w:rPr>
        <w:t>②③④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left="420" w:hanging="420" w:hanging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18．</w:t>
      </w:r>
      <w:r>
        <w:rPr>
          <w:rFonts w:hAnsi="宋体" w:cs="Times New Roman"/>
          <w:color w:val="000000"/>
          <w:shd w:val="clear" w:color="auto" w:fill="FFFFFF"/>
        </w:rPr>
        <w:t>中国青年报社针对青少年进行的</w:t>
      </w:r>
      <w:r>
        <w:rPr>
          <w:rFonts w:ascii="宋体" w:hAnsi="宋体" w:cs="Times New Roman"/>
          <w:color w:val="000000"/>
          <w:shd w:val="clear" w:color="auto" w:fill="FFFFFF"/>
        </w:rPr>
        <w:t>“</w:t>
      </w:r>
      <w:r>
        <w:rPr>
          <w:rFonts w:hAnsi="宋体" w:cs="Times New Roman"/>
          <w:color w:val="000000"/>
          <w:shd w:val="clear" w:color="auto" w:fill="FFFFFF"/>
        </w:rPr>
        <w:t>你心目中</w:t>
      </w:r>
      <w:r>
        <w:rPr>
          <w:rFonts w:cs="Times New Roman"/>
          <w:color w:val="000000"/>
          <w:shd w:val="clear" w:color="auto" w:fill="FFFFFF"/>
        </w:rPr>
        <w:t>2035</w:t>
      </w:r>
      <w:r>
        <w:rPr>
          <w:rFonts w:hAnsi="宋体" w:cs="Times New Roman"/>
          <w:color w:val="000000"/>
          <w:shd w:val="clear" w:color="auto" w:fill="FFFFFF"/>
        </w:rPr>
        <w:t>年的中国什么样</w:t>
      </w:r>
      <w:r>
        <w:rPr>
          <w:rFonts w:ascii="宋体" w:hAnsi="宋体" w:cs="Times New Roman"/>
          <w:color w:val="000000"/>
          <w:shd w:val="clear" w:color="auto" w:fill="FFFFFF"/>
        </w:rPr>
        <w:t>”调</w:t>
      </w:r>
      <w:r>
        <w:rPr>
          <w:rFonts w:hAnsi="宋体" w:cs="Times New Roman"/>
          <w:color w:val="000000"/>
          <w:shd w:val="clear" w:color="auto" w:fill="FFFFFF"/>
        </w:rPr>
        <w:t>查显示</w:t>
      </w:r>
      <w:r>
        <w:rPr>
          <w:rFonts w:cs="Times New Roman"/>
          <w:color w:val="000000"/>
          <w:shd w:val="clear" w:color="auto" w:fill="FFFFFF"/>
        </w:rPr>
        <w:t>，85</w:t>
      </w:r>
      <w:r>
        <w:rPr>
          <w:rFonts w:hint="eastAsia" w:cs="Times New Roman"/>
          <w:color w:val="000000"/>
          <w:shd w:val="clear" w:color="auto" w:fill="FFFFFF"/>
        </w:rPr>
        <w:t>.</w:t>
      </w:r>
      <w:r>
        <w:rPr>
          <w:rFonts w:cs="Times New Roman"/>
          <w:color w:val="000000"/>
          <w:shd w:val="clear" w:color="auto" w:fill="FFFFFF"/>
        </w:rPr>
        <w:t>3%</w:t>
      </w:r>
      <w:r>
        <w:rPr>
          <w:rFonts w:hAnsi="宋体" w:cs="Times New Roman"/>
          <w:color w:val="000000"/>
          <w:shd w:val="clear" w:color="auto" w:fill="FFFFFF"/>
        </w:rPr>
        <w:t>的受访少年希望在未来</w:t>
      </w:r>
      <w:r>
        <w:rPr>
          <w:rFonts w:cs="Times New Roman"/>
          <w:color w:val="000000"/>
          <w:shd w:val="clear" w:color="auto" w:fill="FFFFFF"/>
        </w:rPr>
        <w:t>15</w:t>
      </w:r>
      <w:r>
        <w:rPr>
          <w:rFonts w:hAnsi="宋体" w:cs="Times New Roman"/>
          <w:color w:val="000000"/>
          <w:shd w:val="clear" w:color="auto" w:fill="FFFFFF"/>
        </w:rPr>
        <w:t>年能够成为国家的栋梁之才。成为国家栋梁</w:t>
      </w:r>
      <w:r>
        <w:rPr>
          <w:rFonts w:cs="Times New Roman"/>
          <w:color w:val="000000"/>
          <w:shd w:val="clear" w:color="auto" w:fill="FFFFFF"/>
        </w:rPr>
        <w:t>，</w:t>
      </w:r>
      <w:r>
        <w:rPr>
          <w:rFonts w:hAnsi="宋体" w:cs="Times New Roman"/>
          <w:color w:val="000000"/>
          <w:shd w:val="clear" w:color="auto" w:fill="FFFFFF"/>
        </w:rPr>
        <w:t>需要</w:t>
      </w:r>
      <w:r>
        <w:rPr>
          <w:rFonts w:cs="Times New Roman"/>
          <w:color w:val="000000"/>
          <w:shd w:val="clear" w:color="auto" w:fill="FFFFFF"/>
        </w:rPr>
        <w:t>（    ）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①积极面对当下的学习</w:t>
      </w:r>
      <w:r>
        <w:rPr>
          <w:rFonts w:cs="Times New Roman"/>
          <w:color w:val="000000"/>
          <w:shd w:val="clear" w:color="auto" w:fill="FFFFFF"/>
        </w:rPr>
        <w:t>，</w:t>
      </w:r>
      <w:r>
        <w:rPr>
          <w:rFonts w:hAnsi="宋体" w:cs="Times New Roman"/>
          <w:color w:val="000000"/>
          <w:shd w:val="clear" w:color="auto" w:fill="FFFFFF"/>
        </w:rPr>
        <w:t>在实践中提升自身素质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②做好个人的职业规划，仅从兴趣出发选择职业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③关切国家和民族发展，志存高远担当时代责任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④关注人类与世界命运，开放包容具有国际视野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A．</w:t>
      </w:r>
      <w:r>
        <w:rPr>
          <w:rFonts w:hAnsi="宋体" w:cs="Times New Roman"/>
          <w:color w:val="000000"/>
          <w:shd w:val="clear" w:color="auto" w:fill="FFFFFF"/>
        </w:rPr>
        <w:t>②③④</w:t>
      </w:r>
      <w:r>
        <w:rPr>
          <w:rFonts w:cs="Times New Roman"/>
          <w:color w:val="000000"/>
          <w:shd w:val="clear" w:color="auto" w:fill="FFFFFF"/>
        </w:rPr>
        <w:t xml:space="preserve">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B．</w:t>
      </w:r>
      <w:r>
        <w:rPr>
          <w:rFonts w:hAnsi="宋体" w:cs="Times New Roman"/>
          <w:color w:val="000000"/>
          <w:shd w:val="clear" w:color="auto" w:fill="FFFFFF"/>
        </w:rPr>
        <w:t>①③④</w:t>
      </w:r>
      <w:r>
        <w:rPr>
          <w:rFonts w:cs="Times New Roman"/>
          <w:color w:val="000000"/>
          <w:shd w:val="clear" w:color="auto" w:fill="FFFFFF"/>
        </w:rPr>
        <w:t xml:space="preserve">  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C．</w:t>
      </w:r>
      <w:r>
        <w:rPr>
          <w:rFonts w:hAnsi="宋体" w:cs="Times New Roman"/>
          <w:color w:val="000000"/>
          <w:shd w:val="clear" w:color="auto" w:fill="FFFFFF"/>
        </w:rPr>
        <w:t>①②④</w:t>
      </w:r>
      <w:r>
        <w:rPr>
          <w:rFonts w:cs="Times New Roman"/>
          <w:color w:val="000000"/>
          <w:shd w:val="clear" w:color="auto" w:fill="FFFFFF"/>
        </w:rPr>
        <w:t xml:space="preserve">   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D．</w:t>
      </w:r>
      <w:r>
        <w:rPr>
          <w:rFonts w:hAnsi="宋体" w:cs="Times New Roman"/>
          <w:color w:val="000000"/>
          <w:shd w:val="clear" w:color="auto" w:fill="FFFFFF"/>
        </w:rPr>
        <w:t>①②③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今年是西藏和平解放</w:t>
      </w:r>
      <w:r>
        <w:rPr>
          <w:rFonts w:cs="Times New Roman"/>
          <w:color w:val="000000"/>
          <w:shd w:val="clear" w:color="auto" w:fill="FFFFFF"/>
        </w:rPr>
        <w:t>70</w:t>
      </w:r>
      <w:r>
        <w:rPr>
          <w:rFonts w:hAnsi="宋体" w:cs="Times New Roman"/>
          <w:color w:val="000000"/>
          <w:shd w:val="clear" w:color="auto" w:fill="FFFFFF"/>
        </w:rPr>
        <w:t>周年。</w:t>
      </w:r>
      <w:r>
        <w:rPr>
          <w:rFonts w:cs="Times New Roman"/>
          <w:color w:val="000000"/>
          <w:shd w:val="clear" w:color="auto" w:fill="FFFFFF"/>
        </w:rPr>
        <w:t>70</w:t>
      </w:r>
      <w:r>
        <w:rPr>
          <w:rFonts w:hAnsi="宋体" w:cs="Times New Roman"/>
          <w:color w:val="000000"/>
          <w:shd w:val="clear" w:color="auto" w:fill="FFFFFF"/>
        </w:rPr>
        <w:t>年来，西藏实现历史性跨越。回答</w:t>
      </w:r>
      <w:r>
        <w:rPr>
          <w:rFonts w:cs="Times New Roman"/>
          <w:color w:val="000000"/>
          <w:shd w:val="clear" w:color="auto" w:fill="FFFFFF"/>
        </w:rPr>
        <w:t>19-20</w:t>
      </w:r>
      <w:r>
        <w:rPr>
          <w:rFonts w:hAnsi="宋体" w:cs="Times New Roman"/>
          <w:color w:val="000000"/>
          <w:shd w:val="clear" w:color="auto" w:fill="FFFFFF"/>
        </w:rPr>
        <w:t>题。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left="420" w:hanging="420" w:hanging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19．</w:t>
      </w:r>
      <w:r>
        <w:rPr>
          <w:rFonts w:hAnsi="宋体" w:cs="Times New Roman"/>
          <w:color w:val="000000"/>
          <w:shd w:val="clear" w:color="auto" w:fill="FFFFFF"/>
        </w:rPr>
        <w:t>翻身作主的百万农奴欢呼</w:t>
      </w:r>
      <w:r>
        <w:rPr>
          <w:rFonts w:hint="eastAsia" w:cs="Times New Roman"/>
          <w:color w:val="000000"/>
          <w:shd w:val="clear" w:color="auto" w:fill="FFFFFF"/>
        </w:rPr>
        <w:t>：</w:t>
      </w:r>
      <w:r>
        <w:rPr>
          <w:rFonts w:ascii="宋体" w:hAnsi="宋体" w:cs="Times New Roman"/>
          <w:color w:val="000000"/>
          <w:shd w:val="clear" w:color="auto" w:fill="FFFFFF"/>
        </w:rPr>
        <w:t>“</w:t>
      </w:r>
      <w:r>
        <w:rPr>
          <w:rFonts w:hAnsi="宋体" w:cs="Times New Roman"/>
          <w:color w:val="000000"/>
          <w:shd w:val="clear" w:color="auto" w:fill="FFFFFF"/>
        </w:rPr>
        <w:t>贵族的太阳落下去了，我们的太阳升上来了。</w:t>
      </w:r>
      <w:r>
        <w:rPr>
          <w:rFonts w:ascii="宋体" w:hAnsi="宋体" w:cs="Times New Roman"/>
          <w:color w:val="000000"/>
          <w:shd w:val="clear" w:color="auto" w:fill="FFFFFF"/>
        </w:rPr>
        <w:t>”目</w:t>
      </w:r>
      <w:r>
        <w:rPr>
          <w:rFonts w:hAnsi="宋体" w:cs="Times New Roman"/>
          <w:color w:val="000000"/>
          <w:shd w:val="clear" w:color="auto" w:fill="FFFFFF"/>
        </w:rPr>
        <w:t>前</w:t>
      </w:r>
      <w:r>
        <w:rPr>
          <w:rFonts w:cs="Times New Roman"/>
          <w:color w:val="000000"/>
          <w:shd w:val="clear" w:color="auto" w:fill="FFFFFF"/>
        </w:rPr>
        <w:t>，</w:t>
      </w:r>
      <w:r>
        <w:rPr>
          <w:rFonts w:hAnsi="宋体" w:cs="Times New Roman"/>
          <w:color w:val="000000"/>
          <w:shd w:val="clear" w:color="auto" w:fill="FFFFFF"/>
        </w:rPr>
        <w:t>西藏各级人大代表超过</w:t>
      </w:r>
      <w:r>
        <w:rPr>
          <w:rFonts w:cs="Times New Roman"/>
          <w:color w:val="000000"/>
          <w:shd w:val="clear" w:color="auto" w:fill="FFFFFF"/>
        </w:rPr>
        <w:t>3</w:t>
      </w:r>
      <w:r>
        <w:rPr>
          <w:rFonts w:hint="eastAsia" w:cs="Times New Roman"/>
          <w:color w:val="000000"/>
          <w:shd w:val="clear" w:color="auto" w:fill="FFFFFF"/>
        </w:rPr>
        <w:t>.</w:t>
      </w:r>
      <w:r>
        <w:rPr>
          <w:rFonts w:cs="Times New Roman"/>
          <w:color w:val="000000"/>
          <w:shd w:val="clear" w:color="auto" w:fill="FFFFFF"/>
        </w:rPr>
        <w:t>5</w:t>
      </w:r>
      <w:r>
        <w:rPr>
          <w:rFonts w:hAnsi="宋体" w:cs="Times New Roman"/>
          <w:color w:val="000000"/>
          <w:shd w:val="clear" w:color="auto" w:fill="FFFFFF"/>
        </w:rPr>
        <w:t>万名、政协委员超过</w:t>
      </w:r>
      <w:r>
        <w:rPr>
          <w:rFonts w:cs="Times New Roman"/>
          <w:color w:val="000000"/>
          <w:shd w:val="clear" w:color="auto" w:fill="FFFFFF"/>
        </w:rPr>
        <w:t>8000</w:t>
      </w:r>
      <w:r>
        <w:rPr>
          <w:rFonts w:hAnsi="宋体" w:cs="Times New Roman"/>
          <w:color w:val="000000"/>
          <w:shd w:val="clear" w:color="auto" w:fill="FFFFFF"/>
        </w:rPr>
        <w:t>名，</w:t>
      </w:r>
      <w:r>
        <w:rPr>
          <w:rFonts w:cs="Times New Roman"/>
          <w:color w:val="000000"/>
          <w:shd w:val="clear" w:color="auto" w:fill="FFFFFF"/>
        </w:rPr>
        <w:t>90%</w:t>
      </w:r>
      <w:r>
        <w:rPr>
          <w:rFonts w:hAnsi="宋体" w:cs="Times New Roman"/>
          <w:color w:val="000000"/>
          <w:shd w:val="clear" w:color="auto" w:fill="FFFFFF"/>
        </w:rPr>
        <w:t>是少数民族。成千上万的干部人才响应党的号召，支援西藏建设，经过坚持不懈的努力</w:t>
      </w:r>
      <w:r>
        <w:rPr>
          <w:rFonts w:cs="Times New Roman"/>
          <w:color w:val="000000"/>
          <w:shd w:val="clear" w:color="auto" w:fill="FFFFFF"/>
        </w:rPr>
        <w:t>，62</w:t>
      </w:r>
      <w:r>
        <w:rPr>
          <w:rFonts w:hint="eastAsia" w:cs="Times New Roman"/>
          <w:color w:val="000000"/>
          <w:shd w:val="clear" w:color="auto" w:fill="FFFFFF"/>
        </w:rPr>
        <w:t>.</w:t>
      </w:r>
      <w:r>
        <w:rPr>
          <w:rFonts w:cs="Times New Roman"/>
          <w:color w:val="000000"/>
          <w:shd w:val="clear" w:color="auto" w:fill="FFFFFF"/>
        </w:rPr>
        <w:t>8</w:t>
      </w:r>
      <w:r>
        <w:rPr>
          <w:rFonts w:hAnsi="宋体" w:cs="Times New Roman"/>
          <w:color w:val="000000"/>
          <w:shd w:val="clear" w:color="auto" w:fill="FFFFFF"/>
        </w:rPr>
        <w:t>万贫困人口全部脱贫</w:t>
      </w:r>
      <w:r>
        <w:rPr>
          <w:rFonts w:cs="Times New Roman"/>
          <w:color w:val="000000"/>
          <w:shd w:val="clear" w:color="auto" w:fill="FFFFFF"/>
        </w:rPr>
        <w:t>，26</w:t>
      </w:r>
      <w:r>
        <w:rPr>
          <w:rFonts w:hint="eastAsia" w:cs="Times New Roman"/>
          <w:color w:val="000000"/>
          <w:shd w:val="clear" w:color="auto" w:fill="FFFFFF"/>
        </w:rPr>
        <w:t>.</w:t>
      </w:r>
      <w:r>
        <w:rPr>
          <w:rFonts w:cs="Times New Roman"/>
          <w:color w:val="000000"/>
          <w:shd w:val="clear" w:color="auto" w:fill="FFFFFF"/>
        </w:rPr>
        <w:t>6</w:t>
      </w:r>
      <w:r>
        <w:rPr>
          <w:rFonts w:hAnsi="宋体" w:cs="Times New Roman"/>
          <w:color w:val="000000"/>
          <w:shd w:val="clear" w:color="auto" w:fill="FFFFFF"/>
        </w:rPr>
        <w:t>万人从山高地远的苦寒之地搬迁到河谷城镇安居乐业，西藏与全国一道如期全面建成小康社会。由此，我们感受到</w:t>
      </w:r>
      <w:r>
        <w:rPr>
          <w:rFonts w:cs="Times New Roman"/>
          <w:color w:val="000000"/>
          <w:shd w:val="clear" w:color="auto" w:fill="FFFFFF"/>
        </w:rPr>
        <w:t>（    ）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①平等团结互助和谐的民族关系</w:t>
      </w:r>
      <w:r>
        <w:rPr>
          <w:rFonts w:cs="Times New Roman"/>
          <w:color w:val="000000"/>
          <w:shd w:val="clear" w:color="auto" w:fill="FFFFFF"/>
        </w:rPr>
        <w:t xml:space="preserve">  </w:t>
      </w:r>
      <w:r>
        <w:rPr>
          <w:rFonts w:hAnsi="宋体" w:cs="Times New Roman"/>
          <w:color w:val="000000"/>
          <w:shd w:val="clear" w:color="auto" w:fill="FFFFFF"/>
        </w:rPr>
        <w:t>②中国特色社会主义开始进人新时代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③西藏提前实现共同富裕</w:t>
      </w:r>
      <w:r>
        <w:rPr>
          <w:rFonts w:cs="Times New Roman"/>
          <w:color w:val="000000"/>
          <w:shd w:val="clear" w:color="auto" w:fill="FFFFFF"/>
        </w:rPr>
        <w:t xml:space="preserve">        </w:t>
      </w:r>
      <w:r>
        <w:rPr>
          <w:rFonts w:hAnsi="宋体" w:cs="Times New Roman"/>
          <w:color w:val="000000"/>
          <w:shd w:val="clear" w:color="auto" w:fill="FFFFFF"/>
        </w:rPr>
        <w:t>④中国之治的巨大成就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A．</w:t>
      </w:r>
      <w:r>
        <w:rPr>
          <w:rFonts w:hAnsi="宋体" w:cs="Times New Roman"/>
          <w:color w:val="000000"/>
          <w:shd w:val="clear" w:color="auto" w:fill="FFFFFF"/>
        </w:rPr>
        <w:t>①②</w:t>
      </w:r>
      <w:r>
        <w:rPr>
          <w:rFonts w:cs="Times New Roman"/>
          <w:color w:val="000000"/>
          <w:shd w:val="clear" w:color="auto" w:fill="FFFFFF"/>
        </w:rPr>
        <w:t xml:space="preserve">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B．</w:t>
      </w:r>
      <w:r>
        <w:rPr>
          <w:rFonts w:hAnsi="宋体" w:cs="Times New Roman"/>
          <w:color w:val="000000"/>
          <w:shd w:val="clear" w:color="auto" w:fill="FFFFFF"/>
        </w:rPr>
        <w:t>②③</w:t>
      </w:r>
      <w:r>
        <w:rPr>
          <w:rFonts w:cs="Times New Roman"/>
          <w:color w:val="000000"/>
          <w:shd w:val="clear" w:color="auto" w:fill="FFFFFF"/>
        </w:rPr>
        <w:t xml:space="preserve"> 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C．</w:t>
      </w:r>
      <w:r>
        <w:rPr>
          <w:rFonts w:hAnsi="宋体" w:cs="Times New Roman"/>
          <w:color w:val="000000"/>
          <w:shd w:val="clear" w:color="auto" w:fill="FFFFFF"/>
        </w:rPr>
        <w:t>①④</w:t>
      </w:r>
      <w:r>
        <w:rPr>
          <w:rFonts w:cs="Times New Roman"/>
          <w:color w:val="000000"/>
          <w:shd w:val="clear" w:color="auto" w:fill="FFFFFF"/>
        </w:rPr>
        <w:t xml:space="preserve">    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D．</w:t>
      </w:r>
      <w:r>
        <w:rPr>
          <w:rFonts w:hAnsi="宋体" w:cs="Times New Roman"/>
          <w:color w:val="000000"/>
          <w:shd w:val="clear" w:color="auto" w:fill="FFFFFF"/>
        </w:rPr>
        <w:t>③④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left="420" w:hanging="420" w:hanging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20．</w:t>
      </w:r>
      <w:r>
        <w:rPr>
          <w:rFonts w:hAnsi="宋体" w:cs="Times New Roman"/>
          <w:color w:val="000000"/>
          <w:shd w:val="clear" w:color="auto" w:fill="FFFFFF"/>
        </w:rPr>
        <w:t>国家投人巨大人力物力财力弘扬和发展西藏优秀传统文化，藏语言文字得到广泛使用，《格萨尔王传》等珍贵典籍得到抢救整理</w:t>
      </w:r>
      <w:r>
        <w:rPr>
          <w:rFonts w:cs="Times New Roman"/>
          <w:color w:val="000000"/>
          <w:shd w:val="clear" w:color="auto" w:fill="FFFFFF"/>
        </w:rPr>
        <w:t>，</w:t>
      </w:r>
      <w:r>
        <w:rPr>
          <w:rFonts w:hAnsi="宋体" w:cs="Times New Roman"/>
          <w:color w:val="000000"/>
          <w:shd w:val="clear" w:color="auto" w:fill="FFFFFF"/>
        </w:rPr>
        <w:t>唐卡藏戏、藏医药等近</w:t>
      </w:r>
      <w:r>
        <w:rPr>
          <w:rFonts w:cs="Times New Roman"/>
          <w:color w:val="000000"/>
          <w:shd w:val="clear" w:color="auto" w:fill="FFFFFF"/>
        </w:rPr>
        <w:t>800</w:t>
      </w:r>
      <w:r>
        <w:rPr>
          <w:rFonts w:hAnsi="宋体" w:cs="Times New Roman"/>
          <w:color w:val="000000"/>
          <w:shd w:val="clear" w:color="auto" w:fill="FFFFFF"/>
        </w:rPr>
        <w:t>个项目列人非物质文化遗产。下列观点能为国家这样做提供支撑的是</w:t>
      </w:r>
      <w:r>
        <w:rPr>
          <w:rFonts w:cs="Times New Roman"/>
          <w:color w:val="000000"/>
          <w:shd w:val="clear" w:color="auto" w:fill="FFFFFF"/>
        </w:rPr>
        <w:t>（    ）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①国家要大力扶持发展少数民族文化</w:t>
      </w:r>
      <w:r>
        <w:rPr>
          <w:rFonts w:cs="Times New Roman"/>
          <w:color w:val="000000"/>
          <w:shd w:val="clear" w:color="auto" w:fill="FFFFFF"/>
        </w:rPr>
        <w:t xml:space="preserve">  </w:t>
      </w:r>
      <w:r>
        <w:rPr>
          <w:rFonts w:hAnsi="宋体" w:cs="Times New Roman"/>
          <w:color w:val="000000"/>
          <w:shd w:val="clear" w:color="auto" w:fill="FFFFFF"/>
        </w:rPr>
        <w:t>②要增强中华民族的文化认同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Ansi="宋体" w:cs="Times New Roman"/>
          <w:color w:val="000000"/>
          <w:shd w:val="clear" w:color="auto" w:fill="FFFFFF"/>
        </w:rPr>
        <w:t>③要维护和促进民族团结</w:t>
      </w:r>
      <w:r>
        <w:rPr>
          <w:rFonts w:cs="Times New Roman"/>
          <w:color w:val="000000"/>
          <w:shd w:val="clear" w:color="auto" w:fill="FFFFFF"/>
        </w:rPr>
        <w:t xml:space="preserve">            </w:t>
      </w:r>
      <w:r>
        <w:rPr>
          <w:rFonts w:hAnsi="宋体" w:cs="Times New Roman"/>
          <w:color w:val="000000"/>
          <w:shd w:val="clear" w:color="auto" w:fill="FFFFFF"/>
        </w:rPr>
        <w:t>④民族区域自治是基本政治制度</w:t>
      </w:r>
    </w:p>
    <w:p>
      <w:pPr>
        <w:pStyle w:val="5"/>
        <w:widowControl w:val="0"/>
        <w:shd w:val="clear" w:color="auto" w:fill="FFFFFF"/>
        <w:spacing w:before="0" w:beforeAutospacing="0" w:after="0" w:afterAutospacing="0"/>
        <w:ind w:firstLine="420" w:firstLineChars="200"/>
        <w:jc w:val="both"/>
        <w:rPr>
          <w:rFonts w:cs="Times New Roman"/>
          <w:color w:val="000000"/>
          <w:shd w:val="clear" w:color="auto" w:fill="FFFFFF"/>
        </w:rPr>
      </w:pPr>
      <w:r>
        <w:rPr>
          <w:rFonts w:hint="eastAsia" w:hAnsi="宋体" w:cs="Times New Roman"/>
          <w:color w:val="000000"/>
          <w:shd w:val="clear" w:color="auto" w:fill="FFFFFF"/>
        </w:rPr>
        <w:t>A．</w:t>
      </w:r>
      <w:r>
        <w:rPr>
          <w:rFonts w:hAnsi="宋体" w:cs="Times New Roman"/>
          <w:color w:val="000000"/>
          <w:shd w:val="clear" w:color="auto" w:fill="FFFFFF"/>
        </w:rPr>
        <w:t>①②③</w:t>
      </w:r>
      <w:r>
        <w:rPr>
          <w:rFonts w:cs="Times New Roman"/>
          <w:color w:val="000000"/>
          <w:shd w:val="clear" w:color="auto" w:fill="FFFFFF"/>
        </w:rPr>
        <w:t xml:space="preserve">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B．</w:t>
      </w:r>
      <w:r>
        <w:rPr>
          <w:rFonts w:hAnsi="宋体" w:cs="Times New Roman"/>
          <w:color w:val="000000"/>
          <w:shd w:val="clear" w:color="auto" w:fill="FFFFFF"/>
        </w:rPr>
        <w:t>①②④</w:t>
      </w:r>
      <w:r>
        <w:rPr>
          <w:rFonts w:cs="Times New Roman"/>
          <w:color w:val="000000"/>
          <w:shd w:val="clear" w:color="auto" w:fill="FFFFFF"/>
        </w:rPr>
        <w:t xml:space="preserve">  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C．</w:t>
      </w:r>
      <w:r>
        <w:rPr>
          <w:rFonts w:hAnsi="宋体" w:cs="Times New Roman"/>
          <w:color w:val="000000"/>
          <w:shd w:val="clear" w:color="auto" w:fill="FFFFFF"/>
        </w:rPr>
        <w:t>①③④</w:t>
      </w:r>
      <w:r>
        <w:rPr>
          <w:rFonts w:cs="Times New Roman"/>
          <w:color w:val="000000"/>
          <w:shd w:val="clear" w:color="auto" w:fill="FFFFFF"/>
        </w:rPr>
        <w:t xml:space="preserve">   </w:t>
      </w:r>
      <w:r>
        <w:rPr>
          <w:rFonts w:hint="eastAsia" w:cs="Times New Roman"/>
          <w:color w:val="000000"/>
          <w:shd w:val="clear" w:color="auto" w:fill="FFFFFF"/>
        </w:rPr>
        <w:tab/>
      </w:r>
      <w:r>
        <w:rPr>
          <w:rFonts w:cs="Times New Roman"/>
          <w:color w:val="000000"/>
          <w:shd w:val="clear" w:color="auto" w:fill="FFFFFF"/>
        </w:rPr>
        <w:t>D．</w:t>
      </w:r>
      <w:r>
        <w:rPr>
          <w:rFonts w:hAnsi="宋体" w:cs="Times New Roman"/>
          <w:color w:val="000000"/>
          <w:shd w:val="clear" w:color="auto" w:fill="FFFFFF"/>
        </w:rPr>
        <w:t>②③④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360" w:lineRule="auto"/>
        <w:jc w:val="both"/>
        <w:rPr>
          <w:rFonts w:hint="eastAsia" w:ascii="黑体" w:hAnsi="黑体" w:eastAsia="黑体" w:cs="宋体"/>
          <w:b/>
        </w:rPr>
      </w:pPr>
      <w:r>
        <w:rPr>
          <w:rStyle w:val="8"/>
          <w:rFonts w:hint="eastAsia" w:ascii="黑体" w:hAnsi="黑体" w:eastAsia="黑体" w:cs="宋体"/>
          <w:b w:val="0"/>
          <w:color w:val="000000"/>
          <w:shd w:val="clear" w:color="auto" w:fill="FFFFFF"/>
        </w:rPr>
        <w:t>二、非选择题（共60分）</w:t>
      </w:r>
    </w:p>
    <w:p>
      <w:pPr>
        <w:pStyle w:val="2"/>
        <w:spacing w:line="360" w:lineRule="auto"/>
        <w:rPr>
          <w:rFonts w:hint="eastAsia" w:ascii="Times New Roman" w:hAnsi="Times New Roman" w:eastAsia="黑体"/>
          <w:bCs/>
          <w:lang w:eastAsia="zh-CN"/>
        </w:rPr>
      </w:pPr>
      <w:r>
        <w:rPr>
          <w:rFonts w:ascii="Times New Roman" w:hAnsi="Times New Roman" w:eastAsia="黑体"/>
          <w:bCs/>
          <w:lang w:val="en-US" w:eastAsia="zh-CN"/>
        </w:rPr>
        <w:t>21</w:t>
      </w:r>
      <w:r>
        <w:rPr>
          <w:rFonts w:ascii="Times New Roman" w:hAnsi="黑体" w:eastAsia="黑体"/>
          <w:bCs/>
        </w:rPr>
        <w:t>．</w:t>
      </w:r>
      <w:r>
        <w:rPr>
          <w:rFonts w:ascii="Times New Roman" w:hAnsi="黑体" w:eastAsia="黑体"/>
          <w:bCs/>
          <w:lang w:val="en-US" w:eastAsia="zh-CN"/>
        </w:rPr>
        <w:t>感受科技发展</w:t>
      </w:r>
      <w:r>
        <w:rPr>
          <w:rFonts w:hint="eastAsia" w:ascii="Times New Roman" w:hAnsi="Times New Roman" w:eastAsia="黑体"/>
          <w:bCs/>
          <w:lang w:eastAsia="zh-CN"/>
        </w:rPr>
        <w:t>（</w:t>
      </w:r>
      <w:r>
        <w:rPr>
          <w:rFonts w:ascii="Times New Roman" w:hAnsi="Times New Roman" w:eastAsia="黑体"/>
          <w:bCs/>
        </w:rPr>
        <w:t>10</w:t>
      </w:r>
      <w:r>
        <w:rPr>
          <w:rFonts w:ascii="Times New Roman" w:hAnsi="黑体" w:eastAsia="黑体"/>
          <w:bCs/>
        </w:rPr>
        <w:t>分</w:t>
      </w:r>
      <w:r>
        <w:rPr>
          <w:rFonts w:hint="eastAsia" w:ascii="Times New Roman" w:hAnsi="Times New Roman" w:eastAsia="黑体"/>
          <w:bCs/>
          <w:lang w:eastAsia="zh-CN"/>
        </w:rPr>
        <w:t>）</w:t>
      </w:r>
    </w:p>
    <w:p>
      <w:pPr>
        <w:pStyle w:val="2"/>
        <w:ind w:firstLine="422" w:firstLineChars="200"/>
        <w:rPr>
          <w:rFonts w:hint="eastAsia" w:ascii="楷体" w:hAnsi="楷体" w:eastAsia="楷体" w:cs="宋体"/>
        </w:rPr>
      </w:pPr>
      <w:r>
        <w:rPr>
          <w:rFonts w:hint="eastAsia" w:ascii="楷体" w:hAnsi="楷体" w:eastAsia="楷体" w:cs="宋体"/>
          <w:b/>
          <w:bCs/>
        </w:rPr>
        <w:t>材料一</w:t>
      </w:r>
      <w:r>
        <w:rPr>
          <w:rFonts w:hint="eastAsia" w:ascii="楷体" w:hAnsi="楷体" w:eastAsia="楷体" w:cs="宋体"/>
          <w:b/>
          <w:bCs/>
          <w:lang w:val="en-US" w:eastAsia="zh-CN"/>
        </w:rPr>
        <w:t>:</w:t>
      </w:r>
      <w:r>
        <w:rPr>
          <w:rFonts w:hint="eastAsia" w:ascii="楷体" w:hAnsi="楷体" w:eastAsia="楷体" w:cs="宋体"/>
        </w:rPr>
        <w:t>随着新一轮科技革命和产业变革兴起，5G、人工智能等新一代信息技术产业迅速崛起，千行百业数字化转型升级进度加快，使得全社会数据总量爆发式增长，数据资源存储、计算和应用需求大幅提升。相关研究报告显示，计算力指数平均每提高1个百分点，数字经济和GDP将分别增长3</w:t>
      </w:r>
      <w:r>
        <w:rPr>
          <w:rFonts w:hint="eastAsia" w:ascii="楷体" w:hAnsi="楷体" w:eastAsia="楷体" w:cs="宋体"/>
          <w:lang w:eastAsia="zh-CN"/>
        </w:rPr>
        <w:t>.</w:t>
      </w:r>
      <w:r>
        <w:rPr>
          <w:rFonts w:hint="eastAsia" w:ascii="楷体" w:hAnsi="楷体" w:eastAsia="楷体" w:cs="宋体"/>
        </w:rPr>
        <w:t>3‰和1</w:t>
      </w:r>
      <w:r>
        <w:rPr>
          <w:rFonts w:hint="eastAsia" w:ascii="楷体" w:hAnsi="楷体" w:eastAsia="楷体" w:cs="宋体"/>
          <w:lang w:eastAsia="zh-CN"/>
        </w:rPr>
        <w:t>.</w:t>
      </w:r>
      <w:r>
        <w:rPr>
          <w:rFonts w:hint="eastAsia" w:ascii="楷体" w:hAnsi="楷体" w:eastAsia="楷体" w:cs="宋体"/>
        </w:rPr>
        <w:t>8‰。</w:t>
      </w:r>
    </w:p>
    <w:p>
      <w:pPr>
        <w:pStyle w:val="2"/>
        <w:ind w:firstLine="422" w:firstLineChars="200"/>
        <w:rPr>
          <w:rFonts w:hint="eastAsia" w:ascii="楷体" w:hAnsi="楷体" w:eastAsia="楷体" w:cs="宋体"/>
        </w:rPr>
      </w:pPr>
      <w:r>
        <w:rPr>
          <w:rFonts w:hint="eastAsia" w:ascii="楷体" w:hAnsi="楷体" w:eastAsia="楷体" w:cs="宋体"/>
          <w:b/>
          <w:bCs/>
        </w:rPr>
        <w:t>材料二</w:t>
      </w:r>
      <w:r>
        <w:rPr>
          <w:rFonts w:hint="eastAsia" w:ascii="楷体" w:hAnsi="楷体" w:eastAsia="楷体" w:cs="宋体"/>
          <w:b/>
          <w:bCs/>
          <w:lang w:val="en-US" w:eastAsia="zh-CN"/>
        </w:rPr>
        <w:t>:</w:t>
      </w:r>
      <w:r>
        <w:rPr>
          <w:rFonts w:hint="eastAsia" w:ascii="楷体" w:hAnsi="楷体" w:eastAsia="楷体" w:cs="宋体"/>
        </w:rPr>
        <w:t>我国数字经济蓬勃发展的同时，也带来了超大的数据“体量”。一些东部地区数据中心产业布局日趋密集，却面临能耗指标紧张、电力成本高等瓶颈；一些西部地区可再生能源丰富，气候、地质等条件适宜，数据中心产业绿色发展潜力较大。</w:t>
      </w:r>
    </w:p>
    <w:p>
      <w:pPr>
        <w:pStyle w:val="2"/>
        <w:ind w:firstLine="422" w:firstLineChars="200"/>
        <w:rPr>
          <w:rFonts w:hint="eastAsia" w:ascii="楷体" w:hAnsi="楷体" w:eastAsia="楷体" w:cs="宋体"/>
        </w:rPr>
      </w:pPr>
      <w:r>
        <w:rPr>
          <w:rFonts w:hint="eastAsia" w:ascii="楷体" w:hAnsi="楷体" w:eastAsia="楷体" w:cs="宋体"/>
          <w:b/>
          <w:bCs/>
        </w:rPr>
        <w:t>材料三</w:t>
      </w:r>
      <w:r>
        <w:rPr>
          <w:rFonts w:hint="eastAsia" w:ascii="楷体" w:hAnsi="楷体" w:eastAsia="楷体" w:cs="宋体"/>
          <w:b/>
          <w:bCs/>
          <w:lang w:val="en-US" w:eastAsia="zh-CN"/>
        </w:rPr>
        <w:t>:</w:t>
      </w:r>
      <w:r>
        <w:rPr>
          <w:rFonts w:hint="eastAsia" w:ascii="楷体" w:hAnsi="楷体" w:eastAsia="楷体" w:cs="宋体"/>
        </w:rPr>
        <w:t>加快实施“东数西算”工程，就是要把东部的数据拿到西部处理运算，通过有序“算力西移”，实现东西部优势互补，既跑出数字经济发展的加速度，也提升区域协调发展的新高度。在“算力西移”过程中，需要推动数据中心充分利用可再生能源，同时强化能耗监测管理，从建设、运营和维护等多个环节践行节能降耗目标任务，真正实现数据中心绿色可持续发展。</w:t>
      </w:r>
    </w:p>
    <w:p>
      <w:pPr>
        <w:pStyle w:val="2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（</w:t>
      </w:r>
      <w:r>
        <w:rPr>
          <w:rFonts w:ascii="Times New Roman" w:hAnsi="Times New Roman" w:eastAsia="宋体"/>
          <w:lang w:val="en-US" w:eastAsia="zh-CN"/>
        </w:rPr>
        <w:t>1</w:t>
      </w:r>
      <w:r>
        <w:rPr>
          <w:rFonts w:hint="eastAsia" w:ascii="Times New Roman" w:hAnsi="Times New Roman" w:eastAsia="宋体"/>
          <w:lang w:val="en-US" w:eastAsia="zh-CN"/>
        </w:rPr>
        <w:t>）</w:t>
      </w:r>
      <w:r>
        <w:rPr>
          <w:rFonts w:ascii="Times New Roman" w:hAnsi="宋体" w:eastAsia="宋体"/>
        </w:rPr>
        <w:t>据材料一看创新的价值，可以得出一个什么认识？</w:t>
      </w:r>
      <w:r>
        <w:rPr>
          <w:rFonts w:hint="eastAsia" w:ascii="Times New Roman" w:hAnsi="Times New Roman" w:eastAsia="宋体"/>
          <w:lang w:eastAsia="zh-CN"/>
        </w:rPr>
        <w:t>（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</w:t>
      </w:r>
      <w:r>
        <w:rPr>
          <w:rFonts w:hint="eastAsia" w:ascii="Times New Roman" w:hAnsi="Times New Roman" w:eastAsia="宋体"/>
          <w:lang w:eastAsia="zh-CN"/>
        </w:rPr>
        <w:t>）</w:t>
      </w:r>
    </w:p>
    <w:p>
      <w:pPr>
        <w:pStyle w:val="2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 xml:space="preserve">   </w:t>
      </w:r>
      <w:r>
        <w:rPr>
          <w:rFonts w:hint="eastAsia" w:ascii="Times New Roman" w:hAnsi="Times New Roman" w:eastAsia="宋体"/>
          <w:lang w:val="en-US"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2</w:t>
      </w:r>
      <w:r>
        <w:rPr>
          <w:rFonts w:ascii="Times New Roman" w:hAnsi="宋体" w:eastAsia="宋体"/>
          <w:lang w:eastAsia="zh-CN"/>
        </w:rPr>
        <w:t>）</w:t>
      </w:r>
      <w:r>
        <w:rPr>
          <w:rFonts w:ascii="Times New Roman" w:hAnsi="宋体" w:eastAsia="宋体"/>
        </w:rPr>
        <w:t>据材料二，说明材料三中实施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东数西算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工程的依据。</w:t>
      </w:r>
      <w:r>
        <w:rPr>
          <w:rFonts w:hint="eastAsia" w:ascii="Times New Roman" w:hAnsi="Times New Roman" w:eastAsia="宋体"/>
          <w:lang w:eastAsia="zh-CN"/>
        </w:rPr>
        <w:t>（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</w:t>
      </w:r>
      <w:r>
        <w:rPr>
          <w:rFonts w:hint="eastAsia" w:ascii="Times New Roman" w:hAnsi="Times New Roman" w:eastAsia="宋体"/>
          <w:lang w:eastAsia="zh-CN"/>
        </w:rPr>
        <w:t>）</w:t>
      </w:r>
    </w:p>
    <w:p>
      <w:pPr>
        <w:pStyle w:val="2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 xml:space="preserve">   </w:t>
      </w:r>
      <w:r>
        <w:rPr>
          <w:rFonts w:hint="eastAsia" w:ascii="Times New Roman" w:hAnsi="Times New Roman" w:eastAsia="宋体"/>
          <w:lang w:val="en-US"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3</w:t>
      </w:r>
      <w:r>
        <w:rPr>
          <w:rFonts w:ascii="Times New Roman" w:hAnsi="宋体" w:eastAsia="宋体"/>
          <w:lang w:eastAsia="zh-CN"/>
        </w:rPr>
        <w:t>）</w:t>
      </w:r>
      <w:r>
        <w:rPr>
          <w:rFonts w:ascii="Times New Roman" w:hAnsi="宋体" w:eastAsia="宋体"/>
        </w:rPr>
        <w:t>材料三体现了我国贯彻哪些新发展理念？并概括其表现。</w:t>
      </w:r>
      <w:r>
        <w:rPr>
          <w:rFonts w:hint="eastAsia" w:ascii="Times New Roman" w:hAnsi="Times New Roman" w:eastAsia="宋体"/>
          <w:lang w:eastAsia="zh-CN"/>
        </w:rPr>
        <w:t>（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分</w:t>
      </w:r>
      <w:r>
        <w:rPr>
          <w:rFonts w:hint="eastAsia" w:ascii="Times New Roman" w:hAnsi="Times New Roman" w:eastAsia="宋体"/>
          <w:lang w:eastAsia="zh-CN"/>
        </w:rPr>
        <w:t>）</w:t>
      </w:r>
    </w:p>
    <w:p>
      <w:pPr>
        <w:pStyle w:val="2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 xml:space="preserve">   </w:t>
      </w:r>
      <w:r>
        <w:rPr>
          <w:rFonts w:hint="eastAsia" w:ascii="Times New Roman" w:hAnsi="Times New Roman" w:eastAsia="宋体"/>
          <w:lang w:val="en-US"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4</w:t>
      </w:r>
      <w:r>
        <w:rPr>
          <w:rFonts w:hint="eastAsia" w:ascii="Times New Roman" w:hAnsi="Times New Roman" w:eastAsia="宋体"/>
          <w:lang w:val="en-US" w:eastAsia="zh-CN"/>
        </w:rPr>
        <w:t>）</w:t>
      </w:r>
      <w:r>
        <w:rPr>
          <w:rFonts w:ascii="Times New Roman" w:hAnsi="宋体" w:eastAsia="宋体"/>
        </w:rPr>
        <w:t>据以上材料，概括我国数字经济发展的特点。</w:t>
      </w:r>
      <w:r>
        <w:rPr>
          <w:rFonts w:hint="eastAsia" w:ascii="Times New Roman" w:hAnsi="Times New Roman" w:eastAsia="宋体"/>
          <w:lang w:eastAsia="zh-CN"/>
        </w:rPr>
        <w:t>（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</w:t>
      </w:r>
      <w:r>
        <w:rPr>
          <w:rFonts w:hint="eastAsia" w:ascii="Times New Roman" w:hAnsi="Times New Roman" w:eastAsia="宋体"/>
          <w:lang w:eastAsia="zh-CN"/>
        </w:rPr>
        <w:t>）</w:t>
      </w:r>
    </w:p>
    <w:p>
      <w:pPr>
        <w:pStyle w:val="2"/>
        <w:rPr>
          <w:rFonts w:hint="eastAsia" w:ascii="Times New Roman" w:hAnsi="Times New Roman" w:eastAsia="宋体"/>
          <w:lang w:eastAsia="zh-CN"/>
        </w:rPr>
      </w:pPr>
    </w:p>
    <w:p>
      <w:pPr>
        <w:pStyle w:val="2"/>
        <w:rPr>
          <w:rFonts w:hint="eastAsia" w:ascii="Times New Roman" w:hAnsi="Times New Roman" w:eastAsia="宋体"/>
          <w:lang w:eastAsia="zh-CN"/>
        </w:rPr>
      </w:pPr>
    </w:p>
    <w:p>
      <w:pPr>
        <w:spacing w:line="360" w:lineRule="auto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22</w:t>
      </w:r>
      <w:r>
        <w:rPr>
          <w:rFonts w:hAnsi="黑体" w:eastAsia="黑体"/>
          <w:bCs/>
          <w:szCs w:val="21"/>
        </w:rPr>
        <w:t>．走进法治生活（</w:t>
      </w:r>
      <w:r>
        <w:rPr>
          <w:rFonts w:eastAsia="黑体"/>
          <w:bCs/>
          <w:szCs w:val="21"/>
        </w:rPr>
        <w:t>10</w:t>
      </w:r>
      <w:r>
        <w:rPr>
          <w:rFonts w:hAnsi="黑体" w:eastAsia="黑体"/>
          <w:bCs/>
          <w:szCs w:val="21"/>
        </w:rPr>
        <w:t>分）</w:t>
      </w:r>
    </w:p>
    <w:p>
      <w:pPr>
        <w:ind w:firstLine="422" w:firstLineChars="200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b/>
          <w:bCs/>
          <w:szCs w:val="21"/>
        </w:rPr>
        <w:t>材料一：</w:t>
      </w:r>
      <w:r>
        <w:rPr>
          <w:rFonts w:hint="eastAsia" w:ascii="楷体" w:hAnsi="楷体" w:eastAsia="楷体" w:cs="宋体"/>
          <w:szCs w:val="21"/>
        </w:rPr>
        <w:t>十三届全国人大常委会第三十一次会议2021年10月23日表决通过了《家庭教育促进法》。法律明确，未成年人的父母或者其他监护人负责实施家庭教育。国家和社会为家庭教育提供指导、支持和服务。新法将于2022年1月1日起施行。</w:t>
      </w:r>
    </w:p>
    <w:p>
      <w:pPr>
        <w:ind w:firstLine="422" w:firstLineChars="200"/>
        <w:rPr>
          <w:rFonts w:hint="eastAsia" w:ascii="楷体" w:hAnsi="楷体" w:eastAsia="楷体" w:cs="宋体"/>
          <w:color w:val="000000"/>
          <w:szCs w:val="21"/>
          <w:shd w:val="clear" w:color="auto" w:fill="FFFFFF"/>
        </w:rPr>
      </w:pPr>
      <w:r>
        <w:rPr>
          <w:rFonts w:hint="eastAsia" w:ascii="楷体" w:hAnsi="楷体" w:eastAsia="楷体" w:cs="宋体"/>
          <w:b/>
          <w:bCs/>
          <w:color w:val="000000"/>
          <w:szCs w:val="21"/>
          <w:shd w:val="clear" w:color="auto" w:fill="FFFFFF"/>
        </w:rPr>
        <w:t>材料二：</w:t>
      </w:r>
      <w:r>
        <w:rPr>
          <w:rFonts w:hint="eastAsia" w:ascii="楷体" w:hAnsi="楷体" w:eastAsia="楷体" w:cs="宋体"/>
          <w:color w:val="000000"/>
          <w:szCs w:val="21"/>
          <w:shd w:val="clear" w:color="auto" w:fill="FFFFFF"/>
        </w:rPr>
        <w:t>2021年6月1日，新修订的《中华人民共和国预防未成年人犯罪法》正式施行。该法在修订过程中有4.7万人提出超过5.7万条意见，其中来自未成年人的意见占了近一半。</w:t>
      </w:r>
    </w:p>
    <w:p>
      <w:pPr>
        <w:rPr>
          <w:szCs w:val="21"/>
        </w:rPr>
      </w:pPr>
      <w:r>
        <w:rPr>
          <w:rFonts w:hint="eastAsia" w:hAnsi="宋体"/>
          <w:szCs w:val="21"/>
        </w:rPr>
        <w:t xml:space="preserve">   （1）</w:t>
      </w:r>
      <w:r>
        <w:rPr>
          <w:rFonts w:hAnsi="宋体"/>
          <w:szCs w:val="21"/>
        </w:rPr>
        <w:t>《家庭教育促进法》由全国人大及其常委会审议通过并实施表明了什么？（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rPr>
          <w:szCs w:val="21"/>
        </w:rPr>
      </w:pPr>
      <w:r>
        <w:rPr>
          <w:rFonts w:hint="eastAsia" w:hAnsi="宋体"/>
          <w:szCs w:val="21"/>
        </w:rPr>
        <w:t xml:space="preserve">   （2）</w:t>
      </w:r>
      <w:r>
        <w:rPr>
          <w:rFonts w:hAnsi="宋体"/>
          <w:szCs w:val="21"/>
        </w:rPr>
        <w:t>《家庭教育促进法》与老百姓密切相关，其颁布与实施说明了什么？（</w:t>
      </w:r>
      <w:r>
        <w:rPr>
          <w:szCs w:val="21"/>
        </w:rPr>
        <w:t>4</w:t>
      </w:r>
      <w:r>
        <w:rPr>
          <w:rFonts w:hAnsi="宋体"/>
          <w:szCs w:val="21"/>
        </w:rPr>
        <w:t>分）</w: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   </w:t>
      </w:r>
      <w:r>
        <w:rPr>
          <w:rFonts w:hAnsi="宋体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）据</w:t>
      </w:r>
      <w:r>
        <w:rPr>
          <w:rFonts w:hint="eastAsia" w:ascii="宋体" w:hAnsi="宋体" w:cs="宋体"/>
          <w:szCs w:val="21"/>
        </w:rPr>
        <w:t>材料二和所学知识，谈谈国家“开门立法”的意义</w:t>
      </w:r>
      <w:r>
        <w:rPr>
          <w:rFonts w:hAnsi="宋体"/>
          <w:szCs w:val="21"/>
        </w:rPr>
        <w:t>？（</w:t>
      </w:r>
      <w:r>
        <w:rPr>
          <w:szCs w:val="21"/>
        </w:rPr>
        <w:t>4</w:t>
      </w:r>
      <w:r>
        <w:rPr>
          <w:rFonts w:hAnsi="宋体"/>
          <w:szCs w:val="21"/>
        </w:rPr>
        <w:t>分）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pStyle w:val="2"/>
        <w:spacing w:line="360" w:lineRule="auto"/>
        <w:rPr>
          <w:rFonts w:ascii="Times New Roman" w:hAnsi="Times New Roman" w:eastAsia="黑体"/>
          <w:lang w:val="en-US" w:eastAsia="zh-CN"/>
        </w:rPr>
      </w:pPr>
      <w:r>
        <w:rPr>
          <w:rFonts w:ascii="Times New Roman" w:hAnsi="Times New Roman" w:eastAsia="黑体"/>
          <w:bCs/>
          <w:lang w:val="en-US" w:eastAsia="zh-CN"/>
        </w:rPr>
        <w:t>23</w:t>
      </w:r>
      <w:r>
        <w:rPr>
          <w:rFonts w:ascii="Times New Roman" w:hAnsi="黑体" w:eastAsia="黑体"/>
          <w:bCs/>
          <w:lang w:val="en-US" w:eastAsia="zh-CN"/>
        </w:rPr>
        <w:t>．传承中华文化（</w:t>
      </w:r>
      <w:r>
        <w:rPr>
          <w:rFonts w:ascii="Times New Roman" w:hAnsi="Times New Roman" w:eastAsia="黑体"/>
          <w:bCs/>
          <w:lang w:val="en-US" w:eastAsia="zh-CN"/>
        </w:rPr>
        <w:t>12</w:t>
      </w:r>
      <w:r>
        <w:rPr>
          <w:rFonts w:ascii="Times New Roman" w:hAnsi="黑体" w:eastAsia="黑体"/>
          <w:bCs/>
          <w:lang w:val="en-US" w:eastAsia="zh-CN"/>
        </w:rPr>
        <w:t>分</w:t>
      </w:r>
      <w:r>
        <w:rPr>
          <w:rFonts w:ascii="Times New Roman" w:hAnsi="黑体" w:eastAsia="黑体"/>
          <w:lang w:val="en-US" w:eastAsia="zh-CN"/>
        </w:rPr>
        <w:t>）</w:t>
      </w:r>
    </w:p>
    <w:p>
      <w:pPr>
        <w:pStyle w:val="2"/>
        <w:ind w:firstLine="422" w:firstLineChars="200"/>
        <w:rPr>
          <w:rFonts w:hint="eastAsia" w:ascii="楷体" w:hAnsi="楷体" w:eastAsia="楷体" w:cs="宋体"/>
        </w:rPr>
      </w:pPr>
      <w:r>
        <w:rPr>
          <w:rFonts w:hint="eastAsia" w:ascii="楷体" w:hAnsi="楷体" w:eastAsia="楷体" w:cs="宋体"/>
          <w:b/>
          <w:bCs/>
        </w:rPr>
        <w:t>材料一</w:t>
      </w:r>
      <w:r>
        <w:rPr>
          <w:rFonts w:hint="eastAsia" w:ascii="楷体" w:hAnsi="楷体" w:eastAsia="楷体" w:cs="宋体"/>
          <w:b/>
          <w:bCs/>
          <w:lang w:val="en-US" w:eastAsia="zh-CN"/>
        </w:rPr>
        <w:t>:</w:t>
      </w:r>
      <w:r>
        <w:rPr>
          <w:rFonts w:hint="eastAsia" w:ascii="楷体" w:hAnsi="楷体" w:eastAsia="楷体" w:cs="宋体"/>
        </w:rPr>
        <w:t>春联，起源于周代的桃符，讲究内容的寓意、书法的神韵、结构的和谐等。一副小小的春联，承载着浓浓的乡情和年味。一般是除夕那天贴春联，一家人团团圆圆、喜气洋洋。如今，每年全球华人贴出的春联若连在一起，竟能将地球绕成一个“红线团儿”。</w:t>
      </w:r>
    </w:p>
    <w:p>
      <w:pPr>
        <w:pStyle w:val="2"/>
        <w:ind w:firstLine="422" w:firstLineChars="200"/>
        <w:rPr>
          <w:rFonts w:hint="eastAsia" w:ascii="楷体" w:hAnsi="楷体" w:eastAsia="楷体" w:cs="宋体"/>
        </w:rPr>
      </w:pPr>
      <w:r>
        <w:rPr>
          <w:rFonts w:hint="eastAsia" w:ascii="楷体" w:hAnsi="楷体" w:eastAsia="楷体" w:cs="宋体"/>
          <w:b/>
          <w:bCs/>
        </w:rPr>
        <w:t>材料二</w:t>
      </w:r>
      <w:r>
        <w:rPr>
          <w:rFonts w:hint="eastAsia" w:ascii="楷体" w:hAnsi="楷体" w:eastAsia="楷体" w:cs="宋体"/>
          <w:b/>
          <w:bCs/>
          <w:lang w:val="en-US" w:eastAsia="zh-CN"/>
        </w:rPr>
        <w:t>:</w:t>
      </w:r>
      <w:r>
        <w:rPr>
          <w:rFonts w:hint="eastAsia" w:ascii="楷体" w:hAnsi="楷体" w:eastAsia="楷体" w:cs="宋体"/>
        </w:rPr>
        <w:t>《典籍里的中国》以沉浸式体验展现典籍的魅力，《国家宝藏》将文物背后的故事徐徐展开，“唐宫小姐姐”从古老画卷中走出……一次次播放点赞，一条条留言评论，观众既成为走近传统文化的接受者，又成为弘扬传统文化的传播者。</w:t>
      </w:r>
    </w:p>
    <w:p>
      <w:pPr>
        <w:pStyle w:val="2"/>
        <w:ind w:firstLine="422" w:firstLineChars="200"/>
        <w:rPr>
          <w:rFonts w:hint="eastAsia" w:ascii="楷体" w:hAnsi="楷体" w:eastAsia="楷体" w:cs="宋体"/>
        </w:rPr>
      </w:pPr>
      <w:r>
        <w:rPr>
          <w:rFonts w:hint="eastAsia" w:ascii="楷体" w:hAnsi="楷体" w:eastAsia="楷体" w:cs="宋体"/>
          <w:b/>
          <w:bCs/>
        </w:rPr>
        <w:t>材料三</w:t>
      </w:r>
      <w:r>
        <w:rPr>
          <w:rFonts w:hint="eastAsia" w:ascii="楷体" w:hAnsi="楷体" w:eastAsia="楷体" w:cs="宋体"/>
          <w:b/>
          <w:bCs/>
          <w:lang w:val="en-US" w:eastAsia="zh-CN"/>
        </w:rPr>
        <w:t>:</w:t>
      </w:r>
      <w:r>
        <w:rPr>
          <w:rFonts w:hint="eastAsia" w:ascii="楷体" w:hAnsi="楷体" w:eastAsia="楷体" w:cs="宋体"/>
        </w:rPr>
        <w:t xml:space="preserve">河北易县清宫传统刺绣2013年入选了河北省非物质文化遗产。因其用料讲究、技术精湛、格调风雅等特点深受人们欢迎。近年来，当地积极引导清宫传统刺绣做大做强，举办各类培训，吸引上千人参与清宫传统刺绣制作，年人均收入3万多元，产品远销法国、韩国、新加坡等10多个国家。 </w:t>
      </w:r>
    </w:p>
    <w:p>
      <w:pPr>
        <w:pStyle w:val="2"/>
        <w:ind w:left="840" w:hanging="840" w:hangingChars="400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 xml:space="preserve">   （</w:t>
      </w:r>
      <w:r>
        <w:rPr>
          <w:rFonts w:ascii="Times New Roman" w:hAnsi="Times New Roman" w:eastAsia="宋体"/>
        </w:rPr>
        <w:t>1</w:t>
      </w:r>
      <w:r>
        <w:rPr>
          <w:rFonts w:hint="eastAsia" w:ascii="Times New Roman" w:hAnsi="Times New Roman" w:eastAsia="宋体"/>
          <w:lang w:eastAsia="zh-CN"/>
        </w:rPr>
        <w:t>）</w:t>
      </w:r>
      <w:r>
        <w:rPr>
          <w:rFonts w:ascii="Times New Roman" w:hAnsi="宋体" w:eastAsia="宋体"/>
        </w:rPr>
        <w:t>据材料一，从春联感悟中华文化，你能得出一个什么认识？</w:t>
      </w:r>
      <w:r>
        <w:rPr>
          <w:rFonts w:hint="eastAsia" w:ascii="Times New Roman" w:hAnsi="Times New Roman" w:eastAsia="宋体"/>
          <w:lang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4</w:t>
      </w:r>
      <w:r>
        <w:rPr>
          <w:rFonts w:ascii="Times New Roman" w:hAnsi="宋体" w:eastAsia="宋体"/>
        </w:rPr>
        <w:t>分</w:t>
      </w:r>
      <w:r>
        <w:rPr>
          <w:rFonts w:hint="eastAsia" w:ascii="Times New Roman" w:hAnsi="Times New Roman" w:eastAsia="宋体"/>
          <w:lang w:eastAsia="zh-CN"/>
        </w:rPr>
        <w:t>）</w:t>
      </w:r>
    </w:p>
    <w:p>
      <w:pPr>
        <w:pStyle w:val="2"/>
        <w:ind w:left="840" w:hanging="840" w:hangingChars="400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 xml:space="preserve">   （</w:t>
      </w:r>
      <w:r>
        <w:rPr>
          <w:rFonts w:ascii="Times New Roman" w:hAnsi="Times New Roman" w:eastAsia="宋体"/>
        </w:rPr>
        <w:t>2</w:t>
      </w:r>
      <w:r>
        <w:rPr>
          <w:rFonts w:hint="eastAsia" w:ascii="Times New Roman" w:hAnsi="Times New Roman" w:eastAsia="宋体"/>
          <w:lang w:eastAsia="zh-CN"/>
        </w:rPr>
        <w:t>）</w:t>
      </w:r>
      <w:r>
        <w:rPr>
          <w:rFonts w:ascii="Times New Roman" w:hAnsi="宋体" w:eastAsia="宋体"/>
        </w:rPr>
        <w:t>材料二中《典籍里的中国》《国家宝藏》等节目的播出对我们坚定文化自信有什么启示？</w:t>
      </w:r>
      <w:r>
        <w:rPr>
          <w:rFonts w:hint="eastAsia" w:ascii="Times New Roman" w:hAnsi="Times New Roman" w:eastAsia="宋体"/>
          <w:lang w:eastAsia="zh-CN"/>
        </w:rPr>
        <w:t>（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</w:t>
      </w:r>
      <w:r>
        <w:rPr>
          <w:rFonts w:hint="eastAsia" w:ascii="Times New Roman" w:hAnsi="Times New Roman" w:eastAsia="宋体"/>
          <w:lang w:eastAsia="zh-CN"/>
        </w:rPr>
        <w:t>）</w:t>
      </w:r>
    </w:p>
    <w:p>
      <w:pPr>
        <w:pStyle w:val="2"/>
        <w:ind w:left="840" w:hanging="840" w:hangingChars="400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 xml:space="preserve">   （</w:t>
      </w:r>
      <w:r>
        <w:rPr>
          <w:rFonts w:ascii="Times New Roman" w:hAnsi="Times New Roman" w:eastAsia="宋体"/>
        </w:rPr>
        <w:t>3</w:t>
      </w:r>
      <w:r>
        <w:rPr>
          <w:rFonts w:hint="eastAsia" w:ascii="Times New Roman" w:hAnsi="Times New Roman" w:eastAsia="宋体"/>
          <w:lang w:eastAsia="zh-CN"/>
        </w:rPr>
        <w:t>）</w:t>
      </w:r>
      <w:r>
        <w:rPr>
          <w:rFonts w:ascii="Times New Roman" w:hAnsi="宋体" w:eastAsia="宋体"/>
        </w:rPr>
        <w:t>据材料三，从文化方面，提出一个观点，然后运用材料中的信息简要论证这一观点。</w:t>
      </w:r>
      <w:r>
        <w:rPr>
          <w:rFonts w:hint="eastAsia" w:ascii="Times New Roman" w:hAnsi="Times New Roman" w:eastAsia="宋体"/>
          <w:lang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4</w:t>
      </w:r>
      <w:r>
        <w:rPr>
          <w:rFonts w:ascii="Times New Roman" w:hAnsi="宋体" w:eastAsia="宋体"/>
        </w:rPr>
        <w:t>分</w:t>
      </w:r>
      <w:r>
        <w:rPr>
          <w:rFonts w:hint="eastAsia" w:ascii="Times New Roman" w:hAnsi="Times New Roman" w:eastAsia="宋体"/>
          <w:lang w:eastAsia="zh-CN"/>
        </w:rPr>
        <w:t>）</w:t>
      </w:r>
    </w:p>
    <w:p>
      <w:pPr>
        <w:pStyle w:val="2"/>
        <w:ind w:left="840" w:hanging="840" w:hangingChars="400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 xml:space="preserve">   （</w:t>
      </w:r>
      <w:r>
        <w:rPr>
          <w:rFonts w:ascii="Times New Roman" w:hAnsi="Times New Roman" w:eastAsia="宋体"/>
        </w:rPr>
        <w:t>4</w:t>
      </w:r>
      <w:r>
        <w:rPr>
          <w:rFonts w:hint="eastAsia" w:ascii="Times New Roman" w:hAnsi="Times New Roman" w:eastAsia="宋体"/>
          <w:lang w:eastAsia="zh-CN"/>
        </w:rPr>
        <w:t>）</w:t>
      </w:r>
      <w:r>
        <w:rPr>
          <w:rFonts w:ascii="Times New Roman" w:hAnsi="宋体" w:eastAsia="宋体"/>
        </w:rPr>
        <w:t>据以上材料及问题，概括文化对国家和民族的重要性。</w:t>
      </w:r>
      <w:r>
        <w:rPr>
          <w:rFonts w:hint="eastAsia" w:ascii="Times New Roman" w:hAnsi="Times New Roman" w:eastAsia="宋体"/>
          <w:lang w:eastAsia="zh-CN"/>
        </w:rPr>
        <w:t>（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</w:t>
      </w:r>
      <w:r>
        <w:rPr>
          <w:rFonts w:hint="eastAsia" w:ascii="Times New Roman" w:hAnsi="Times New Roman" w:eastAsia="宋体"/>
          <w:lang w:eastAsia="zh-CN"/>
        </w:rPr>
        <w:t>）</w:t>
      </w:r>
    </w:p>
    <w:p>
      <w:pPr>
        <w:pStyle w:val="2"/>
        <w:rPr>
          <w:rFonts w:hint="eastAsia" w:ascii="Times New Roman" w:hAnsi="Times New Roman" w:eastAsia="宋体"/>
          <w:lang w:eastAsia="zh-CN"/>
        </w:rPr>
      </w:pPr>
    </w:p>
    <w:p>
      <w:pPr>
        <w:pStyle w:val="2"/>
        <w:spacing w:line="360" w:lineRule="auto"/>
        <w:rPr>
          <w:rFonts w:ascii="Times New Roman" w:hAnsi="Times New Roman" w:eastAsia="黑体"/>
          <w:lang w:val="en-US" w:eastAsia="zh-CN"/>
        </w:rPr>
      </w:pPr>
      <w:r>
        <w:rPr>
          <w:rFonts w:ascii="Times New Roman" w:hAnsi="Times New Roman" w:eastAsia="黑体"/>
          <w:bCs/>
          <w:lang w:val="en-US" w:eastAsia="zh-CN"/>
        </w:rPr>
        <w:t>24</w:t>
      </w:r>
      <w:r>
        <w:rPr>
          <w:rFonts w:ascii="Times New Roman" w:hAnsi="黑体" w:eastAsia="黑体"/>
          <w:bCs/>
          <w:lang w:val="en-US" w:eastAsia="zh-CN"/>
        </w:rPr>
        <w:t>．回望百年奋斗。（</w:t>
      </w:r>
      <w:r>
        <w:rPr>
          <w:rFonts w:ascii="Times New Roman" w:hAnsi="Times New Roman" w:eastAsia="黑体"/>
          <w:bCs/>
          <w:lang w:val="en-US" w:eastAsia="zh-CN"/>
        </w:rPr>
        <w:t>14</w:t>
      </w:r>
      <w:r>
        <w:rPr>
          <w:rFonts w:ascii="Times New Roman" w:hAnsi="黑体" w:eastAsia="黑体"/>
          <w:bCs/>
          <w:lang w:val="en-US" w:eastAsia="zh-CN"/>
        </w:rPr>
        <w:t>分</w:t>
      </w:r>
      <w:r>
        <w:rPr>
          <w:rFonts w:ascii="Times New Roman" w:hAnsi="黑体" w:eastAsia="黑体"/>
          <w:lang w:val="en-US" w:eastAsia="zh-CN"/>
        </w:rPr>
        <w:t>）</w:t>
      </w:r>
    </w:p>
    <w:p>
      <w:pPr>
        <w:pStyle w:val="2"/>
        <w:ind w:left="60" w:firstLine="422" w:firstLineChars="200"/>
        <w:rPr>
          <w:rFonts w:hint="eastAsia" w:ascii="楷体" w:hAnsi="楷体" w:eastAsia="楷体" w:cs="宋体"/>
          <w:lang w:eastAsia="zh-CN"/>
        </w:rPr>
      </w:pPr>
      <w:r>
        <w:rPr>
          <w:rFonts w:hint="eastAsia" w:ascii="楷体" w:hAnsi="楷体" w:eastAsia="楷体" w:cs="宋体"/>
          <w:b/>
          <w:bCs/>
          <w:lang w:eastAsia="zh-CN"/>
        </w:rPr>
        <w:t>材料一：</w:t>
      </w:r>
      <w:r>
        <w:rPr>
          <w:rFonts w:hint="eastAsia" w:ascii="楷体" w:hAnsi="楷体" w:eastAsia="楷体" w:cs="宋体"/>
        </w:rPr>
        <w:t>2021年是建党100周年，也是</w:t>
      </w:r>
      <w:r>
        <w:rPr>
          <w:rFonts w:hint="eastAsia" w:ascii="楷体" w:hAnsi="楷体" w:eastAsia="楷体" w:cs="宋体"/>
          <w:lang w:eastAsia="zh-CN"/>
        </w:rPr>
        <w:t>“</w:t>
      </w:r>
      <w:r>
        <w:rPr>
          <w:rFonts w:hint="eastAsia" w:ascii="楷体" w:hAnsi="楷体" w:eastAsia="楷体" w:cs="宋体"/>
        </w:rPr>
        <w:t>十四五</w:t>
      </w:r>
      <w:r>
        <w:rPr>
          <w:rFonts w:hint="eastAsia" w:ascii="楷体" w:hAnsi="楷体" w:eastAsia="楷体" w:cs="宋体"/>
          <w:lang w:eastAsia="zh-CN"/>
        </w:rPr>
        <w:t>”</w:t>
      </w:r>
      <w:r>
        <w:rPr>
          <w:rFonts w:hint="eastAsia" w:ascii="楷体" w:hAnsi="楷体" w:eastAsia="楷体" w:cs="宋体"/>
        </w:rPr>
        <w:t>的开局之年，在实现2035远景目标、推进实现中华民族伟大复兴中国梦的过程中，我们也会面临新的机遇和挑战。回望昨天、奋斗今朝，是为了创造更好的明天。</w:t>
      </w:r>
    </w:p>
    <w:p>
      <w:pPr>
        <w:pStyle w:val="2"/>
        <w:ind w:left="60" w:firstLine="420" w:firstLineChars="200"/>
        <w:rPr>
          <w:rFonts w:hint="eastAsia" w:ascii="楷体" w:hAnsi="楷体" w:eastAsia="楷体" w:cs="宋体"/>
          <w:lang w:eastAsia="zh-CN"/>
        </w:rPr>
      </w:pPr>
      <w:r>
        <w:pict>
          <v:shape id="图片 1" o:spid="_x0000_s1029" o:spt="75" alt="F:\2022 pdf\北京道法（练习册）\京道张程33.TIF" type="#_x0000_t75" style="position:absolute;left:0pt;margin-left:79.45pt;margin-top:5.05pt;height:129.4pt;width:216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2" chromakey="#FFFFFF" o:title=""/>
            <o:lock v:ext="edit" aspectratio="t"/>
          </v:shape>
        </w:pict>
      </w:r>
    </w:p>
    <w:p>
      <w:pPr>
        <w:pStyle w:val="2"/>
        <w:ind w:left="60" w:firstLine="420" w:firstLineChars="200"/>
        <w:rPr>
          <w:rFonts w:hint="eastAsia" w:ascii="楷体" w:hAnsi="楷体" w:eastAsia="楷体" w:cs="宋体"/>
          <w:lang w:eastAsia="zh-CN"/>
        </w:rPr>
      </w:pPr>
    </w:p>
    <w:p>
      <w:pPr>
        <w:pStyle w:val="2"/>
        <w:ind w:left="60" w:firstLine="420" w:firstLineChars="200"/>
        <w:rPr>
          <w:rFonts w:hint="eastAsia" w:ascii="楷体" w:hAnsi="楷体" w:eastAsia="楷体" w:cs="宋体"/>
          <w:lang w:eastAsia="zh-CN"/>
        </w:rPr>
      </w:pPr>
    </w:p>
    <w:p>
      <w:pPr>
        <w:pStyle w:val="2"/>
        <w:ind w:left="60" w:firstLine="420" w:firstLineChars="200"/>
        <w:rPr>
          <w:rFonts w:hint="eastAsia" w:ascii="楷体" w:hAnsi="楷体" w:eastAsia="楷体" w:cs="宋体"/>
          <w:lang w:eastAsia="zh-CN"/>
        </w:rPr>
      </w:pPr>
    </w:p>
    <w:p>
      <w:pPr>
        <w:pStyle w:val="2"/>
        <w:ind w:left="60" w:firstLine="420" w:firstLineChars="200"/>
        <w:rPr>
          <w:rFonts w:hint="eastAsia" w:ascii="楷体" w:hAnsi="楷体" w:eastAsia="楷体" w:cs="宋体"/>
          <w:lang w:eastAsia="zh-CN"/>
        </w:rPr>
      </w:pPr>
    </w:p>
    <w:p>
      <w:pPr>
        <w:pStyle w:val="2"/>
        <w:ind w:left="60" w:firstLine="420" w:firstLineChars="200"/>
        <w:rPr>
          <w:rFonts w:hint="eastAsia" w:ascii="楷体" w:hAnsi="楷体" w:eastAsia="楷体" w:cs="宋体"/>
          <w:lang w:eastAsia="zh-CN"/>
        </w:rPr>
      </w:pPr>
    </w:p>
    <w:p>
      <w:pPr>
        <w:pStyle w:val="2"/>
        <w:ind w:left="60" w:firstLine="420" w:firstLineChars="200"/>
        <w:rPr>
          <w:rFonts w:hint="eastAsia" w:ascii="楷体" w:hAnsi="楷体" w:eastAsia="楷体" w:cs="宋体"/>
          <w:lang w:eastAsia="zh-CN"/>
        </w:rPr>
      </w:pPr>
    </w:p>
    <w:p>
      <w:pPr>
        <w:pStyle w:val="2"/>
        <w:ind w:left="60" w:firstLine="420" w:firstLineChars="200"/>
        <w:rPr>
          <w:rFonts w:hint="eastAsia" w:ascii="楷体" w:hAnsi="楷体" w:eastAsia="楷体" w:cs="宋体"/>
          <w:lang w:eastAsia="zh-CN"/>
        </w:rPr>
      </w:pPr>
    </w:p>
    <w:p>
      <w:pPr>
        <w:pStyle w:val="2"/>
        <w:rPr>
          <w:rFonts w:hint="eastAsia" w:hAnsi="宋体" w:eastAsia="宋体" w:cs="宋体"/>
          <w:lang w:eastAsia="zh-CN"/>
        </w:rPr>
      </w:pPr>
    </w:p>
    <w:p>
      <w:pPr>
        <w:pStyle w:val="2"/>
        <w:ind w:firstLine="422" w:firstLineChars="200"/>
        <w:rPr>
          <w:rFonts w:hint="eastAsia" w:ascii="楷体" w:hAnsi="楷体" w:eastAsia="楷体" w:cs="宋体"/>
          <w:color w:val="000000"/>
          <w:shd w:val="clear" w:color="auto" w:fill="FFFFFF"/>
        </w:rPr>
      </w:pPr>
      <w:r>
        <w:rPr>
          <w:rFonts w:hint="eastAsia" w:ascii="楷体" w:hAnsi="楷体" w:eastAsia="楷体" w:cs="宋体"/>
          <w:b/>
          <w:bCs/>
          <w:color w:val="000000"/>
          <w:shd w:val="clear" w:color="auto" w:fill="FFFFFF"/>
          <w:lang w:eastAsia="zh-CN"/>
        </w:rPr>
        <w:t>材料二：</w:t>
      </w:r>
      <w:r>
        <w:rPr>
          <w:rFonts w:hint="eastAsia" w:ascii="楷体" w:hAnsi="楷体" w:eastAsia="楷体" w:cs="宋体"/>
          <w:color w:val="000000"/>
          <w:shd w:val="clear" w:color="auto" w:fill="FFFFFF"/>
        </w:rPr>
        <w:t>党的百年奋斗锻造了走在时代前列的中国共产党，形成了以伟大建党精神为源头的精神谱系，保持了党的先进性和纯洁性，党的执政能力和领导水平不断提高，中国共产党无愧为伟大光荣正确的党。</w:t>
      </w:r>
    </w:p>
    <w:p>
      <w:pPr>
        <w:pStyle w:val="2"/>
        <w:ind w:firstLine="422" w:firstLineChars="200"/>
        <w:rPr>
          <w:rFonts w:hint="eastAsia" w:ascii="楷体" w:hAnsi="楷体" w:eastAsia="楷体" w:cs="宋体"/>
          <w:lang w:val="en-US" w:eastAsia="zh-CN"/>
        </w:rPr>
      </w:pPr>
      <w:r>
        <w:rPr>
          <w:rFonts w:hint="eastAsia" w:ascii="楷体" w:hAnsi="楷体" w:eastAsia="楷体" w:cs="宋体"/>
          <w:b/>
          <w:bCs/>
          <w:lang w:val="en-US" w:eastAsia="zh-CN"/>
        </w:rPr>
        <w:t>材料三：</w:t>
      </w:r>
      <w:r>
        <w:rPr>
          <w:rFonts w:hint="eastAsia" w:ascii="楷体" w:hAnsi="楷体" w:eastAsia="楷体" w:cs="宋体"/>
          <w:lang w:val="en-US" w:eastAsia="zh-CN"/>
        </w:rPr>
        <w:t>习近平总书记在党史学习教育动员大会上提出，要“抓好青少年学习教育，让红色基因、革命薪火代代传承”</w:t>
      </w:r>
    </w:p>
    <w:p>
      <w:pPr>
        <w:pStyle w:val="2"/>
        <w:ind w:left="840" w:hanging="840" w:hangingChars="400"/>
        <w:rPr>
          <w:rFonts w:ascii="Times New Roman" w:hAnsi="Times New Roman" w:eastAsia="宋体"/>
          <w:lang w:eastAsia="zh-CN"/>
        </w:rPr>
      </w:pPr>
      <w:r>
        <w:rPr>
          <w:rFonts w:hint="eastAsia" w:ascii="Times New Roman" w:hAnsi="宋体" w:eastAsia="宋体"/>
          <w:lang w:val="en-US" w:eastAsia="zh-CN"/>
        </w:rPr>
        <w:t xml:space="preserve">   </w:t>
      </w:r>
      <w:r>
        <w:rPr>
          <w:rFonts w:ascii="Times New Roman" w:hAnsi="宋体" w:eastAsia="宋体"/>
          <w:lang w:val="en-US"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1</w:t>
      </w:r>
      <w:r>
        <w:rPr>
          <w:rFonts w:ascii="Times New Roman" w:hAnsi="宋体" w:eastAsia="宋体"/>
          <w:lang w:val="en-US" w:eastAsia="zh-CN"/>
        </w:rPr>
        <w:t>）</w:t>
      </w:r>
      <w:r>
        <w:rPr>
          <w:rFonts w:hint="eastAsia" w:hAnsi="宋体" w:eastAsia="宋体" w:cs="宋体"/>
        </w:rPr>
        <w:t>结合材料，运用所学，分析说明中国为什么能够从</w:t>
      </w:r>
      <w:r>
        <w:rPr>
          <w:rFonts w:hint="eastAsia" w:hAnsi="宋体" w:eastAsia="宋体" w:cs="宋体"/>
          <w:lang w:eastAsia="zh-CN"/>
        </w:rPr>
        <w:t>“</w:t>
      </w:r>
      <w:r>
        <w:rPr>
          <w:rFonts w:hint="eastAsia" w:hAnsi="宋体" w:eastAsia="宋体" w:cs="宋体"/>
        </w:rPr>
        <w:t>开天辟地</w:t>
      </w:r>
      <w:r>
        <w:rPr>
          <w:rFonts w:hint="eastAsia" w:hAnsi="宋体" w:eastAsia="宋体" w:cs="宋体"/>
          <w:lang w:eastAsia="zh-CN"/>
        </w:rPr>
        <w:t>”</w:t>
      </w:r>
      <w:r>
        <w:rPr>
          <w:rFonts w:hint="eastAsia" w:hAnsi="宋体" w:eastAsia="宋体" w:cs="宋体"/>
        </w:rPr>
        <w:t>到</w:t>
      </w:r>
      <w:r>
        <w:rPr>
          <w:rFonts w:hint="eastAsia" w:hAnsi="宋体" w:eastAsia="宋体" w:cs="宋体"/>
          <w:lang w:eastAsia="zh-CN"/>
        </w:rPr>
        <w:t>“</w:t>
      </w:r>
      <w:r>
        <w:rPr>
          <w:rFonts w:hint="eastAsia" w:hAnsi="宋体" w:eastAsia="宋体" w:cs="宋体"/>
        </w:rPr>
        <w:t>惊天动地</w:t>
      </w:r>
      <w:r>
        <w:rPr>
          <w:rFonts w:hint="eastAsia" w:hAnsi="宋体" w:eastAsia="宋体" w:cs="宋体"/>
          <w:lang w:eastAsia="zh-CN"/>
        </w:rPr>
        <w:t>”</w:t>
      </w:r>
      <w:r>
        <w:rPr>
          <w:rFonts w:hint="eastAsia" w:hAnsi="宋体" w:eastAsia="宋体" w:cs="宋体"/>
        </w:rPr>
        <w:t>？</w:t>
      </w:r>
      <w:r>
        <w:rPr>
          <w:rFonts w:ascii="Times New Roman" w:hAnsi="宋体" w:eastAsia="宋体"/>
          <w:lang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6</w:t>
      </w:r>
      <w:r>
        <w:rPr>
          <w:rFonts w:ascii="Times New Roman" w:hAnsi="宋体" w:eastAsia="宋体"/>
          <w:lang w:val="en-US" w:eastAsia="zh-CN"/>
        </w:rPr>
        <w:t>分</w:t>
      </w:r>
      <w:r>
        <w:rPr>
          <w:rFonts w:ascii="Times New Roman" w:hAnsi="宋体" w:eastAsia="宋体"/>
          <w:lang w:eastAsia="zh-CN"/>
        </w:rPr>
        <w:t>）</w:t>
      </w:r>
    </w:p>
    <w:p>
      <w:pPr>
        <w:pStyle w:val="2"/>
        <w:ind w:left="840" w:hanging="840" w:hangingChars="400"/>
        <w:rPr>
          <w:rFonts w:hint="eastAsia" w:hAnsi="宋体" w:eastAsia="宋体" w:cs="宋体"/>
          <w:lang w:val="en-US" w:eastAsia="zh-CN"/>
        </w:rPr>
      </w:pPr>
      <w:r>
        <w:rPr>
          <w:rFonts w:hint="eastAsia" w:ascii="Times New Roman" w:hAnsi="宋体" w:eastAsia="宋体"/>
          <w:lang w:eastAsia="zh-CN"/>
        </w:rPr>
        <w:t xml:space="preserve">   </w:t>
      </w:r>
      <w:r>
        <w:rPr>
          <w:rFonts w:ascii="Times New Roman" w:hAnsi="宋体" w:eastAsia="宋体"/>
          <w:lang w:val="en-US"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2</w:t>
      </w:r>
      <w:r>
        <w:rPr>
          <w:rFonts w:ascii="Times New Roman" w:hAnsi="宋体" w:eastAsia="宋体"/>
          <w:lang w:val="en-US" w:eastAsia="zh-CN"/>
        </w:rPr>
        <w:t>）百年</w:t>
      </w:r>
      <w:r>
        <w:rPr>
          <w:rFonts w:hint="eastAsia" w:hAnsi="宋体" w:eastAsia="宋体" w:cs="宋体"/>
          <w:lang w:val="en-US" w:eastAsia="zh-CN"/>
        </w:rPr>
        <w:t>奋斗中，中国共产党为什么能够经受住各种考验，成长为伟大光荣正确的党？</w:t>
      </w:r>
      <w:r>
        <w:rPr>
          <w:rFonts w:ascii="Times New Roman" w:hAnsi="宋体" w:eastAsia="宋体"/>
          <w:lang w:val="en-US"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4</w:t>
      </w:r>
      <w:r>
        <w:rPr>
          <w:rFonts w:ascii="Times New Roman" w:hAnsi="宋体" w:eastAsia="宋体"/>
          <w:lang w:val="en-US" w:eastAsia="zh-CN"/>
        </w:rPr>
        <w:t>分</w:t>
      </w:r>
      <w:r>
        <w:rPr>
          <w:rFonts w:hint="eastAsia" w:hAnsi="宋体" w:eastAsia="宋体" w:cs="宋体"/>
          <w:lang w:val="en-US" w:eastAsia="zh-CN"/>
        </w:rPr>
        <w:t>）</w:t>
      </w:r>
    </w:p>
    <w:p>
      <w:pPr>
        <w:pStyle w:val="2"/>
        <w:ind w:left="840" w:hanging="840" w:hangingChars="400"/>
        <w:rPr>
          <w:rFonts w:ascii="Times New Roman" w:hAnsi="Times New Roman" w:eastAsia="宋体"/>
          <w:lang w:eastAsia="zh-CN"/>
        </w:rPr>
      </w:pPr>
      <w:r>
        <w:rPr>
          <w:rFonts w:hint="eastAsia" w:ascii="Times New Roman" w:hAnsi="宋体" w:eastAsia="宋体"/>
          <w:lang w:val="en-US" w:eastAsia="zh-CN"/>
        </w:rPr>
        <w:t xml:space="preserve">   </w:t>
      </w:r>
      <w:r>
        <w:rPr>
          <w:rFonts w:ascii="Times New Roman" w:hAnsi="宋体" w:eastAsia="宋体"/>
          <w:lang w:val="en-US"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3</w:t>
      </w:r>
      <w:r>
        <w:rPr>
          <w:rFonts w:ascii="Times New Roman" w:hAnsi="宋体" w:eastAsia="宋体"/>
          <w:lang w:val="en-US" w:eastAsia="zh-CN"/>
        </w:rPr>
        <w:t>）</w:t>
      </w:r>
      <w:r>
        <w:rPr>
          <w:rFonts w:ascii="Times New Roman" w:hAnsi="宋体" w:eastAsia="宋体"/>
        </w:rPr>
        <w:t>请</w:t>
      </w:r>
      <w:r>
        <w:rPr>
          <w:rFonts w:hint="eastAsia" w:hAnsi="宋体" w:eastAsia="宋体" w:cs="宋体"/>
        </w:rPr>
        <w:t>你说说如何传承</w:t>
      </w:r>
      <w:r>
        <w:rPr>
          <w:rFonts w:hint="eastAsia" w:hAnsi="宋体" w:eastAsia="宋体" w:cs="宋体"/>
          <w:lang w:eastAsia="zh-CN"/>
        </w:rPr>
        <w:t>“</w:t>
      </w:r>
      <w:r>
        <w:rPr>
          <w:rFonts w:hint="eastAsia" w:hAnsi="宋体" w:eastAsia="宋体" w:cs="宋体"/>
        </w:rPr>
        <w:t>红色基因，革命薪火</w:t>
      </w:r>
      <w:r>
        <w:rPr>
          <w:rFonts w:hint="eastAsia" w:hAnsi="宋体" w:eastAsia="宋体" w:cs="宋体"/>
          <w:lang w:eastAsia="zh-CN"/>
        </w:rPr>
        <w:t>”</w:t>
      </w:r>
      <w:r>
        <w:rPr>
          <w:rFonts w:hint="eastAsia" w:hAnsi="宋体" w:eastAsia="宋体" w:cs="宋体"/>
        </w:rPr>
        <w:t>。</w:t>
      </w:r>
      <w:r>
        <w:rPr>
          <w:rFonts w:ascii="Times New Roman" w:hAnsi="宋体" w:eastAsia="宋体"/>
          <w:lang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2</w:t>
      </w:r>
      <w:r>
        <w:rPr>
          <w:rFonts w:ascii="Times New Roman" w:hAnsi="宋体" w:eastAsia="宋体"/>
          <w:lang w:val="en-US" w:eastAsia="zh-CN"/>
        </w:rPr>
        <w:t>分</w:t>
      </w:r>
      <w:r>
        <w:rPr>
          <w:rFonts w:ascii="Times New Roman" w:hAnsi="宋体" w:eastAsia="宋体"/>
          <w:lang w:eastAsia="zh-CN"/>
        </w:rPr>
        <w:t>）</w:t>
      </w:r>
    </w:p>
    <w:p>
      <w:pPr>
        <w:pStyle w:val="2"/>
        <w:ind w:left="840" w:hanging="840" w:hangingChars="400"/>
        <w:rPr>
          <w:rFonts w:hint="eastAsia" w:ascii="Times New Roman" w:hAnsi="宋体" w:eastAsia="宋体"/>
          <w:lang w:val="en-US" w:eastAsia="zh-CN"/>
        </w:rPr>
      </w:pPr>
      <w:r>
        <w:rPr>
          <w:rFonts w:hint="eastAsia" w:ascii="Times New Roman" w:hAnsi="宋体" w:eastAsia="宋体"/>
          <w:lang w:val="en-US" w:eastAsia="zh-CN"/>
        </w:rPr>
        <w:t xml:space="preserve">   </w:t>
      </w:r>
      <w:r>
        <w:rPr>
          <w:rFonts w:ascii="Times New Roman" w:hAnsi="宋体" w:eastAsia="宋体"/>
          <w:lang w:val="en-US"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4</w:t>
      </w:r>
      <w:r>
        <w:rPr>
          <w:rFonts w:ascii="Times New Roman" w:hAnsi="宋体" w:eastAsia="宋体"/>
          <w:lang w:val="en-US" w:eastAsia="zh-CN"/>
        </w:rPr>
        <w:t>）请</w:t>
      </w:r>
      <w:r>
        <w:rPr>
          <w:rFonts w:hint="eastAsia" w:hAnsi="宋体" w:eastAsia="宋体" w:cs="宋体"/>
          <w:lang w:val="en-US" w:eastAsia="zh-CN"/>
        </w:rPr>
        <w:t>你谈谈伟大的建党精神和民族精神之间的联</w:t>
      </w:r>
      <w:r>
        <w:rPr>
          <w:rFonts w:ascii="Times New Roman" w:hAnsi="宋体" w:eastAsia="宋体"/>
          <w:lang w:val="en-US" w:eastAsia="zh-CN"/>
        </w:rPr>
        <w:t>系。（</w:t>
      </w:r>
      <w:r>
        <w:rPr>
          <w:rFonts w:ascii="Times New Roman" w:hAnsi="Times New Roman" w:eastAsia="宋体"/>
          <w:lang w:val="en-US" w:eastAsia="zh-CN"/>
        </w:rPr>
        <w:t>2</w:t>
      </w:r>
      <w:r>
        <w:rPr>
          <w:rFonts w:ascii="Times New Roman" w:hAnsi="宋体" w:eastAsia="宋体"/>
          <w:lang w:val="en-US" w:eastAsia="zh-CN"/>
        </w:rPr>
        <w:t>分）</w:t>
      </w:r>
    </w:p>
    <w:p>
      <w:pPr>
        <w:pStyle w:val="2"/>
        <w:ind w:left="840" w:hanging="840" w:hangingChars="400"/>
        <w:rPr>
          <w:rFonts w:hint="eastAsia" w:hAnsi="宋体" w:eastAsia="宋体" w:cs="宋体"/>
          <w:lang w:val="en-US" w:eastAsia="zh-CN"/>
        </w:rPr>
      </w:pPr>
    </w:p>
    <w:p>
      <w:pPr>
        <w:pStyle w:val="2"/>
        <w:spacing w:line="360" w:lineRule="auto"/>
        <w:rPr>
          <w:rFonts w:ascii="Times New Roman" w:hAnsi="Times New Roman" w:eastAsia="黑体"/>
          <w:lang w:val="en-US" w:eastAsia="zh-CN"/>
        </w:rPr>
      </w:pPr>
      <w:r>
        <w:rPr>
          <w:rFonts w:ascii="Times New Roman" w:hAnsi="Times New Roman" w:eastAsia="黑体"/>
          <w:bCs/>
          <w:lang w:val="en-US" w:eastAsia="zh-CN"/>
        </w:rPr>
        <w:t>25</w:t>
      </w:r>
      <w:r>
        <w:rPr>
          <w:rFonts w:ascii="Times New Roman" w:hAnsi="黑体" w:eastAsia="黑体"/>
          <w:bCs/>
          <w:lang w:val="en-US" w:eastAsia="zh-CN"/>
        </w:rPr>
        <w:t>、走向世界舞台</w:t>
      </w:r>
      <w:r>
        <w:rPr>
          <w:rFonts w:ascii="Times New Roman" w:hAnsi="Times New Roman" w:eastAsia="黑体"/>
          <w:bCs/>
          <w:lang w:val="en-US" w:eastAsia="zh-CN"/>
        </w:rPr>
        <w:t>(14</w:t>
      </w:r>
      <w:r>
        <w:rPr>
          <w:rFonts w:ascii="Times New Roman" w:hAnsi="黑体" w:eastAsia="黑体"/>
          <w:bCs/>
          <w:lang w:val="en-US" w:eastAsia="zh-CN"/>
        </w:rPr>
        <w:t>分）</w:t>
      </w:r>
    </w:p>
    <w:p>
      <w:pPr>
        <w:pStyle w:val="2"/>
        <w:ind w:firstLine="422" w:firstLineChars="200"/>
        <w:rPr>
          <w:rFonts w:hint="eastAsia" w:ascii="楷体" w:hAnsi="楷体" w:eastAsia="楷体" w:cs="宋体"/>
        </w:rPr>
      </w:pPr>
      <w:r>
        <w:rPr>
          <w:rFonts w:hint="eastAsia" w:ascii="楷体" w:hAnsi="楷体" w:eastAsia="楷体" w:cs="宋体"/>
          <w:b/>
          <w:bCs/>
        </w:rPr>
        <w:t>材料一</w:t>
      </w:r>
      <w:r>
        <w:rPr>
          <w:rFonts w:hint="eastAsia" w:ascii="楷体" w:hAnsi="楷体" w:eastAsia="楷体" w:cs="宋体"/>
          <w:b/>
          <w:bCs/>
          <w:lang w:eastAsia="zh-CN"/>
        </w:rPr>
        <w:t>：</w:t>
      </w:r>
      <w:r>
        <w:rPr>
          <w:rFonts w:hint="eastAsia" w:ascii="楷体" w:hAnsi="楷体" w:eastAsia="楷体" w:cs="宋体"/>
        </w:rPr>
        <w:t>1990年，中国首次参加联合国维和行动。从此，头戴蓝盔的中国维和人员的身影出现在世界多个冲突地区。现在，中国既是联合国安理会五大常任理事国中派出维和人员最多的国家，也是联合国维和摊款第二大出资国，被联合国誉为“维和行动的关键因素和关键力量”。</w:t>
      </w:r>
    </w:p>
    <w:p>
      <w:pPr>
        <w:ind w:firstLine="422" w:firstLineChars="200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b/>
          <w:bCs/>
          <w:szCs w:val="21"/>
        </w:rPr>
        <w:t>材料二：</w:t>
      </w:r>
      <w:r>
        <w:rPr>
          <w:rFonts w:hint="eastAsia" w:ascii="楷体" w:hAnsi="楷体" w:eastAsia="楷体" w:cs="宋体"/>
          <w:szCs w:val="21"/>
        </w:rPr>
        <w:t>从积极应对气候变化、宣布碳达峰碳中和目标，到加强生物多样性保护；从坚决打好污染防治攻坚战，到推进荒漠化防治；从建立“一带一路”绿色发展国际联盟，到对全球臭氧层保护作出全世界最大贡献，中国方案、中国智慧备受瞩目和赞誉。</w:t>
      </w:r>
    </w:p>
    <w:p>
      <w:pPr>
        <w:pStyle w:val="2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 xml:space="preserve">   （</w:t>
      </w:r>
      <w:r>
        <w:rPr>
          <w:rFonts w:ascii="Times New Roman" w:hAnsi="Times New Roman" w:eastAsia="宋体"/>
        </w:rPr>
        <w:t>1</w:t>
      </w:r>
      <w:r>
        <w:rPr>
          <w:rFonts w:hint="eastAsia" w:ascii="Times New Roman" w:hAnsi="Times New Roman" w:eastAsia="宋体"/>
          <w:lang w:eastAsia="zh-CN"/>
        </w:rPr>
        <w:t>）</w:t>
      </w:r>
      <w:r>
        <w:rPr>
          <w:rFonts w:ascii="Times New Roman" w:hAnsi="宋体" w:eastAsia="宋体"/>
        </w:rPr>
        <w:t>从维护世界和平的角度看材料一，你能得出什么认识？</w:t>
      </w:r>
      <w:r>
        <w:rPr>
          <w:rFonts w:hint="eastAsia" w:ascii="Times New Roman" w:hAnsi="Times New Roman" w:eastAsia="宋体"/>
          <w:lang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4</w:t>
      </w:r>
      <w:r>
        <w:rPr>
          <w:rFonts w:ascii="Times New Roman" w:hAnsi="宋体" w:eastAsia="宋体"/>
        </w:rPr>
        <w:t>分</w:t>
      </w:r>
      <w:r>
        <w:rPr>
          <w:rFonts w:hint="eastAsia" w:ascii="Times New Roman" w:hAnsi="Times New Roman" w:eastAsia="宋体"/>
          <w:lang w:eastAsia="zh-CN"/>
        </w:rPr>
        <w:t>）</w:t>
      </w:r>
    </w:p>
    <w:p>
      <w:pPr>
        <w:pStyle w:val="2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 xml:space="preserve">   （</w:t>
      </w:r>
      <w:r>
        <w:rPr>
          <w:rFonts w:ascii="Times New Roman" w:hAnsi="Times New Roman" w:eastAsia="宋体"/>
        </w:rPr>
        <w:t>2</w:t>
      </w:r>
      <w:r>
        <w:rPr>
          <w:rFonts w:hint="eastAsia" w:ascii="Times New Roman" w:hAnsi="Times New Roman" w:eastAsia="宋体"/>
          <w:lang w:eastAsia="zh-CN"/>
        </w:rPr>
        <w:t>）</w:t>
      </w:r>
      <w:r>
        <w:rPr>
          <w:rFonts w:ascii="Times New Roman" w:hAnsi="宋体" w:eastAsia="宋体"/>
        </w:rPr>
        <w:t>概括材料二所展现的中国担当。</w:t>
      </w:r>
      <w:r>
        <w:rPr>
          <w:rFonts w:hint="eastAsia" w:ascii="Times New Roman" w:hAnsi="Times New Roman" w:eastAsia="宋体"/>
          <w:lang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4</w:t>
      </w:r>
      <w:r>
        <w:rPr>
          <w:rFonts w:ascii="Times New Roman" w:hAnsi="宋体" w:eastAsia="宋体"/>
        </w:rPr>
        <w:t>分</w:t>
      </w:r>
      <w:r>
        <w:rPr>
          <w:rFonts w:hint="eastAsia" w:ascii="Times New Roman" w:hAnsi="Times New Roman" w:eastAsia="宋体"/>
          <w:lang w:eastAsia="zh-CN"/>
        </w:rPr>
        <w:t>）</w:t>
      </w:r>
    </w:p>
    <w:p>
      <w:pPr>
        <w:pStyle w:val="2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 xml:space="preserve">   （</w:t>
      </w:r>
      <w:r>
        <w:rPr>
          <w:rFonts w:ascii="Times New Roman" w:hAnsi="Times New Roman" w:eastAsia="宋体"/>
        </w:rPr>
        <w:t>3</w:t>
      </w:r>
      <w:r>
        <w:rPr>
          <w:rFonts w:hint="eastAsia" w:ascii="Times New Roman" w:hAnsi="Times New Roman" w:eastAsia="宋体"/>
          <w:lang w:eastAsia="zh-CN"/>
        </w:rPr>
        <w:t>）</w:t>
      </w:r>
      <w:r>
        <w:rPr>
          <w:rFonts w:ascii="Times New Roman" w:hAnsi="宋体" w:eastAsia="宋体"/>
        </w:rPr>
        <w:t>结合上述材料及问题，归纳中国在世界舞台上的国际形象。</w:t>
      </w:r>
      <w:r>
        <w:rPr>
          <w:rFonts w:hint="eastAsia" w:ascii="Times New Roman" w:hAnsi="Times New Roman" w:eastAsia="宋体"/>
          <w:lang w:eastAsia="zh-CN"/>
        </w:rPr>
        <w:t>（</w:t>
      </w:r>
      <w:r>
        <w:rPr>
          <w:rFonts w:ascii="Times New Roman" w:hAnsi="Times New Roman" w:eastAsia="宋体"/>
          <w:lang w:val="en-US" w:eastAsia="zh-CN"/>
        </w:rPr>
        <w:t>4</w:t>
      </w:r>
      <w:r>
        <w:rPr>
          <w:rFonts w:ascii="Times New Roman" w:hAnsi="宋体" w:eastAsia="宋体"/>
        </w:rPr>
        <w:t>分</w:t>
      </w:r>
      <w:r>
        <w:rPr>
          <w:rFonts w:hint="eastAsia" w:ascii="Times New Roman" w:hAnsi="Times New Roman" w:eastAsia="宋体"/>
          <w:lang w:eastAsia="zh-CN"/>
        </w:rPr>
        <w:t>）</w:t>
      </w:r>
    </w:p>
    <w:p>
      <w:pPr>
        <w:rPr>
          <w:rFonts w:hint="eastAsia"/>
          <w:szCs w:val="21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 xml:space="preserve">   </w:t>
      </w:r>
      <w:r>
        <w:t>（4）请你用一句话概括上述材料反映的共同主题。</w:t>
      </w:r>
      <w:r>
        <w:rPr>
          <w:rFonts w:hint="eastAsia"/>
        </w:rPr>
        <w:t>（</w:t>
      </w:r>
      <w:r>
        <w:t>2分</w:t>
      </w:r>
      <w:r>
        <w:rPr>
          <w:rFonts w:hint="eastAsia"/>
        </w:rPr>
        <w:t>）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napToGrid/>
      <w:jc w:val="center"/>
      <w:rPr>
        <w:rFonts w:hint="eastAsia"/>
      </w:rPr>
    </w:pPr>
    <w:r>
      <w:rPr>
        <w:rFonts w:hint="eastAsia"/>
      </w:rPr>
      <w:t xml:space="preserve">九年级道德与法治试题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(共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  <w:r>
      <w:rPr>
        <w:rFonts w:hint="eastAsia"/>
      </w:rPr>
      <w:t>)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4B8"/>
    <w:rsid w:val="00004F51"/>
    <w:rsid w:val="0008773B"/>
    <w:rsid w:val="000D7BFD"/>
    <w:rsid w:val="0011407B"/>
    <w:rsid w:val="001B642F"/>
    <w:rsid w:val="001D3589"/>
    <w:rsid w:val="001F34A0"/>
    <w:rsid w:val="00232B5A"/>
    <w:rsid w:val="00281FD9"/>
    <w:rsid w:val="0029026F"/>
    <w:rsid w:val="002D124F"/>
    <w:rsid w:val="00350AF1"/>
    <w:rsid w:val="003578E9"/>
    <w:rsid w:val="003B45E6"/>
    <w:rsid w:val="004151FC"/>
    <w:rsid w:val="0042459F"/>
    <w:rsid w:val="00456218"/>
    <w:rsid w:val="004678A9"/>
    <w:rsid w:val="004814B8"/>
    <w:rsid w:val="00481B96"/>
    <w:rsid w:val="00525AC9"/>
    <w:rsid w:val="005549EC"/>
    <w:rsid w:val="00586502"/>
    <w:rsid w:val="005871F1"/>
    <w:rsid w:val="005959E3"/>
    <w:rsid w:val="005A57EA"/>
    <w:rsid w:val="005F6CF3"/>
    <w:rsid w:val="0063050D"/>
    <w:rsid w:val="00641708"/>
    <w:rsid w:val="00682C3F"/>
    <w:rsid w:val="0069406D"/>
    <w:rsid w:val="006B00E7"/>
    <w:rsid w:val="006B7D98"/>
    <w:rsid w:val="007760CD"/>
    <w:rsid w:val="008D34CB"/>
    <w:rsid w:val="00A637CA"/>
    <w:rsid w:val="00A86328"/>
    <w:rsid w:val="00B81E86"/>
    <w:rsid w:val="00B8250C"/>
    <w:rsid w:val="00B86976"/>
    <w:rsid w:val="00B91DFD"/>
    <w:rsid w:val="00B95312"/>
    <w:rsid w:val="00BA6B1C"/>
    <w:rsid w:val="00BC7331"/>
    <w:rsid w:val="00C02FC6"/>
    <w:rsid w:val="00C43A03"/>
    <w:rsid w:val="00C53878"/>
    <w:rsid w:val="00C87F0C"/>
    <w:rsid w:val="00CB33F5"/>
    <w:rsid w:val="00CD04C7"/>
    <w:rsid w:val="00D22CC1"/>
    <w:rsid w:val="00D82A22"/>
    <w:rsid w:val="00DC24A2"/>
    <w:rsid w:val="00DF7C32"/>
    <w:rsid w:val="00E00D96"/>
    <w:rsid w:val="00E21C0E"/>
    <w:rsid w:val="00E42BB2"/>
    <w:rsid w:val="00E46F49"/>
    <w:rsid w:val="00E57AC2"/>
    <w:rsid w:val="00E720FE"/>
    <w:rsid w:val="00F02D5C"/>
    <w:rsid w:val="00F3441E"/>
    <w:rsid w:val="00F7012D"/>
    <w:rsid w:val="085209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Times New Roman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cs="Arial Unicode MS"/>
      <w:kern w:val="0"/>
      <w:szCs w:val="21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page number"/>
    <w:basedOn w:val="7"/>
    <w:uiPriority w:val="0"/>
  </w:style>
  <w:style w:type="character" w:customStyle="1" w:styleId="10">
    <w:name w:val="纯文本 字符"/>
    <w:basedOn w:val="7"/>
    <w:link w:val="2"/>
    <w:qFormat/>
    <w:uiPriority w:val="0"/>
    <w:rPr>
      <w:rFonts w:ascii="宋体" w:hAnsi="Courier New"/>
      <w:kern w:val="2"/>
      <w:sz w:val="21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931</Words>
  <Characters>5307</Characters>
  <Lines>44</Lines>
  <Paragraphs>12</Paragraphs>
  <TotalTime>25</TotalTime>
  <ScaleCrop>false</ScaleCrop>
  <LinksUpToDate>false</LinksUpToDate>
  <CharactersWithSpaces>6226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2022-01-06T04:49:00Z</dcterms:created>
  <dc:creator>微软用户</dc:creator>
  <cp:lastModifiedBy>Administrator</cp:lastModifiedBy>
  <cp:lastPrinted>2022-01-08T01:10:00Z</cp:lastPrinted>
  <dcterms:modified xsi:type="dcterms:W3CDTF">2022-11-08T01:42:02Z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