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11468100</wp:posOffset>
            </wp:positionV>
            <wp:extent cx="381000" cy="3429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10591800</wp:posOffset>
            </wp:positionV>
            <wp:extent cx="406400" cy="355600"/>
            <wp:effectExtent l="0" t="0" r="1270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2021—2022学年度上学期期末质量监测九年级道德与法治试卷</w:t>
      </w:r>
    </w:p>
    <w:p>
      <w:pPr>
        <w:spacing w:line="360" w:lineRule="auto"/>
        <w:jc w:val="center"/>
        <w:textAlignment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参考答案</w:t>
      </w:r>
    </w:p>
    <w:p>
      <w:pPr>
        <w:spacing w:line="360" w:lineRule="auto"/>
        <w:jc w:val="left"/>
        <w:textAlignment w:val="center"/>
      </w:pPr>
    </w:p>
    <w:p>
      <w:pPr>
        <w:spacing w:line="48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1—5 DDBCD    6—10 DADBB    11—12 BA</w:t>
      </w:r>
    </w:p>
    <w:p>
      <w:pPr>
        <w:spacing w:line="48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4"/>
          <w:szCs w:val="28"/>
          <w:highlight w:val="lightGray"/>
        </w:rPr>
        <w:t>25</w:t>
      </w:r>
      <w:r>
        <w:rPr>
          <w:rFonts w:hint="eastAsia"/>
          <w:sz w:val="24"/>
          <w:szCs w:val="28"/>
        </w:rPr>
        <w:t>（1）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1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①</w:t>
      </w:r>
      <w:r>
        <w:rPr>
          <w:sz w:val="24"/>
          <w:szCs w:val="28"/>
        </w:rPr>
        <w:fldChar w:fldCharType="end"/>
      </w:r>
      <w:r>
        <w:rPr>
          <w:rFonts w:hint="eastAsia"/>
          <w:sz w:val="24"/>
          <w:szCs w:val="28"/>
        </w:rPr>
        <w:t>创新是引领发展的第一动力；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2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②</w:t>
      </w:r>
      <w:r>
        <w:rPr>
          <w:sz w:val="24"/>
          <w:szCs w:val="28"/>
        </w:rPr>
        <w:fldChar w:fldCharType="end"/>
      </w:r>
      <w:r>
        <w:rPr>
          <w:rFonts w:hint="eastAsia"/>
          <w:sz w:val="24"/>
          <w:szCs w:val="28"/>
        </w:rPr>
        <w:t>有利于推动经济的高质量发展；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3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③</w:t>
      </w:r>
      <w:r>
        <w:rPr>
          <w:sz w:val="24"/>
          <w:szCs w:val="28"/>
        </w:rPr>
        <w:fldChar w:fldCharType="end"/>
      </w:r>
      <w:r>
        <w:rPr>
          <w:rFonts w:hint="eastAsia"/>
          <w:sz w:val="24"/>
          <w:szCs w:val="28"/>
        </w:rPr>
        <w:t>创新增进人类福祉，让生活更加美好。(可以紧扣材料作答: 创新使农民及时便捷掌握市场信息,拓宽销售渠道,促进农民增收和共同富裕)  （任意1点得2分）</w:t>
      </w:r>
    </w:p>
    <w:p>
      <w:pPr>
        <w:spacing w:line="360" w:lineRule="auto"/>
        <w:jc w:val="left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（2）  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1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①</w:t>
      </w:r>
      <w:r>
        <w:rPr>
          <w:sz w:val="24"/>
          <w:szCs w:val="28"/>
        </w:rPr>
        <w:fldChar w:fldCharType="end"/>
      </w:r>
      <w:r>
        <w:rPr>
          <w:rFonts w:hint="eastAsia"/>
          <w:sz w:val="24"/>
          <w:szCs w:val="28"/>
        </w:rPr>
        <w:t>乡村发展相对滞后，城乡发展不平衡。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2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②</w:t>
      </w:r>
      <w:r>
        <w:rPr>
          <w:sz w:val="24"/>
          <w:szCs w:val="28"/>
        </w:rPr>
        <w:fldChar w:fldCharType="end"/>
      </w:r>
      <w:r>
        <w:rPr>
          <w:rFonts w:hint="eastAsia"/>
          <w:sz w:val="24"/>
          <w:szCs w:val="28"/>
        </w:rPr>
        <w:t>党和政府坚持以人民为中心的发展思想；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3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③</w:t>
      </w:r>
      <w:r>
        <w:rPr>
          <w:sz w:val="24"/>
          <w:szCs w:val="28"/>
        </w:rPr>
        <w:fldChar w:fldCharType="end"/>
      </w:r>
      <w:r>
        <w:rPr>
          <w:rFonts w:hint="eastAsia"/>
          <w:sz w:val="24"/>
          <w:szCs w:val="28"/>
        </w:rPr>
        <w:t>党和政府坚持坚持让全体人民共享发展成果的理念；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4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④</w:t>
      </w:r>
      <w:r>
        <w:rPr>
          <w:sz w:val="24"/>
          <w:szCs w:val="28"/>
        </w:rPr>
        <w:fldChar w:fldCharType="end"/>
      </w:r>
      <w:r>
        <w:rPr>
          <w:rFonts w:hint="eastAsia"/>
          <w:sz w:val="24"/>
          <w:szCs w:val="28"/>
        </w:rPr>
        <w:t>全面推进乡村振兴是实现共同富裕，维护社会公平正义的需要。（任意1点得2分）</w:t>
      </w:r>
    </w:p>
    <w:p>
      <w:pPr>
        <w:tabs>
          <w:tab w:val="left" w:pos="312"/>
        </w:tabs>
        <w:spacing w:line="360" w:lineRule="auto"/>
        <w:jc w:val="left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  <w:highlight w:val="lightGray"/>
        </w:rPr>
        <w:t>26</w:t>
      </w:r>
      <w:r>
        <w:rPr>
          <w:rFonts w:hint="eastAsia"/>
          <w:sz w:val="24"/>
          <w:szCs w:val="28"/>
        </w:rPr>
        <w:t>(1)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1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①</w:t>
      </w:r>
      <w:r>
        <w:rPr>
          <w:sz w:val="24"/>
          <w:szCs w:val="28"/>
        </w:rPr>
        <w:fldChar w:fldCharType="end"/>
      </w:r>
      <w:r>
        <w:rPr>
          <w:rFonts w:hint="eastAsia"/>
          <w:sz w:val="24"/>
          <w:szCs w:val="28"/>
        </w:rPr>
        <w:t>十三五期间， 我国</w:t>
      </w:r>
      <w:r>
        <w:rPr>
          <w:rFonts w:hint="eastAsia"/>
          <w:sz w:val="24"/>
          <w:szCs w:val="28"/>
          <w:u w:val="single"/>
        </w:rPr>
        <w:t>国内生产总值逐年增加，但增长速度有所减缓</w:t>
      </w:r>
      <w:r>
        <w:rPr>
          <w:rFonts w:hint="eastAsia"/>
          <w:sz w:val="24"/>
          <w:szCs w:val="28"/>
        </w:rPr>
        <w:t>(说明我国经济由高速增长阶段转向高质量发展阶段)；②我国转变发展方式，由高速增长阶段转向高质量发展阶段，</w:t>
      </w:r>
      <w:r>
        <w:rPr>
          <w:rFonts w:hint="eastAsia"/>
          <w:sz w:val="24"/>
          <w:szCs w:val="28"/>
          <w:u w:val="single"/>
        </w:rPr>
        <w:t>国内生产总值增长率下降。</w:t>
      </w:r>
      <w:r>
        <w:rPr>
          <w:rFonts w:hint="eastAsia"/>
          <w:sz w:val="24"/>
          <w:szCs w:val="28"/>
        </w:rPr>
        <w:t>③我国实行科教兴国战略、人才强国战略和创新驱动发展战略，增强自主创新能力取得了显著成效，</w:t>
      </w:r>
      <w:r>
        <w:rPr>
          <w:rFonts w:hint="eastAsia"/>
          <w:sz w:val="24"/>
          <w:szCs w:val="28"/>
          <w:u w:val="single"/>
        </w:rPr>
        <w:t>全球创新指数中国排名逐年上升</w:t>
      </w:r>
      <w:r>
        <w:rPr>
          <w:rFonts w:hint="eastAsia"/>
          <w:sz w:val="24"/>
          <w:szCs w:val="28"/>
        </w:rPr>
        <w:t>。④改革开放不仅深刻改变了中国，也深刻影响着世界 ( 或中国正为世界经济增长注入新的活力，日益成为世界经济发展的引擎与稳定器 )。（任意1点得2分）</w:t>
      </w:r>
    </w:p>
    <w:p>
      <w:pPr>
        <w:tabs>
          <w:tab w:val="left" w:pos="312"/>
        </w:tabs>
        <w:spacing w:line="360" w:lineRule="auto"/>
        <w:jc w:val="left"/>
        <w:textAlignment w:val="center"/>
        <w:rPr>
          <w:sz w:val="24"/>
          <w:szCs w:val="28"/>
        </w:rPr>
      </w:pPr>
    </w:p>
    <w:p>
      <w:pPr>
        <w:tabs>
          <w:tab w:val="left" w:pos="312"/>
        </w:tabs>
        <w:spacing w:line="360" w:lineRule="auto"/>
        <w:jc w:val="left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  <w:highlight w:val="lightGray"/>
        </w:rPr>
        <w:t>（2）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1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①</w:t>
      </w:r>
      <w:r>
        <w:rPr>
          <w:sz w:val="24"/>
          <w:szCs w:val="28"/>
        </w:rPr>
        <w:fldChar w:fldCharType="end"/>
      </w:r>
      <w:r>
        <w:rPr>
          <w:rFonts w:hint="eastAsia"/>
          <w:b/>
          <w:bCs/>
          <w:sz w:val="24"/>
          <w:szCs w:val="28"/>
        </w:rPr>
        <w:t>国家</w:t>
      </w:r>
      <w:r>
        <w:rPr>
          <w:rFonts w:hint="eastAsia"/>
          <w:sz w:val="24"/>
          <w:szCs w:val="28"/>
        </w:rPr>
        <w:t>：坚持绿水青山就是金山银山的发展理念，坚持节约资源和保护环境的基本国策,制定和完善保护环境、节约资源的法律法规。</w:t>
      </w:r>
    </w:p>
    <w:p>
      <w:pPr>
        <w:spacing w:line="360" w:lineRule="auto"/>
        <w:jc w:val="left"/>
        <w:textAlignment w:val="center"/>
        <w:rPr>
          <w:sz w:val="24"/>
          <w:szCs w:val="28"/>
        </w:rPr>
      </w:pP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 xml:space="preserve">= 2 \* GB3</w:instrText>
      </w:r>
      <w:r>
        <w:rPr>
          <w:sz w:val="24"/>
          <w:szCs w:val="28"/>
        </w:rPr>
        <w:instrText xml:space="preserve"> </w:instrText>
      </w:r>
      <w:r>
        <w:rPr>
          <w:sz w:val="24"/>
          <w:szCs w:val="28"/>
        </w:rPr>
        <w:fldChar w:fldCharType="separate"/>
      </w:r>
      <w:r>
        <w:rPr>
          <w:rFonts w:hint="eastAsia"/>
          <w:sz w:val="24"/>
          <w:szCs w:val="28"/>
        </w:rPr>
        <w:t>②</w:t>
      </w:r>
      <w:r>
        <w:rPr>
          <w:sz w:val="24"/>
          <w:szCs w:val="28"/>
        </w:rPr>
        <w:fldChar w:fldCharType="end"/>
      </w:r>
      <w:r>
        <w:rPr>
          <w:rFonts w:hint="eastAsia"/>
          <w:b/>
          <w:bCs/>
          <w:sz w:val="24"/>
          <w:szCs w:val="28"/>
        </w:rPr>
        <w:t>政府</w:t>
      </w:r>
      <w:r>
        <w:rPr>
          <w:rFonts w:hint="eastAsia"/>
          <w:sz w:val="24"/>
          <w:szCs w:val="28"/>
        </w:rPr>
        <w:t>：加强执法与监管力度,严厉打击破坏资源环境的违法犯罪行为；加大对环保防治的资金投入，积极落实国家的各项节能减排的措施。</w:t>
      </w:r>
    </w:p>
    <w:p>
      <w:pPr>
        <w:spacing w:line="360" w:lineRule="auto"/>
        <w:jc w:val="left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③</w:t>
      </w:r>
      <w:r>
        <w:rPr>
          <w:rFonts w:hint="eastAsia"/>
          <w:b/>
          <w:bCs/>
          <w:sz w:val="24"/>
          <w:szCs w:val="28"/>
        </w:rPr>
        <w:t>社会</w:t>
      </w:r>
      <w:r>
        <w:rPr>
          <w:rFonts w:hint="eastAsia"/>
          <w:sz w:val="24"/>
          <w:szCs w:val="28"/>
        </w:rPr>
        <w:t>：加大坏保和节约资源的宣传力度，提高人们节约资源、保护环境的意识，营造良好的氛围。</w:t>
      </w:r>
    </w:p>
    <w:p>
      <w:pPr>
        <w:spacing w:line="360" w:lineRule="auto"/>
        <w:jc w:val="left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④</w:t>
      </w:r>
      <w:r>
        <w:rPr>
          <w:b/>
          <w:bCs/>
          <w:sz w:val="24"/>
          <w:szCs w:val="28"/>
        </w:rPr>
        <w:t>企业</w:t>
      </w:r>
      <w:r>
        <w:rPr>
          <w:rFonts w:hint="eastAsia"/>
          <w:sz w:val="24"/>
          <w:szCs w:val="28"/>
        </w:rPr>
        <w:t>：</w:t>
      </w:r>
      <w:r>
        <w:rPr>
          <w:sz w:val="24"/>
          <w:szCs w:val="28"/>
        </w:rPr>
        <w:t>要重视科技进步和创新，积极研究</w:t>
      </w:r>
      <w:r>
        <w:rPr>
          <w:rFonts w:hint="eastAsia"/>
          <w:sz w:val="24"/>
          <w:szCs w:val="28"/>
        </w:rPr>
        <w:t>、</w:t>
      </w:r>
      <w:r>
        <w:rPr>
          <w:sz w:val="24"/>
          <w:szCs w:val="28"/>
        </w:rPr>
        <w:t>开发节能环保的新型产品，发展任碳经济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加快</w:t>
      </w:r>
      <w:r>
        <w:rPr>
          <w:rFonts w:hint="eastAsia"/>
          <w:sz w:val="24"/>
          <w:szCs w:val="28"/>
        </w:rPr>
        <w:t>转变经济</w:t>
      </w:r>
      <w:r>
        <w:rPr>
          <w:sz w:val="24"/>
          <w:szCs w:val="28"/>
        </w:rPr>
        <w:t>发展方式等。</w:t>
      </w:r>
    </w:p>
    <w:p>
      <w:pPr>
        <w:tabs>
          <w:tab w:val="left" w:pos="312"/>
        </w:tabs>
        <w:spacing w:line="360" w:lineRule="auto"/>
        <w:jc w:val="left"/>
        <w:textAlignment w:val="center"/>
        <w:rPr>
          <w:sz w:val="24"/>
          <w:szCs w:val="28"/>
        </w:rPr>
      </w:pPr>
      <w:r>
        <w:rPr>
          <w:b/>
          <w:bCs/>
          <w:sz w:val="24"/>
          <w:szCs w:val="28"/>
        </w:rPr>
        <w:fldChar w:fldCharType="begin"/>
      </w:r>
      <w:r>
        <w:rPr>
          <w:b/>
          <w:bCs/>
          <w:sz w:val="24"/>
          <w:szCs w:val="28"/>
        </w:rPr>
        <w:instrText xml:space="preserve"> </w:instrText>
      </w:r>
      <w:r>
        <w:rPr>
          <w:rFonts w:hint="eastAsia"/>
          <w:b/>
          <w:bCs/>
          <w:sz w:val="24"/>
          <w:szCs w:val="28"/>
        </w:rPr>
        <w:instrText xml:space="preserve">= 5 \* GB3</w:instrText>
      </w:r>
      <w:r>
        <w:rPr>
          <w:b/>
          <w:bCs/>
          <w:sz w:val="24"/>
          <w:szCs w:val="28"/>
        </w:rPr>
        <w:instrText xml:space="preserve"> </w:instrText>
      </w:r>
      <w:r>
        <w:rPr>
          <w:b/>
          <w:bCs/>
          <w:sz w:val="24"/>
          <w:szCs w:val="28"/>
        </w:rPr>
        <w:fldChar w:fldCharType="separate"/>
      </w:r>
      <w:r>
        <w:rPr>
          <w:rFonts w:hint="eastAsia"/>
          <w:b/>
          <w:bCs/>
          <w:sz w:val="24"/>
          <w:szCs w:val="28"/>
        </w:rPr>
        <w:t>⑤</w:t>
      </w:r>
      <w:r>
        <w:rPr>
          <w:b/>
          <w:bCs/>
          <w:sz w:val="24"/>
          <w:szCs w:val="28"/>
        </w:rPr>
        <w:fldChar w:fldCharType="end"/>
      </w:r>
      <w:r>
        <w:rPr>
          <w:b/>
          <w:bCs/>
          <w:sz w:val="24"/>
          <w:szCs w:val="28"/>
        </w:rPr>
        <w:t>个人</w:t>
      </w:r>
      <w:r>
        <w:rPr>
          <w:rFonts w:hint="eastAsia"/>
          <w:sz w:val="24"/>
          <w:szCs w:val="28"/>
        </w:rPr>
        <w:t>：</w:t>
      </w:r>
      <w:r>
        <w:rPr>
          <w:sz w:val="24"/>
          <w:szCs w:val="28"/>
        </w:rPr>
        <w:t>树立节约资源和保护环境的意识</w:t>
      </w:r>
      <w:r>
        <w:rPr>
          <w:rFonts w:hint="eastAsia"/>
          <w:sz w:val="24"/>
          <w:szCs w:val="28"/>
        </w:rPr>
        <w:t>；</w:t>
      </w:r>
      <w:r>
        <w:rPr>
          <w:sz w:val="24"/>
          <w:szCs w:val="28"/>
        </w:rPr>
        <w:t>树立绿色生态理念，积极参加环保公益活动，向公众宣传节约资源、保护环境的重要性</w:t>
      </w:r>
      <w:r>
        <w:rPr>
          <w:rFonts w:hint="eastAsia"/>
          <w:sz w:val="24"/>
          <w:szCs w:val="28"/>
        </w:rPr>
        <w:t>；</w:t>
      </w:r>
      <w:r>
        <w:rPr>
          <w:sz w:val="24"/>
          <w:szCs w:val="28"/>
        </w:rPr>
        <w:t>从身边点滴小事做起，践行低碳、绿色生活方式，培养节约资源</w:t>
      </w:r>
      <w:r>
        <w:rPr>
          <w:rFonts w:hint="eastAsia"/>
          <w:sz w:val="24"/>
          <w:szCs w:val="28"/>
        </w:rPr>
        <w:t>、</w:t>
      </w:r>
      <w:r>
        <w:rPr>
          <w:sz w:val="24"/>
          <w:szCs w:val="28"/>
        </w:rPr>
        <w:t>保护环境的习惯</w:t>
      </w:r>
      <w:r>
        <w:rPr>
          <w:rFonts w:hint="eastAsia"/>
          <w:sz w:val="24"/>
          <w:szCs w:val="28"/>
        </w:rPr>
        <w:t>；</w:t>
      </w:r>
      <w:r>
        <w:rPr>
          <w:sz w:val="24"/>
          <w:szCs w:val="28"/>
        </w:rPr>
        <w:t>与浪费资源、破坏环境的行为作斗争等</w:t>
      </w:r>
      <w:r>
        <w:rPr>
          <w:rFonts w:hint="eastAsia"/>
          <w:sz w:val="24"/>
          <w:szCs w:val="28"/>
        </w:rPr>
        <w:t>。（任意1个角度提供合理化建议得2分）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/>
          <w:sz w:val="24"/>
          <w:szCs w:val="28"/>
        </w:rPr>
        <w:t xml:space="preserve">27 </w:t>
      </w:r>
      <w:r>
        <w:rPr>
          <w:rFonts w:hint="eastAsia" w:asciiTheme="majorEastAsia" w:hAnsiTheme="majorEastAsia" w:eastAsiaTheme="majorEastAsia"/>
          <w:sz w:val="24"/>
          <w:szCs w:val="24"/>
        </w:rPr>
        <w:t>. 小张同学的观点正确。</w:t>
      </w:r>
    </w:p>
    <w:p>
      <w:pPr>
        <w:spacing w:line="360" w:lineRule="auto"/>
        <w:ind w:firstLine="480"/>
        <w:jc w:val="left"/>
        <w:textAlignment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和平与发展是时代主题，</w:t>
      </w:r>
      <w:r>
        <w:rPr>
          <w:rFonts w:asciiTheme="majorEastAsia" w:hAnsiTheme="majorEastAsia" w:eastAsiaTheme="majorEastAsia"/>
          <w:sz w:val="24"/>
          <w:szCs w:val="24"/>
        </w:rPr>
        <w:t>我国</w:t>
      </w:r>
      <w:r>
        <w:rPr>
          <w:rFonts w:hint="eastAsia" w:asciiTheme="majorEastAsia" w:hAnsiTheme="majorEastAsia" w:eastAsiaTheme="majorEastAsia"/>
          <w:sz w:val="24"/>
          <w:szCs w:val="24"/>
        </w:rPr>
        <w:t>始终</w:t>
      </w:r>
      <w:r>
        <w:rPr>
          <w:rFonts w:asciiTheme="majorEastAsia" w:hAnsiTheme="majorEastAsia" w:eastAsiaTheme="majorEastAsia"/>
          <w:sz w:val="24"/>
          <w:szCs w:val="24"/>
        </w:rPr>
        <w:t>高举</w:t>
      </w:r>
      <w:r>
        <w:rPr>
          <w:rFonts w:hint="eastAsia" w:asciiTheme="majorEastAsia" w:hAnsiTheme="majorEastAsia" w:eastAsiaTheme="majorEastAsia"/>
          <w:sz w:val="24"/>
          <w:szCs w:val="24"/>
        </w:rPr>
        <w:t>和平、发展、合作、共赢的旗帜，致力于推动建设</w:t>
      </w:r>
      <w:r>
        <w:rPr>
          <w:rFonts w:asciiTheme="majorEastAsia" w:hAnsiTheme="majorEastAsia" w:eastAsiaTheme="majorEastAsia"/>
          <w:sz w:val="24"/>
          <w:szCs w:val="24"/>
        </w:rPr>
        <w:t>公平正义、合作共赢的新型国际关系</w:t>
      </w:r>
      <w:r>
        <w:rPr>
          <w:rFonts w:hint="eastAsia" w:asciiTheme="majorEastAsia" w:hAnsiTheme="majorEastAsia" w:eastAsiaTheme="majorEastAsia"/>
          <w:sz w:val="24"/>
          <w:szCs w:val="24"/>
        </w:rPr>
        <w:t>,主张通过谈判和协商解决分歧,所以我们不愿打。</w:t>
      </w:r>
    </w:p>
    <w:p>
      <w:pPr>
        <w:spacing w:line="360" w:lineRule="auto"/>
        <w:ind w:firstLine="480"/>
        <w:jc w:val="left"/>
        <w:textAlignment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在中国</w:t>
      </w:r>
      <w:r>
        <w:rPr>
          <w:rFonts w:asciiTheme="majorEastAsia" w:hAnsiTheme="majorEastAsia" w:eastAsiaTheme="majorEastAsia"/>
          <w:sz w:val="24"/>
          <w:szCs w:val="24"/>
        </w:rPr>
        <w:t>共产党领导</w:t>
      </w:r>
      <w:r>
        <w:rPr>
          <w:rFonts w:hint="eastAsia" w:asciiTheme="majorEastAsia" w:hAnsiTheme="majorEastAsia" w:eastAsiaTheme="majorEastAsia"/>
          <w:sz w:val="24"/>
          <w:szCs w:val="24"/>
        </w:rPr>
        <w:t>下，</w:t>
      </w:r>
      <w:r>
        <w:rPr>
          <w:rFonts w:asciiTheme="majorEastAsia" w:hAnsiTheme="majorEastAsia" w:eastAsiaTheme="majorEastAsia"/>
          <w:sz w:val="24"/>
          <w:szCs w:val="24"/>
        </w:rPr>
        <w:t>中国特色社会主义伟大事业不断取得新的成就，</w:t>
      </w:r>
      <w:r>
        <w:rPr>
          <w:rFonts w:hint="eastAsia" w:asciiTheme="majorEastAsia" w:hAnsiTheme="majorEastAsia" w:eastAsiaTheme="majorEastAsia"/>
          <w:sz w:val="24"/>
          <w:szCs w:val="24"/>
        </w:rPr>
        <w:t>尤其是改革开放以来，我国</w:t>
      </w:r>
      <w:r>
        <w:rPr>
          <w:rFonts w:asciiTheme="majorEastAsia" w:hAnsiTheme="majorEastAsia" w:eastAsiaTheme="majorEastAsia"/>
          <w:sz w:val="24"/>
          <w:szCs w:val="24"/>
        </w:rPr>
        <w:t>综合国力、国际竞争力日益增长</w:t>
      </w:r>
      <w:r>
        <w:rPr>
          <w:rFonts w:hint="eastAsia" w:asciiTheme="majorEastAsia" w:hAnsiTheme="majorEastAsia" w:eastAsiaTheme="majorEastAsia"/>
          <w:sz w:val="24"/>
          <w:szCs w:val="24"/>
        </w:rPr>
        <w:t>，</w:t>
      </w:r>
      <w:r>
        <w:rPr>
          <w:rFonts w:asciiTheme="majorEastAsia" w:hAnsiTheme="majorEastAsia" w:eastAsiaTheme="majorEastAsia"/>
          <w:sz w:val="24"/>
          <w:szCs w:val="24"/>
        </w:rPr>
        <w:t>中国人民</w:t>
      </w:r>
      <w:r>
        <w:rPr>
          <w:rFonts w:hint="eastAsia" w:asciiTheme="majorEastAsia" w:hAnsiTheme="majorEastAsia" w:eastAsiaTheme="majorEastAsia"/>
          <w:sz w:val="24"/>
          <w:szCs w:val="24"/>
        </w:rPr>
        <w:t>在</w:t>
      </w:r>
      <w:r>
        <w:rPr>
          <w:rFonts w:hint="eastAsia" w:asciiTheme="majorEastAsia" w:hAnsiTheme="majorEastAsia" w:eastAsiaTheme="majorEastAsia"/>
          <w:color w:val="565656"/>
          <w:sz w:val="24"/>
          <w:szCs w:val="24"/>
          <w:shd w:val="clear" w:color="auto" w:fill="FFFFFF"/>
        </w:rPr>
        <w:t>道路、理论、制度、文化上全面自信，</w:t>
      </w:r>
      <w:r>
        <w:rPr>
          <w:rFonts w:asciiTheme="majorEastAsia" w:hAnsiTheme="majorEastAsia" w:eastAsiaTheme="majorEastAsia"/>
          <w:sz w:val="24"/>
          <w:szCs w:val="24"/>
        </w:rPr>
        <w:t>中国人民</w:t>
      </w:r>
      <w:r>
        <w:rPr>
          <w:rFonts w:hint="eastAsia" w:asciiTheme="majorEastAsia" w:hAnsiTheme="majorEastAsia" w:eastAsiaTheme="majorEastAsia"/>
          <w:sz w:val="24"/>
          <w:szCs w:val="24"/>
        </w:rPr>
        <w:t>紧密团结，自尊自强，具有</w:t>
      </w:r>
      <w:r>
        <w:rPr>
          <w:rFonts w:asciiTheme="majorEastAsia" w:hAnsiTheme="majorEastAsia" w:eastAsiaTheme="majorEastAsia"/>
          <w:sz w:val="24"/>
          <w:szCs w:val="24"/>
        </w:rPr>
        <w:t>伟大的</w:t>
      </w:r>
      <w:r>
        <w:rPr>
          <w:rFonts w:hint="eastAsia" w:asciiTheme="majorEastAsia" w:hAnsiTheme="majorEastAsia" w:eastAsiaTheme="majorEastAsia"/>
          <w:sz w:val="24"/>
          <w:szCs w:val="24"/>
        </w:rPr>
        <w:t>爱国主义</w:t>
      </w:r>
      <w:r>
        <w:rPr>
          <w:rFonts w:asciiTheme="majorEastAsia" w:hAnsiTheme="majorEastAsia" w:eastAsiaTheme="majorEastAsia"/>
          <w:sz w:val="24"/>
          <w:szCs w:val="24"/>
        </w:rPr>
        <w:t>精神</w:t>
      </w:r>
      <w:r>
        <w:rPr>
          <w:rFonts w:hint="eastAsia" w:asciiTheme="majorEastAsia" w:hAnsiTheme="majorEastAsia" w:eastAsiaTheme="majorEastAsia"/>
          <w:sz w:val="24"/>
          <w:szCs w:val="24"/>
        </w:rPr>
        <w:t>和</w:t>
      </w:r>
      <w:r>
        <w:rPr>
          <w:rFonts w:asciiTheme="majorEastAsia" w:hAnsiTheme="majorEastAsia" w:eastAsiaTheme="majorEastAsia"/>
          <w:sz w:val="24"/>
          <w:szCs w:val="24"/>
        </w:rPr>
        <w:t>坚不可摧战无不胜的气概。</w:t>
      </w:r>
      <w:r>
        <w:rPr>
          <w:rFonts w:hint="eastAsia" w:asciiTheme="majorEastAsia" w:hAnsiTheme="majorEastAsia" w:eastAsiaTheme="majorEastAsia"/>
          <w:sz w:val="24"/>
          <w:szCs w:val="24"/>
        </w:rPr>
        <w:t>所以我们“不怕打”。</w:t>
      </w:r>
    </w:p>
    <w:p>
      <w:pPr>
        <w:spacing w:line="360" w:lineRule="auto"/>
        <w:ind w:firstLine="480"/>
        <w:jc w:val="left"/>
        <w:textAlignment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565656"/>
          <w:sz w:val="24"/>
          <w:szCs w:val="24"/>
          <w:shd w:val="clear" w:color="auto" w:fill="FFFFFF"/>
        </w:rPr>
        <w:t>中国共产党以人民为中心，坚决捍卫国家和人民的利益，任何国家若损害我国主权、安全和发展利益，损害我国民族尊严与国家安全，我们绝不答应，不得不打，坚决予以回击！(只判断观点正误不得分,不愿打、不怕打、不得不打每个方面2分，观点正确，切合题意，酌情给分)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7C5"/>
    <w:rsid w:val="000079F7"/>
    <w:rsid w:val="001E238F"/>
    <w:rsid w:val="00260637"/>
    <w:rsid w:val="00284C73"/>
    <w:rsid w:val="002E7314"/>
    <w:rsid w:val="003D1E25"/>
    <w:rsid w:val="004151FC"/>
    <w:rsid w:val="004F72DC"/>
    <w:rsid w:val="00575BA6"/>
    <w:rsid w:val="008277D7"/>
    <w:rsid w:val="0099650E"/>
    <w:rsid w:val="009C7D6B"/>
    <w:rsid w:val="00A63614"/>
    <w:rsid w:val="00AB04E4"/>
    <w:rsid w:val="00AD05FE"/>
    <w:rsid w:val="00AE3768"/>
    <w:rsid w:val="00B55831"/>
    <w:rsid w:val="00BB04BB"/>
    <w:rsid w:val="00BE26E9"/>
    <w:rsid w:val="00BF3C4A"/>
    <w:rsid w:val="00C02FC6"/>
    <w:rsid w:val="00D347C5"/>
    <w:rsid w:val="00D57E30"/>
    <w:rsid w:val="00FD3D8F"/>
    <w:rsid w:val="7E18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208</Words>
  <Characters>1187</Characters>
  <Lines>9</Lines>
  <Paragraphs>2</Paragraphs>
  <TotalTime>62</TotalTime>
  <ScaleCrop>false</ScaleCrop>
  <LinksUpToDate>false</LinksUpToDate>
  <CharactersWithSpaces>1393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2021-12-28T06:00:00Z</dcterms:created>
  <dc:creator>微软用户</dc:creator>
  <cp:lastModifiedBy>Administrator</cp:lastModifiedBy>
  <dcterms:modified xsi:type="dcterms:W3CDTF">2022-11-08T04:57:37Z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